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3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A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</w:rPr>
        <w:drawing>
          <wp:inline>
            <wp:extent cx="614680" cy="77165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6"/>
                    <a:srcRect b="0" l="0" r="0" t="0"/>
                    <a:stretch/>
                  </pic:blipFill>
                  <pic:spPr>
                    <a:xfrm flipH="false" flipV="false" rot="0">
                      <a:ext cx="614680" cy="77165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B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1C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1D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 xml:space="preserve">РАЙОН </w:t>
      </w:r>
    </w:p>
    <w:p w14:paraId="1E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1F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20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3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21000000">
            <w:pPr>
              <w:pStyle w:val="Style_4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</w:t>
            </w:r>
            <w:r>
              <w:rPr>
                <w:rFonts w:ascii="PT Astra Serif" w:hAnsi="PT Astra Serif"/>
                <w:sz w:val="28"/>
              </w:rPr>
              <w:t>т</w:t>
            </w:r>
            <w:r>
              <w:rPr>
                <w:rFonts w:ascii="PT Astra Serif" w:hAnsi="PT Astra Serif"/>
                <w:sz w:val="28"/>
              </w:rPr>
              <w:t xml:space="preserve"> 05.05.2026</w:t>
            </w:r>
          </w:p>
        </w:tc>
        <w:tc>
          <w:tcPr>
            <w:tcW w:type="dxa" w:w="2409"/>
            <w:shd w:fill="auto" w:val="clear"/>
          </w:tcPr>
          <w:p w14:paraId="22000000">
            <w:pPr>
              <w:pStyle w:val="Style_4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5 – 600</w:t>
            </w:r>
          </w:p>
        </w:tc>
      </w:tr>
    </w:tbl>
    <w:p w14:paraId="23000000">
      <w:pPr>
        <w:rPr>
          <w:rFonts w:ascii="PT Astra Serif" w:hAnsi="PT Astra Serif"/>
          <w:sz w:val="22"/>
        </w:rPr>
      </w:pPr>
    </w:p>
    <w:p w14:paraId="24000000">
      <w:pPr>
        <w:rPr>
          <w:rFonts w:ascii="PT Astra Serif" w:hAnsi="PT Astra Serif"/>
          <w:sz w:val="22"/>
        </w:rPr>
      </w:pPr>
    </w:p>
    <w:p w14:paraId="25000000">
      <w:pPr>
        <w:rPr>
          <w:rFonts w:ascii="PT Astra Serif" w:hAnsi="PT Astra Serif"/>
          <w:sz w:val="22"/>
        </w:rPr>
      </w:pPr>
    </w:p>
    <w:p w14:paraId="26000000">
      <w:pPr>
        <w:rPr>
          <w:rFonts w:ascii="PT Astra Serif" w:hAnsi="PT Astra Serif"/>
          <w:sz w:val="22"/>
        </w:rPr>
      </w:pPr>
    </w:p>
    <w:p w14:paraId="2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 утверждении </w:t>
      </w:r>
      <w:r>
        <w:rPr>
          <w:rFonts w:ascii="PT Astra Serif" w:hAnsi="PT Astra Serif"/>
          <w:b w:val="1"/>
          <w:sz w:val="28"/>
        </w:rPr>
        <w:t xml:space="preserve">административного регламента </w:t>
      </w:r>
    </w:p>
    <w:p w14:paraId="2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предоставления муниципальной услуги «</w:t>
      </w:r>
      <w:r>
        <w:rPr>
          <w:rFonts w:ascii="PT Astra Serif" w:hAnsi="PT Astra Serif"/>
          <w:b w:val="1"/>
          <w:color w:val="000000"/>
          <w:sz w:val="28"/>
        </w:rPr>
        <w:t>Установка информационной вывески, согласование дизайн-проекта размещения вывески</w:t>
      </w:r>
      <w:r>
        <w:rPr>
          <w:rFonts w:ascii="PT Astra Serif" w:hAnsi="PT Astra Serif"/>
          <w:b w:val="1"/>
          <w:sz w:val="28"/>
        </w:rPr>
        <w:t>»</w:t>
      </w:r>
    </w:p>
    <w:p w14:paraId="29000000">
      <w:pPr>
        <w:rPr>
          <w:rFonts w:ascii="PT Astra Serif" w:hAnsi="PT Astra Serif"/>
          <w:sz w:val="22"/>
        </w:rPr>
      </w:pPr>
    </w:p>
    <w:p w14:paraId="2A000000">
      <w:pPr>
        <w:rPr>
          <w:rFonts w:ascii="PT Astra Serif" w:hAnsi="PT Astra Serif"/>
          <w:sz w:val="22"/>
        </w:rPr>
      </w:pPr>
    </w:p>
    <w:p w14:paraId="2B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131-ФЗ         «Об общих принципах организации местного самоуправления в Российской </w:t>
      </w:r>
      <w:r>
        <w:rPr>
          <w:rFonts w:ascii="PT Astra Serif" w:hAnsi="PT Astra Serif"/>
          <w:spacing w:val="-6"/>
          <w:sz w:val="28"/>
        </w:rPr>
        <w:t>Федерации», Федеральным законом от 27.07.2010 № 210-ФЗ «Об организации</w:t>
      </w:r>
      <w:r>
        <w:rPr>
          <w:rFonts w:ascii="PT Astra Serif" w:hAnsi="PT Astra Serif"/>
          <w:sz w:val="28"/>
        </w:rPr>
        <w:t xml:space="preserve"> предоставления государственных и муниципальных услуг», Феде</w:t>
      </w:r>
      <w:r>
        <w:rPr>
          <w:rFonts w:ascii="PT Astra Serif" w:hAnsi="PT Astra Serif"/>
          <w:sz w:val="28"/>
        </w:rPr>
        <w:t>ральным законом от 20.03.2025 № </w:t>
      </w:r>
      <w:r>
        <w:rPr>
          <w:rFonts w:ascii="PT Astra Serif" w:hAnsi="PT Astra Serif"/>
          <w:sz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остановлением администрации муниципального образования Щекинский район от 01.08.2025 № 8-1300 «Об утверждении Порядка разработки и </w:t>
      </w:r>
      <w:r>
        <w:rPr>
          <w:rFonts w:ascii="PT Astra Serif" w:hAnsi="PT Astra Serif"/>
          <w:spacing w:val="-4"/>
          <w:sz w:val="28"/>
        </w:rPr>
        <w:t>утверждения административных регламентов предоставления муниципальных</w:t>
      </w:r>
      <w:r>
        <w:rPr>
          <w:rFonts w:ascii="PT Astra Serif" w:hAnsi="PT Astra Serif"/>
          <w:sz w:val="28"/>
        </w:rPr>
        <w:t xml:space="preserve"> услуг отраслевыми (функциональными) органами администрации муниципального образования Щекинский район и подведомственными учреждениями», на основании ст. 42 Устава Щекинского муниципального района Тульской области администрация муниципального образования Щекинский район ПОСТАНОВЛЯЕТ:</w:t>
      </w:r>
    </w:p>
    <w:p w14:paraId="2C000000">
      <w:pPr>
        <w:pStyle w:val="Style_5"/>
        <w:widowControl w:val="1"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>
        <w:rPr>
          <w:rFonts w:ascii="PT Astra Serif" w:hAnsi="PT Astra Serif"/>
        </w:rPr>
        <w:t> </w:t>
      </w:r>
      <w:r>
        <w:rPr>
          <w:rFonts w:ascii="PT Astra Serif" w:hAnsi="PT Astra Serif"/>
        </w:rPr>
        <w:t>Утвердить административный регламент предоставления муниципальной</w:t>
      </w:r>
      <w:r>
        <w:rPr>
          <w:rFonts w:ascii="PT Astra Serif" w:hAnsi="PT Astra Serif"/>
        </w:rPr>
        <w:t xml:space="preserve"> услуги «</w:t>
      </w:r>
      <w:r>
        <w:rPr>
          <w:rFonts w:ascii="PT Astra Serif" w:hAnsi="PT Astra Serif"/>
        </w:rPr>
        <w:t>Установка информационной вывески, согласование дизайн-проекта размещения вывески</w:t>
      </w:r>
      <w:r>
        <w:rPr>
          <w:rFonts w:ascii="PT Astra Serif" w:hAnsi="PT Astra Serif"/>
        </w:rPr>
        <w:t>».</w:t>
      </w:r>
    </w:p>
    <w:p w14:paraId="2D000000">
      <w:pPr>
        <w:pStyle w:val="Style_5"/>
        <w:widowControl w:val="1"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>
        <w:rPr>
          <w:rFonts w:ascii="PT Astra Serif" w:hAnsi="PT Astra Serif"/>
        </w:rPr>
        <w:t xml:space="preserve">Признать утратившим силу постановление администрации муниципального образования Щекинский район </w:t>
      </w:r>
      <w:r>
        <w:rPr>
          <w:rFonts w:ascii="PT Astra Serif" w:hAnsi="PT Astra Serif"/>
        </w:rPr>
        <w:t>05.04.2023</w:t>
      </w:r>
      <w:r>
        <w:rPr>
          <w:rFonts w:ascii="PT Astra Serif" w:hAnsi="PT Astra Serif"/>
        </w:rPr>
        <w:t xml:space="preserve"> № </w:t>
      </w:r>
      <w:r>
        <w:rPr>
          <w:rFonts w:ascii="PT Astra Serif" w:hAnsi="PT Astra Serif"/>
        </w:rPr>
        <w:t>4-404</w:t>
      </w:r>
      <w:r>
        <w:rPr>
          <w:rFonts w:ascii="PT Astra Serif" w:hAnsi="PT Astra Serif"/>
        </w:rPr>
        <w:t xml:space="preserve">                      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вывески».</w:t>
      </w:r>
    </w:p>
    <w:p w14:paraId="2E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остановление обнародовать путем опубликования, разместив                  его полный текст в сетевом издании «Щекинский муниципальный                 вестник» (http://npa-schekino.ru, регистрация в качестве сетевого издания: </w:t>
      </w:r>
      <w:r>
        <w:rPr>
          <w:rFonts w:ascii="PT Astra Serif" w:hAnsi="PT Astra Serif"/>
          <w:sz w:val="28"/>
        </w:rPr>
        <w:t xml:space="preserve">                                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77-74320 от 19.11.2018), и разместить на официальном сайте муниципального образования Щекинский район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.</w:t>
      </w:r>
    </w:p>
    <w:p w14:paraId="2F000000">
      <w:pPr>
        <w:widowControl w:val="1"/>
        <w:tabs>
          <w:tab w:leader="none" w:pos="2016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остановление вступает в силу со дня официального обнародования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ab/>
      </w:r>
    </w:p>
    <w:p w14:paraId="30000000">
      <w:pPr>
        <w:widowControl w:val="1"/>
        <w:spacing w:line="360" w:lineRule="exact"/>
        <w:ind w:left="3261"/>
        <w:jc w:val="center"/>
        <w:outlineLvl w:val="2"/>
        <w:rPr>
          <w:rFonts w:ascii="PT Astra Serif" w:hAnsi="PT Astra Serif"/>
          <w:sz w:val="28"/>
        </w:rPr>
      </w:pPr>
    </w:p>
    <w:tbl>
      <w:tblPr>
        <w:tblStyle w:val="Style_3"/>
        <w:tblW w:type="auto" w:w="0"/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shd w:fill="auto" w:val="clear"/>
          </w:tcPr>
          <w:p w14:paraId="31000000">
            <w:pPr>
              <w:pStyle w:val="Style_4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type="dxa" w:w="2391"/>
            <w:shd w:fill="auto" w:val="clear"/>
            <w:vAlign w:val="center"/>
          </w:tcPr>
          <w:p w14:paraId="32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type="dxa" w:w="2889"/>
            <w:shd w:fill="auto" w:val="clear"/>
            <w:vAlign w:val="bottom"/>
          </w:tcPr>
          <w:p w14:paraId="33000000">
            <w:pPr>
              <w:widowControl w:val="1"/>
              <w:ind/>
              <w:jc w:val="righ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34000000">
      <w:pPr>
        <w:widowControl w:val="1"/>
        <w:spacing w:line="360" w:lineRule="exact"/>
        <w:ind w:left="3261"/>
        <w:jc w:val="center"/>
        <w:outlineLvl w:val="2"/>
        <w:rPr>
          <w:rFonts w:ascii="PT Astra Serif" w:hAnsi="PT Astra Serif"/>
          <w:sz w:val="28"/>
        </w:rPr>
      </w:pPr>
    </w:p>
    <w:p w14:paraId="35000000">
      <w:pPr>
        <w:widowControl w:val="1"/>
        <w:spacing w:line="360" w:lineRule="exact"/>
        <w:ind w:left="3261"/>
        <w:jc w:val="center"/>
        <w:outlineLvl w:val="2"/>
        <w:rPr>
          <w:rFonts w:ascii="PT Astra Serif" w:hAnsi="PT Astra Serif"/>
          <w:sz w:val="28"/>
        </w:rPr>
      </w:pPr>
    </w:p>
    <w:p w14:paraId="36000000">
      <w:pPr>
        <w:sectPr>
          <w:headerReference r:id="rId9" w:type="default"/>
          <w:footerReference r:id="rId10" w:type="default"/>
          <w:footerReference r:id="rId6" w:type="first"/>
          <w:pgSz w:h="16838" w:orient="portrait" w:w="11906"/>
          <w:pgMar w:bottom="1418" w:footer="720" w:gutter="0" w:header="567" w:left="1701" w:right="851" w:top="1134"/>
          <w:pgNumType w:start="1"/>
          <w:titlePg/>
        </w:sectPr>
      </w:pPr>
    </w:p>
    <w:tbl>
      <w:tblPr>
        <w:tblStyle w:val="Style_3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3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3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3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3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 район</w:t>
            </w:r>
          </w:p>
          <w:p w14:paraId="3B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3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05.05.2026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№ </w:t>
            </w:r>
            <w:r>
              <w:rPr>
                <w:rFonts w:ascii="PT Astra Serif" w:hAnsi="PT Astra Serif"/>
                <w:sz w:val="28"/>
              </w:rPr>
              <w:t>5 – 600</w:t>
            </w:r>
          </w:p>
        </w:tc>
      </w:tr>
      <w:tr>
        <w:trPr>
          <w:trHeight w:hRule="atLeast" w:val="280"/>
        </w:trPr>
        <w:tc>
          <w:tcPr>
            <w:tcW w:type="dxa" w:w="4482"/>
          </w:tcPr>
          <w:p w14:paraId="3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3E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14:paraId="3F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</w:t>
            </w:r>
            <w:r>
              <w:rPr>
                <w:rFonts w:ascii="PT Astra Serif" w:hAnsi="PT Astra Serif"/>
                <w:sz w:val="28"/>
              </w:rPr>
              <w:t>ем</w:t>
            </w:r>
            <w:r>
              <w:rPr>
                <w:rFonts w:ascii="PT Astra Serif" w:hAnsi="PT Astra Serif"/>
                <w:sz w:val="28"/>
              </w:rPr>
              <w:t xml:space="preserve"> администрации</w:t>
            </w:r>
          </w:p>
          <w:p w14:paraId="40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41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 район</w:t>
            </w:r>
          </w:p>
          <w:p w14:paraId="42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43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05.05.2026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№ </w:t>
            </w:r>
            <w:r>
              <w:rPr>
                <w:rFonts w:ascii="PT Astra Serif" w:hAnsi="PT Astra Serif"/>
                <w:sz w:val="28"/>
              </w:rPr>
              <w:t>5 – 600</w:t>
            </w:r>
          </w:p>
        </w:tc>
      </w:tr>
    </w:tbl>
    <w:p w14:paraId="44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</w:p>
    <w:p w14:paraId="45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</w:p>
    <w:p w14:paraId="46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</w:p>
    <w:p w14:paraId="47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</w:p>
    <w:p w14:paraId="48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</w:p>
    <w:p w14:paraId="49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</w:p>
    <w:p w14:paraId="4A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</w:p>
    <w:p w14:paraId="4B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</w:p>
    <w:p w14:paraId="4C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</w:p>
    <w:p w14:paraId="4D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АДМИНИСТРАТИВНЫЙ РЕГЛАМЕНТ</w:t>
      </w:r>
    </w:p>
    <w:p w14:paraId="4E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предоставления муниципальной услуги</w:t>
      </w:r>
    </w:p>
    <w:p w14:paraId="4F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color w:val="000000"/>
          <w:sz w:val="28"/>
        </w:rPr>
        <w:t xml:space="preserve">Установка информационной вывески, согласование </w:t>
      </w:r>
    </w:p>
    <w:p w14:paraId="50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дизайн-проекта размещения вывески</w:t>
      </w:r>
      <w:r>
        <w:rPr>
          <w:rFonts w:ascii="PT Astra Serif" w:hAnsi="PT Astra Serif"/>
          <w:b w:val="1"/>
          <w:sz w:val="28"/>
        </w:rPr>
        <w:t>»</w:t>
      </w:r>
    </w:p>
    <w:p w14:paraId="5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A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B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C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D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F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2000000">
      <w:pPr>
        <w:rPr>
          <w:rFonts w:ascii="PT Astra Serif" w:hAnsi="PT Astra Serif"/>
          <w:sz w:val="28"/>
        </w:rPr>
      </w:pPr>
    </w:p>
    <w:p w14:paraId="63000000">
      <w:pPr>
        <w:rPr>
          <w:rFonts w:ascii="PT Astra Serif" w:hAnsi="PT Astra Serif"/>
          <w:sz w:val="28"/>
        </w:rPr>
      </w:pPr>
    </w:p>
    <w:p w14:paraId="64000000">
      <w:pPr>
        <w:pStyle w:val="Style_6"/>
        <w:widowControl w:val="1"/>
        <w:numPr>
          <w:ilvl w:val="0"/>
          <w:numId w:val="1"/>
        </w:numPr>
        <w:ind w:firstLine="0" w:left="0"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Общие положения</w:t>
      </w:r>
    </w:p>
    <w:p w14:paraId="65000000">
      <w:pPr>
        <w:pStyle w:val="Style_6"/>
        <w:widowControl w:val="1"/>
        <w:ind w:left="1429"/>
        <w:jc w:val="both"/>
        <w:outlineLvl w:val="1"/>
        <w:rPr>
          <w:rFonts w:ascii="PT Astra Serif" w:hAnsi="PT Astra Serif"/>
          <w:b w:val="1"/>
          <w:sz w:val="28"/>
        </w:rPr>
      </w:pPr>
    </w:p>
    <w:p w14:paraId="66000000">
      <w:pPr>
        <w:pStyle w:val="Style_6"/>
        <w:widowControl w:val="1"/>
        <w:ind/>
        <w:jc w:val="center"/>
        <w:outlineLvl w:val="2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Предмет регулирования административного регламента</w:t>
      </w:r>
    </w:p>
    <w:p w14:paraId="67000000">
      <w:pPr>
        <w:pStyle w:val="Style_6"/>
        <w:widowControl w:val="1"/>
        <w:ind w:firstLine="709"/>
        <w:jc w:val="center"/>
        <w:outlineLvl w:val="2"/>
        <w:rPr>
          <w:rFonts w:ascii="PT Astra Serif" w:hAnsi="PT Astra Serif"/>
          <w:b w:val="1"/>
          <w:sz w:val="28"/>
        </w:rPr>
      </w:pPr>
    </w:p>
    <w:p w14:paraId="68000000">
      <w:pPr>
        <w:pStyle w:val="Style_8"/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 xml:space="preserve">Настоящий Административный регламент устанавливает порядок и стандарт предоставления муниципальной услуги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Установка информационной вывески, согласование дизайн-проекта размещения вывески</w:t>
      </w:r>
      <w:r>
        <w:rPr>
          <w:rFonts w:ascii="PT Astra Serif" w:hAnsi="PT Astra Serif"/>
          <w:sz w:val="28"/>
        </w:rPr>
        <w:t>» (далее –</w:t>
      </w:r>
      <w:r>
        <w:rPr>
          <w:rFonts w:ascii="PT Astra Serif" w:hAnsi="PT Astra Serif"/>
          <w:sz w:val="28"/>
        </w:rPr>
        <w:t xml:space="preserve"> Услуга, А</w:t>
      </w:r>
      <w:r>
        <w:rPr>
          <w:rFonts w:ascii="PT Astra Serif" w:hAnsi="PT Astra Serif"/>
          <w:sz w:val="28"/>
        </w:rPr>
        <w:t>дминистративный регламент).</w:t>
      </w:r>
    </w:p>
    <w:p w14:paraId="69000000">
      <w:pPr>
        <w:pStyle w:val="Style_8"/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6A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Круг заявителей</w:t>
      </w:r>
    </w:p>
    <w:p w14:paraId="6B000000">
      <w:pPr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</w:p>
    <w:p w14:paraId="6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Заявителями муниципальной услуги являются физические, юридические лица, </w:t>
      </w:r>
      <w:r>
        <w:rPr>
          <w:rFonts w:ascii="PT Astra Serif" w:hAnsi="PT Astra Serif"/>
          <w:sz w:val="28"/>
        </w:rPr>
        <w:t xml:space="preserve">индивидуальные предприниматели, </w:t>
      </w:r>
      <w:r>
        <w:rPr>
          <w:rFonts w:ascii="PT Astra Serif" w:hAnsi="PT Astra Serif"/>
          <w:sz w:val="28"/>
        </w:rPr>
        <w:t xml:space="preserve">в соответствии с </w:t>
      </w:r>
      <w:r>
        <w:rPr>
          <w:rFonts w:ascii="PT Astra Serif" w:hAnsi="PT Astra Serif"/>
          <w:sz w:val="28"/>
        </w:rPr>
        <w:t>идентификаторами категорий (признаков) заявителей</w:t>
      </w:r>
      <w:r>
        <w:rPr>
          <w:rFonts w:ascii="PT Astra Serif" w:hAnsi="PT Astra Serif"/>
          <w:sz w:val="28"/>
        </w:rPr>
        <w:t>, указанными в Приложении 1 к настоящему Административному регламенту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целях получения муниципальной услуги от имени заявителя может выступать представитель при наделении его полномочиями в порядке, установленном законодательством Российской Федерации (далее - представитель).</w:t>
      </w:r>
    </w:p>
    <w:p w14:paraId="6D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6E000000">
      <w:pPr>
        <w:keepNext w:val="1"/>
        <w:keepLines w:val="1"/>
        <w:widowControl w:val="1"/>
        <w:ind/>
        <w:jc w:val="center"/>
        <w:rPr>
          <w:sz w:val="20"/>
        </w:rPr>
      </w:pPr>
      <w:r>
        <w:rPr>
          <w:rFonts w:ascii="PT Astra Serif" w:hAnsi="PT Astra Serif"/>
          <w:b w:val="1"/>
          <w:sz w:val="28"/>
        </w:rPr>
        <w:t>Требование предоставления заявителю Услуги</w:t>
      </w:r>
    </w:p>
    <w:p w14:paraId="6F000000">
      <w:pPr>
        <w:keepNext w:val="1"/>
        <w:keepLines w:val="1"/>
        <w:widowControl w:val="1"/>
        <w:ind/>
        <w:jc w:val="center"/>
        <w:rPr>
          <w:sz w:val="20"/>
        </w:rPr>
      </w:pPr>
      <w:r>
        <w:rPr>
          <w:rFonts w:ascii="PT Astra Serif" w:hAnsi="PT Astra Serif"/>
          <w:b w:val="1"/>
          <w:sz w:val="28"/>
        </w:rPr>
        <w:t xml:space="preserve">в соответствии с категориями (признаками) заявителей, </w:t>
      </w:r>
    </w:p>
    <w:p w14:paraId="70000000">
      <w:pPr>
        <w:keepNext w:val="1"/>
        <w:keepLines w:val="1"/>
        <w:widowControl w:val="1"/>
        <w:ind/>
        <w:jc w:val="center"/>
        <w:rPr>
          <w:sz w:val="20"/>
        </w:rPr>
      </w:pPr>
      <w:r>
        <w:rPr>
          <w:rFonts w:ascii="PT Astra Serif" w:hAnsi="PT Astra Serif"/>
          <w:b w:val="1"/>
          <w:sz w:val="28"/>
        </w:rPr>
        <w:t xml:space="preserve">сведения о которых размещаются в федеральной государственной </w:t>
      </w:r>
    </w:p>
    <w:p w14:paraId="71000000">
      <w:pPr>
        <w:keepNext w:val="1"/>
        <w:keepLines w:val="1"/>
        <w:widowControl w:val="1"/>
        <w:ind/>
        <w:jc w:val="center"/>
        <w:rPr>
          <w:sz w:val="20"/>
        </w:rPr>
      </w:pPr>
      <w:r>
        <w:rPr>
          <w:rFonts w:ascii="PT Astra Serif" w:hAnsi="PT Astra Serif"/>
          <w:b w:val="1"/>
          <w:sz w:val="28"/>
        </w:rPr>
        <w:t xml:space="preserve">информационной системе «Единый портал государственных и </w:t>
      </w:r>
    </w:p>
    <w:p w14:paraId="72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муниципальных услуг (функций</w:t>
      </w:r>
      <w:r>
        <w:rPr>
          <w:rFonts w:ascii="PT Astra Serif" w:hAnsi="PT Astra Serif"/>
          <w:b w:val="1"/>
          <w:sz w:val="28"/>
        </w:rPr>
        <w:t>)</w:t>
      </w:r>
    </w:p>
    <w:p w14:paraId="73000000">
      <w:pPr>
        <w:pStyle w:val="Style_6"/>
        <w:widowControl w:val="1"/>
        <w:ind w:firstLine="709"/>
        <w:jc w:val="both"/>
        <w:outlineLvl w:val="2"/>
        <w:rPr>
          <w:rFonts w:ascii="PT Astra Serif" w:hAnsi="PT Astra Serif"/>
          <w:b w:val="1"/>
          <w:sz w:val="28"/>
        </w:rPr>
      </w:pPr>
    </w:p>
    <w:p w14:paraId="74000000">
      <w:pPr>
        <w:pStyle w:val="Style_6"/>
        <w:widowControl w:val="1"/>
        <w:tabs>
          <w:tab w:leader="none" w:pos="567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 xml:space="preserve">Информирование о порядке предоставления муниципальной услуги осуществляется посредством размещения информации о предоставлении Услуги на Едином портале государственных и муниципальных услуг (функций) (www.gosuslugi.ru) (далее – ЕПГУ), официальном сайте </w:t>
      </w:r>
      <w:r>
        <w:rPr>
          <w:rFonts w:ascii="PT Astra Serif" w:hAnsi="PT Astra Serif"/>
          <w:sz w:val="28"/>
        </w:rPr>
        <w:t>муниципального образования</w:t>
      </w:r>
      <w:r>
        <w:rPr>
          <w:rFonts w:ascii="PT Astra Serif" w:hAnsi="PT Astra Serif"/>
          <w:sz w:val="28"/>
        </w:rPr>
        <w:t xml:space="preserve"> (http://www.schekino.gosuslugi.ru/)</w:t>
      </w:r>
      <w:r>
        <w:rPr>
          <w:rFonts w:ascii="PT Astra Serif" w:hAnsi="PT Astra Serif"/>
          <w:sz w:val="28"/>
        </w:rPr>
        <w:t>.</w:t>
      </w:r>
    </w:p>
    <w:p w14:paraId="75000000">
      <w:pPr>
        <w:pStyle w:val="Style_6"/>
        <w:widowControl w:val="1"/>
        <w:ind w:firstLine="709"/>
        <w:jc w:val="both"/>
        <w:outlineLvl w:val="1"/>
        <w:rPr>
          <w:rFonts w:ascii="PT Astra Serif" w:hAnsi="PT Astra Serif"/>
          <w:b w:val="1"/>
          <w:sz w:val="28"/>
        </w:rPr>
      </w:pPr>
    </w:p>
    <w:p w14:paraId="76000000">
      <w:pPr>
        <w:pStyle w:val="Style_6"/>
        <w:widowControl w:val="1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II</w:t>
      </w:r>
      <w:r>
        <w:rPr>
          <w:rFonts w:ascii="PT Astra Serif" w:hAnsi="PT Astra Serif"/>
          <w:b w:val="1"/>
          <w:sz w:val="28"/>
        </w:rPr>
        <w:t>. Стандарт предоставления муниципальной услуги</w:t>
      </w:r>
    </w:p>
    <w:p w14:paraId="77000000">
      <w:pPr>
        <w:pStyle w:val="Style_6"/>
        <w:widowControl w:val="1"/>
        <w:ind w:firstLine="709"/>
        <w:jc w:val="both"/>
        <w:outlineLvl w:val="1"/>
        <w:rPr>
          <w:rFonts w:ascii="PT Astra Serif" w:hAnsi="PT Astra Serif"/>
          <w:b w:val="1"/>
          <w:sz w:val="28"/>
        </w:rPr>
      </w:pPr>
    </w:p>
    <w:p w14:paraId="78000000">
      <w:pPr>
        <w:pStyle w:val="Style_6"/>
        <w:widowControl w:val="1"/>
        <w:ind/>
        <w:jc w:val="center"/>
        <w:outlineLvl w:val="2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Наименование муниципальной услуги</w:t>
      </w:r>
    </w:p>
    <w:p w14:paraId="79000000">
      <w:pPr>
        <w:pStyle w:val="Style_6"/>
        <w:widowControl w:val="1"/>
        <w:ind/>
        <w:jc w:val="center"/>
        <w:outlineLvl w:val="2"/>
        <w:rPr>
          <w:rFonts w:ascii="PT Astra Serif" w:hAnsi="PT Astra Serif"/>
          <w:sz w:val="28"/>
        </w:rPr>
      </w:pPr>
    </w:p>
    <w:p w14:paraId="7A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 Муниципальная услуга «</w:t>
      </w:r>
      <w:r>
        <w:rPr>
          <w:rFonts w:ascii="PT Astra Serif" w:hAnsi="PT Astra Serif"/>
          <w:sz w:val="28"/>
        </w:rPr>
        <w:t>Установка информационной вывески, согласование дизайн-проекта размещения вывески</w:t>
      </w:r>
      <w:r>
        <w:rPr>
          <w:rFonts w:ascii="PT Astra Serif" w:hAnsi="PT Astra Serif"/>
          <w:sz w:val="28"/>
        </w:rPr>
        <w:t>».</w:t>
      </w:r>
    </w:p>
    <w:p w14:paraId="7B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Муниципальная услуга предоставляется на территории муниципального образования город Щекино</w:t>
      </w:r>
      <w:r>
        <w:rPr>
          <w:rFonts w:ascii="PT Astra Serif" w:hAnsi="PT Astra Serif"/>
          <w:sz w:val="28"/>
        </w:rPr>
        <w:t>.</w:t>
      </w:r>
    </w:p>
    <w:p w14:paraId="7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7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7E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7F000000">
      <w:pPr>
        <w:pStyle w:val="Style_6"/>
        <w:widowControl w:val="1"/>
        <w:ind/>
        <w:jc w:val="center"/>
        <w:outlineLvl w:val="2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 xml:space="preserve">Наименование органа, предоставляющего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>слугу</w:t>
      </w:r>
    </w:p>
    <w:p w14:paraId="80000000">
      <w:pPr>
        <w:pStyle w:val="Style_6"/>
        <w:widowControl w:val="1"/>
        <w:ind/>
        <w:jc w:val="both"/>
        <w:outlineLvl w:val="2"/>
        <w:rPr>
          <w:rFonts w:ascii="PT Astra Serif" w:hAnsi="PT Astra Serif"/>
          <w:b w:val="1"/>
          <w:sz w:val="28"/>
        </w:rPr>
      </w:pPr>
    </w:p>
    <w:p w14:paraId="81000000">
      <w:pPr>
        <w:widowControl w:val="1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 xml:space="preserve">. Муниципальная услуга предоставляется </w:t>
      </w:r>
      <w:r>
        <w:rPr>
          <w:rFonts w:ascii="PT Astra Serif" w:hAnsi="PT Astra Serif"/>
          <w:sz w:val="28"/>
        </w:rPr>
        <w:t xml:space="preserve">администрацией </w:t>
      </w:r>
      <w:r>
        <w:rPr>
          <w:rFonts w:ascii="PT Astra Serif" w:hAnsi="PT Astra Serif"/>
          <w:sz w:val="28"/>
        </w:rPr>
        <w:t>муниципального образования Щекинский район (далее – Администрация)</w:t>
      </w:r>
      <w:r>
        <w:rPr>
          <w:rFonts w:ascii="PT Astra Serif" w:hAnsi="PT Astra Serif"/>
          <w:sz w:val="28"/>
        </w:rPr>
        <w:t>,</w:t>
      </w:r>
    </w:p>
    <w:p w14:paraId="82000000">
      <w:pPr>
        <w:widowControl w:val="1"/>
        <w:spacing w:line="360" w:lineRule="exact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управление</w:t>
      </w:r>
      <w:r>
        <w:rPr>
          <w:rFonts w:ascii="PT Astra Serif" w:hAnsi="PT Astra Serif"/>
          <w:sz w:val="28"/>
        </w:rPr>
        <w:t>м</w:t>
      </w:r>
      <w:r>
        <w:rPr>
          <w:rFonts w:ascii="PT Astra Serif" w:hAnsi="PT Astra Serif"/>
          <w:sz w:val="28"/>
        </w:rPr>
        <w:t xml:space="preserve"> архитектуры, земельных и имущественных отношений администрации</w:t>
      </w:r>
      <w:r>
        <w:rPr>
          <w:rFonts w:ascii="PT Astra Serif" w:hAnsi="PT Astra Serif"/>
          <w:sz w:val="28"/>
        </w:rPr>
        <w:t>.</w:t>
      </w:r>
    </w:p>
    <w:p w14:paraId="83000000">
      <w:pPr>
        <w:pStyle w:val="Style_6"/>
        <w:widowControl w:val="1"/>
        <w:ind/>
        <w:jc w:val="center"/>
        <w:outlineLvl w:val="2"/>
        <w:rPr>
          <w:rFonts w:ascii="PT Astra Serif" w:hAnsi="PT Astra Serif"/>
          <w:b w:val="1"/>
          <w:sz w:val="28"/>
        </w:rPr>
      </w:pPr>
    </w:p>
    <w:p w14:paraId="84000000">
      <w:pPr>
        <w:pStyle w:val="Style_6"/>
        <w:widowControl w:val="1"/>
        <w:ind/>
        <w:jc w:val="center"/>
        <w:outlineLvl w:val="2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Результат предоставления муниципальной услуги</w:t>
      </w:r>
    </w:p>
    <w:p w14:paraId="85000000">
      <w:pPr>
        <w:pStyle w:val="Style_6"/>
        <w:widowControl w:val="1"/>
        <w:ind w:firstLine="709"/>
        <w:jc w:val="both"/>
        <w:outlineLvl w:val="2"/>
        <w:rPr>
          <w:rFonts w:ascii="PT Astra Serif" w:hAnsi="PT Astra Serif"/>
          <w:b w:val="1"/>
          <w:sz w:val="28"/>
        </w:rPr>
      </w:pPr>
    </w:p>
    <w:p w14:paraId="86000000">
      <w:pPr>
        <w:pStyle w:val="Style_9"/>
        <w:widowControl w:val="1"/>
        <w:tabs>
          <w:tab w:leader="none" w:pos="0" w:val="clear"/>
        </w:tabs>
        <w:spacing w:line="360" w:lineRule="exact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6.</w:t>
      </w:r>
      <w:r>
        <w:rPr>
          <w:rFonts w:ascii="PT Astra Serif" w:hAnsi="PT Astra Serif"/>
        </w:rPr>
        <w:t xml:space="preserve"> Результатом предоставления</w:t>
      </w:r>
      <w:r>
        <w:rPr>
          <w:rFonts w:ascii="PT Astra Serif" w:hAnsi="PT Astra Serif"/>
          <w:color w:val="000000"/>
        </w:rPr>
        <w:t xml:space="preserve"> муниципальной услуги является:</w:t>
      </w:r>
    </w:p>
    <w:p w14:paraId="87000000">
      <w:pPr>
        <w:pStyle w:val="Style_9"/>
        <w:widowControl w:val="1"/>
        <w:tabs>
          <w:tab w:leader="none" w:pos="0" w:val="clear"/>
        </w:tabs>
        <w:spacing w:line="360" w:lineRule="exact"/>
        <w:ind w:left="0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1) </w:t>
      </w:r>
      <w:r>
        <w:rPr>
          <w:rFonts w:ascii="PT Astra Serif" w:hAnsi="PT Astra Serif"/>
        </w:rPr>
        <w:t xml:space="preserve">уведомление о согласовании установки информационной вывески, дизайн-проекта размещения вывески по форме, указанной в приложении </w:t>
      </w:r>
      <w:r>
        <w:rPr>
          <w:rFonts w:ascii="PT Astra Serif" w:hAnsi="PT Astra Serif"/>
        </w:rPr>
        <w:t>№</w:t>
      </w:r>
      <w:r>
        <w:rPr>
          <w:rFonts w:ascii="PT Astra Serif" w:hAnsi="PT Astra Serif"/>
        </w:rPr>
        <w:t> </w:t>
      </w:r>
      <w:r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к </w:t>
      </w:r>
      <w:r>
        <w:rPr>
          <w:rFonts w:ascii="PT Astra Serif" w:hAnsi="PT Astra Serif"/>
        </w:rPr>
        <w:t xml:space="preserve">настоящему </w:t>
      </w:r>
      <w:r>
        <w:rPr>
          <w:rFonts w:ascii="PT Astra Serif" w:hAnsi="PT Astra Serif"/>
        </w:rPr>
        <w:t>Административному регламенту</w:t>
      </w:r>
      <w:r>
        <w:rPr>
          <w:rFonts w:ascii="PT Astra Serif" w:hAnsi="PT Astra Serif"/>
        </w:rPr>
        <w:t>;</w:t>
      </w:r>
    </w:p>
    <w:p w14:paraId="88000000">
      <w:pPr>
        <w:pStyle w:val="Style_9"/>
        <w:widowControl w:val="1"/>
        <w:tabs>
          <w:tab w:leader="none" w:pos="0" w:val="clear"/>
        </w:tabs>
        <w:spacing w:line="360" w:lineRule="exact"/>
        <w:ind w:lef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2</w:t>
      </w:r>
      <w:r>
        <w:rPr>
          <w:rFonts w:ascii="PT Astra Serif" w:hAnsi="PT Astra Serif"/>
          <w:color w:val="000000"/>
        </w:rPr>
        <w:t xml:space="preserve">) </w:t>
      </w:r>
      <w:r>
        <w:rPr>
          <w:rFonts w:ascii="PT Astra Serif" w:hAnsi="PT Astra Serif"/>
          <w:color w:val="000000"/>
        </w:rPr>
        <w:t>отказ в предоставлении муниципальной услуги.</w:t>
      </w:r>
    </w:p>
    <w:p w14:paraId="89000000">
      <w:pPr>
        <w:pStyle w:val="Style_9"/>
        <w:widowControl w:val="1"/>
        <w:tabs>
          <w:tab w:leader="none" w:pos="0" w:val="clear"/>
        </w:tabs>
        <w:spacing w:line="360" w:lineRule="exact"/>
        <w:ind w:lef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7. </w:t>
      </w:r>
      <w:r>
        <w:rPr>
          <w:rFonts w:ascii="PT Astra Serif" w:hAnsi="PT Astra Serif"/>
        </w:rPr>
        <w:t>Результаты предоставления Услуги могут быть получены почтовым отправлением, при личном обращении в муниципальный архив, посредством электронной почты, посредством Единого портала (при наличии технической возможности).</w:t>
      </w:r>
    </w:p>
    <w:p w14:paraId="8A000000">
      <w:pPr>
        <w:pStyle w:val="Style_9"/>
        <w:widowControl w:val="1"/>
        <w:tabs>
          <w:tab w:leader="none" w:pos="0" w:val="clear"/>
        </w:tabs>
        <w:spacing w:line="240" w:lineRule="auto"/>
        <w:ind w:left="0"/>
        <w:rPr>
          <w:rFonts w:ascii="PT Astra Serif" w:hAnsi="PT Astra Serif"/>
        </w:rPr>
      </w:pPr>
    </w:p>
    <w:p w14:paraId="8B000000">
      <w:pPr>
        <w:pStyle w:val="Style_9"/>
        <w:widowControl w:val="1"/>
        <w:tabs>
          <w:tab w:leader="none" w:pos="0" w:val="clear"/>
        </w:tabs>
        <w:spacing w:line="240" w:lineRule="auto"/>
        <w:ind w:left="0"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</w:rPr>
        <w:t>Срок предоставления муниципальной услуги</w:t>
      </w:r>
    </w:p>
    <w:p w14:paraId="8C000000">
      <w:pPr>
        <w:pStyle w:val="Style_6"/>
        <w:widowControl w:val="1"/>
        <w:ind w:firstLine="709"/>
        <w:jc w:val="both"/>
        <w:outlineLvl w:val="2"/>
        <w:rPr>
          <w:rFonts w:ascii="PT Astra Serif" w:hAnsi="PT Astra Serif"/>
          <w:b w:val="1"/>
          <w:sz w:val="28"/>
        </w:rPr>
      </w:pPr>
    </w:p>
    <w:p w14:paraId="8D000000">
      <w:pPr>
        <w:pStyle w:val="Style_9"/>
        <w:widowControl w:val="1"/>
        <w:tabs>
          <w:tab w:leader="none" w:pos="0" w:val="clear"/>
        </w:tabs>
        <w:spacing w:line="360" w:lineRule="exact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>
        <w:rPr>
          <w:rFonts w:ascii="PT Astra Serif" w:hAnsi="PT Astra Serif"/>
        </w:rPr>
        <w:t xml:space="preserve">. Срок предоставления муниципальной услуги составляет не более </w:t>
      </w:r>
      <w:r>
        <w:rPr>
          <w:rFonts w:ascii="PT Astra Serif" w:hAnsi="PT Astra Serif"/>
          <w:color w:val="000000"/>
        </w:rPr>
        <w:t>десяти</w:t>
      </w:r>
      <w:r>
        <w:rPr>
          <w:rFonts w:ascii="PT Astra Serif" w:hAnsi="PT Astra Serif"/>
          <w:color w:val="000000"/>
        </w:rPr>
        <w:t xml:space="preserve"> рабочих дней </w:t>
      </w:r>
      <w:r>
        <w:rPr>
          <w:rFonts w:ascii="PT Astra Serif" w:hAnsi="PT Astra Serif"/>
        </w:rPr>
        <w:t xml:space="preserve">со дня </w:t>
      </w:r>
      <w:r>
        <w:rPr>
          <w:rFonts w:ascii="PT Astra Serif" w:hAnsi="PT Astra Serif"/>
        </w:rPr>
        <w:t>регистрации</w:t>
      </w:r>
      <w:r>
        <w:rPr>
          <w:rFonts w:ascii="PT Astra Serif" w:hAnsi="PT Astra Serif"/>
        </w:rPr>
        <w:t xml:space="preserve"> заявления и документов, необходимых для предоставления муниципальной услуги.</w:t>
      </w:r>
    </w:p>
    <w:p w14:paraId="8E000000">
      <w:pPr>
        <w:pStyle w:val="Style_9"/>
        <w:widowControl w:val="1"/>
        <w:tabs>
          <w:tab w:leader="none" w:pos="0" w:val="clear"/>
        </w:tabs>
        <w:spacing w:line="360" w:lineRule="exact"/>
        <w:ind w:left="0"/>
        <w:rPr>
          <w:rFonts w:ascii="PT Astra Serif" w:hAnsi="PT Astra Serif"/>
        </w:rPr>
      </w:pPr>
    </w:p>
    <w:p w14:paraId="8F000000">
      <w:pPr>
        <w:pStyle w:val="Style_6"/>
        <w:widowControl w:val="1"/>
        <w:ind/>
        <w:jc w:val="center"/>
        <w:outlineLvl w:val="2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Исчерпывающий перечень документов, </w:t>
      </w:r>
    </w:p>
    <w:p w14:paraId="90000000">
      <w:pPr>
        <w:pStyle w:val="Style_6"/>
        <w:widowControl w:val="1"/>
        <w:ind/>
        <w:jc w:val="center"/>
        <w:outlineLvl w:val="2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необходимых для предо</w:t>
      </w:r>
      <w:r>
        <w:rPr>
          <w:rFonts w:ascii="PT Astra Serif" w:hAnsi="PT Astra Serif"/>
          <w:b w:val="1"/>
          <w:sz w:val="28"/>
        </w:rPr>
        <w:t>ставления муниципальной услуги</w:t>
      </w:r>
    </w:p>
    <w:p w14:paraId="91000000">
      <w:pPr>
        <w:pStyle w:val="Style_6"/>
        <w:widowControl w:val="1"/>
        <w:ind w:firstLine="709"/>
        <w:jc w:val="both"/>
        <w:outlineLvl w:val="2"/>
        <w:rPr>
          <w:rFonts w:ascii="PT Astra Serif" w:hAnsi="PT Astra Serif"/>
          <w:b w:val="1"/>
          <w:sz w:val="28"/>
        </w:rPr>
      </w:pPr>
    </w:p>
    <w:p w14:paraId="92000000">
      <w:pPr>
        <w:pStyle w:val="Style_9"/>
        <w:widowControl w:val="1"/>
        <w:tabs>
          <w:tab w:leader="none" w:pos="0" w:val="clear"/>
        </w:tabs>
        <w:spacing w:line="360" w:lineRule="exact"/>
        <w:ind w:left="0"/>
        <w:rPr>
          <w:rFonts w:ascii="PT Astra Serif" w:hAnsi="PT Astra Serif"/>
          <w:highlight w:val="yellow"/>
        </w:rPr>
      </w:pPr>
      <w:r>
        <w:rPr>
          <w:rFonts w:ascii="PT Astra Serif" w:hAnsi="PT Astra Serif"/>
        </w:rPr>
        <w:t>9</w:t>
      </w:r>
      <w:r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самостоятельно, </w:t>
      </w:r>
      <w:r>
        <w:rPr>
          <w:rFonts w:ascii="PT Astra Serif" w:hAnsi="PT Astra Serif"/>
        </w:rPr>
        <w:t xml:space="preserve">указаны </w:t>
      </w:r>
      <w:r>
        <w:rPr>
          <w:rFonts w:ascii="PT Astra Serif" w:hAnsi="PT Astra Serif"/>
        </w:rPr>
        <w:t xml:space="preserve">в приложении № </w:t>
      </w:r>
      <w:r>
        <w:rPr>
          <w:rFonts w:ascii="PT Astra Serif" w:hAnsi="PT Astra Serif"/>
        </w:rPr>
        <w:t>2</w:t>
      </w:r>
      <w:r>
        <w:rPr>
          <w:rFonts w:ascii="PT Astra Serif" w:hAnsi="PT Astra Serif"/>
        </w:rPr>
        <w:t xml:space="preserve"> настоящего Административного регламента</w:t>
      </w:r>
      <w:r>
        <w:rPr>
          <w:rFonts w:ascii="PT Astra Serif" w:hAnsi="PT Astra Serif"/>
        </w:rPr>
        <w:t>.</w:t>
      </w:r>
    </w:p>
    <w:p w14:paraId="93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94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Исчерпывающий перечень оснований для отказа </w:t>
      </w:r>
    </w:p>
    <w:p w14:paraId="95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</w:t>
      </w:r>
      <w:r>
        <w:rPr>
          <w:rFonts w:ascii="PT Astra Serif" w:hAnsi="PT Astra Serif"/>
          <w:b w:val="1"/>
          <w:sz w:val="28"/>
        </w:rPr>
        <w:t xml:space="preserve">  </w:t>
      </w:r>
      <w:r>
        <w:rPr>
          <w:rFonts w:ascii="PT Astra Serif" w:hAnsi="PT Astra Serif"/>
          <w:b w:val="1"/>
          <w:sz w:val="28"/>
        </w:rPr>
        <w:t>предоставления Услуги</w:t>
      </w:r>
    </w:p>
    <w:p w14:paraId="96000000">
      <w:pPr>
        <w:pStyle w:val="Style_8"/>
        <w:widowControl w:val="1"/>
        <w:spacing w:after="0"/>
        <w:ind w:firstLine="709"/>
        <w:jc w:val="both"/>
        <w:rPr>
          <w:rFonts w:ascii="PT Astra Serif" w:hAnsi="PT Astra Serif"/>
          <w:b w:val="1"/>
          <w:sz w:val="28"/>
        </w:rPr>
      </w:pPr>
    </w:p>
    <w:p w14:paraId="97000000">
      <w:pPr>
        <w:pStyle w:val="Style_10"/>
        <w:widowControl w:val="0"/>
        <w:spacing w:line="320" w:lineRule="exact"/>
        <w:ind w:firstLine="709" w:lef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</w:rPr>
        <w:t>10.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 xml:space="preserve">Исчерпывающий перечень оснований для отказа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предоставлени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Услуги, указаны в приложении № 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 настоящего Административного регламента.</w:t>
      </w:r>
    </w:p>
    <w:p w14:paraId="98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10.1</w:t>
      </w:r>
      <w:r>
        <w:rPr>
          <w:rFonts w:ascii="PT Astra Serif" w:hAnsi="PT Astra Serif"/>
          <w:sz w:val="28"/>
        </w:rPr>
        <w:t> Заявление и (или) прилагаемые к нему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Федерации.</w:t>
      </w:r>
    </w:p>
    <w:p w14:paraId="99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10.2</w:t>
      </w:r>
      <w:r>
        <w:rPr>
          <w:rFonts w:ascii="PT Astra Serif" w:hAnsi="PT Astra Serif"/>
          <w:sz w:val="28"/>
        </w:rPr>
        <w:t> 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9A000000">
      <w:pPr>
        <w:pStyle w:val="Style_8"/>
        <w:widowControl w:val="1"/>
        <w:spacing w:after="0"/>
        <w:ind/>
        <w:rPr>
          <w:rFonts w:ascii="PT Astra Serif" w:hAnsi="PT Astra Serif"/>
          <w:b w:val="1"/>
          <w:sz w:val="28"/>
        </w:rPr>
      </w:pPr>
    </w:p>
    <w:p w14:paraId="9B000000">
      <w:pPr>
        <w:pStyle w:val="Style_8"/>
        <w:widowControl w:val="1"/>
        <w:spacing w:after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9C000000">
      <w:pPr>
        <w:pStyle w:val="Style_8"/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</w:p>
    <w:p w14:paraId="9D000000">
      <w:pPr>
        <w:pStyle w:val="Style_8"/>
        <w:widowControl w:val="1"/>
        <w:spacing w:after="0" w:line="360" w:lineRule="exact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sz w:val="28"/>
        </w:rPr>
        <w:t>11</w:t>
      </w:r>
      <w:r>
        <w:rPr>
          <w:rFonts w:ascii="PT Astra Serif" w:hAnsi="PT Astra Serif"/>
          <w:sz w:val="28"/>
        </w:rPr>
        <w:t>. Основания для отказа в приеме заявления и документов, необходимых для предоставления муниципальной услуги</w:t>
      </w:r>
      <w:r>
        <w:rPr>
          <w:rFonts w:ascii="PT Astra Serif" w:hAnsi="PT Astra Serif"/>
          <w:sz w:val="28"/>
        </w:rPr>
        <w:t xml:space="preserve"> отсутствуют</w:t>
      </w:r>
      <w:r>
        <w:rPr>
          <w:rFonts w:ascii="PT Astra Serif" w:hAnsi="PT Astra Serif"/>
          <w:sz w:val="28"/>
        </w:rPr>
        <w:t>.</w:t>
      </w:r>
    </w:p>
    <w:p w14:paraId="9E000000">
      <w:pPr>
        <w:pStyle w:val="Style_8"/>
        <w:widowControl w:val="1"/>
        <w:spacing w:after="0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</w:p>
    <w:p w14:paraId="9F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 xml:space="preserve">Исчерпывающий перечень оснований для приостановления предоставления муниципальной услуги или отказа </w:t>
      </w:r>
    </w:p>
    <w:p w14:paraId="A0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в предоставлении муниципальной услуги</w:t>
      </w:r>
    </w:p>
    <w:p w14:paraId="A1000000">
      <w:pPr>
        <w:pStyle w:val="Style_6"/>
        <w:widowControl w:val="1"/>
        <w:ind w:firstLine="709"/>
        <w:jc w:val="both"/>
        <w:rPr>
          <w:rFonts w:ascii="PT Astra Serif" w:hAnsi="PT Astra Serif"/>
          <w:b w:val="1"/>
          <w:sz w:val="28"/>
        </w:rPr>
      </w:pPr>
    </w:p>
    <w:p w14:paraId="A2000000">
      <w:pPr>
        <w:pStyle w:val="Style_9"/>
        <w:widowControl w:val="1"/>
        <w:tabs>
          <w:tab w:leader="none" w:pos="0" w:val="clear"/>
        </w:tabs>
        <w:spacing w:line="360" w:lineRule="exact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12</w:t>
      </w:r>
      <w:r>
        <w:rPr>
          <w:rFonts w:ascii="PT Astra Serif" w:hAnsi="PT Astra Serif"/>
        </w:rPr>
        <w:t>. Основания для приостановления предоставления муниципальной услуги отсутствуют.</w:t>
      </w:r>
    </w:p>
    <w:p w14:paraId="A3000000">
      <w:pPr>
        <w:pStyle w:val="Style_6"/>
        <w:widowControl w:val="1"/>
        <w:ind w:firstLine="709"/>
        <w:jc w:val="both"/>
        <w:outlineLvl w:val="2"/>
        <w:rPr>
          <w:rFonts w:ascii="PT Astra Serif" w:hAnsi="PT Astra Serif"/>
          <w:sz w:val="28"/>
        </w:rPr>
      </w:pPr>
    </w:p>
    <w:p w14:paraId="A4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Размер платы, взимаемой с заявителя </w:t>
      </w:r>
    </w:p>
    <w:p w14:paraId="A5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при предоставлении Услуги, и способы ее взимания</w:t>
      </w:r>
    </w:p>
    <w:p w14:paraId="A6000000">
      <w:pPr>
        <w:widowControl w:val="1"/>
        <w:ind w:firstLine="709"/>
        <w:outlineLvl w:val="0"/>
        <w:rPr>
          <w:rFonts w:ascii="PT Astra Serif" w:hAnsi="PT Astra Serif"/>
          <w:b w:val="1"/>
          <w:sz w:val="28"/>
        </w:rPr>
      </w:pPr>
    </w:p>
    <w:p w14:paraId="A7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Предоставление муниципальной услуги осуществляется бесплатно</w:t>
      </w:r>
      <w:r>
        <w:rPr>
          <w:rFonts w:ascii="PT Astra Serif" w:hAnsi="PT Astra Serif"/>
          <w:color w:val="000000"/>
          <w:sz w:val="28"/>
        </w:rPr>
        <w:t>.</w:t>
      </w:r>
    </w:p>
    <w:p w14:paraId="A8000000">
      <w:pPr>
        <w:widowControl w:val="1"/>
        <w:spacing w:line="360" w:lineRule="exact"/>
        <w:ind w:firstLine="709"/>
        <w:jc w:val="both"/>
        <w:rPr>
          <w:rFonts w:ascii="PT Astra Serif" w:hAnsi="PT Astra Serif"/>
          <w:b w:val="1"/>
          <w:sz w:val="28"/>
        </w:rPr>
      </w:pPr>
    </w:p>
    <w:p w14:paraId="A9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AA000000">
      <w:pPr>
        <w:widowControl w:val="1"/>
        <w:ind w:firstLine="709"/>
        <w:rPr>
          <w:rFonts w:ascii="PT Astra Serif" w:hAnsi="PT Astra Serif"/>
          <w:b w:val="1"/>
          <w:sz w:val="28"/>
        </w:rPr>
      </w:pPr>
    </w:p>
    <w:p w14:paraId="AB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</w:t>
      </w:r>
      <w:r>
        <w:rPr>
          <w:rFonts w:ascii="PT Astra Serif" w:hAnsi="PT Astra Serif"/>
          <w:sz w:val="28"/>
        </w:rPr>
        <w:t>ения Услуги не устанавливается.</w:t>
      </w:r>
    </w:p>
    <w:p w14:paraId="AC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AD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 xml:space="preserve">Срок регистрации </w:t>
      </w:r>
      <w:r>
        <w:rPr>
          <w:rFonts w:ascii="PT Astra Serif" w:hAnsi="PT Astra Serif"/>
          <w:b w:val="1"/>
          <w:sz w:val="28"/>
        </w:rPr>
        <w:t>заявления</w:t>
      </w:r>
    </w:p>
    <w:p w14:paraId="AE000000">
      <w:pPr>
        <w:widowControl w:val="1"/>
        <w:ind w:firstLine="709"/>
        <w:rPr>
          <w:rFonts w:ascii="PT Astra Serif" w:hAnsi="PT Astra Serif"/>
          <w:b w:val="1"/>
          <w:sz w:val="28"/>
        </w:rPr>
      </w:pPr>
    </w:p>
    <w:p w14:paraId="AF000000">
      <w:pPr>
        <w:widowControl w:val="1"/>
        <w:tabs>
          <w:tab w:leader="none" w:pos="1260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1</w:t>
      </w:r>
      <w:r>
        <w:rPr>
          <w:rFonts w:ascii="PT Astra Serif" w:hAnsi="PT Astra Serif"/>
          <w:color w:val="000000"/>
          <w:sz w:val="28"/>
        </w:rPr>
        <w:t>5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Срок регистрации заявления и документов, необходимых для предостав</w:t>
      </w:r>
      <w:r>
        <w:rPr>
          <w:rFonts w:ascii="PT Astra Serif" w:hAnsi="PT Astra Serif"/>
          <w:sz w:val="28"/>
        </w:rPr>
        <w:t xml:space="preserve">ления Услуги, посредством ЕПГУ </w:t>
      </w:r>
      <w:r>
        <w:rPr>
          <w:rFonts w:ascii="PT Astra Serif" w:hAnsi="PT Astra Serif"/>
          <w:sz w:val="28"/>
        </w:rPr>
        <w:t xml:space="preserve">составляет 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 xml:space="preserve"> рабочи</w:t>
      </w:r>
      <w:r>
        <w:rPr>
          <w:rFonts w:ascii="PT Astra Serif" w:hAnsi="PT Astra Serif"/>
          <w:sz w:val="28"/>
        </w:rPr>
        <w:t>х</w:t>
      </w:r>
      <w:r>
        <w:rPr>
          <w:rFonts w:ascii="PT Astra Serif" w:hAnsi="PT Astra Serif"/>
          <w:sz w:val="28"/>
        </w:rPr>
        <w:t xml:space="preserve"> д</w:t>
      </w:r>
      <w:r>
        <w:rPr>
          <w:rFonts w:ascii="PT Astra Serif" w:hAnsi="PT Astra Serif"/>
          <w:sz w:val="28"/>
        </w:rPr>
        <w:t>ня</w:t>
      </w:r>
      <w:r>
        <w:rPr>
          <w:rFonts w:ascii="PT Astra Serif" w:hAnsi="PT Astra Serif"/>
          <w:sz w:val="28"/>
        </w:rPr>
        <w:t xml:space="preserve"> с даты поступления</w:t>
      </w:r>
      <w:r>
        <w:rPr>
          <w:rFonts w:ascii="PT Astra Serif" w:hAnsi="PT Astra Serif"/>
          <w:sz w:val="28"/>
        </w:rPr>
        <w:t xml:space="preserve">. </w:t>
      </w:r>
    </w:p>
    <w:p w14:paraId="B0000000">
      <w:pPr>
        <w:widowControl w:val="1"/>
        <w:ind w:firstLine="709"/>
        <w:jc w:val="center"/>
        <w:rPr>
          <w:rFonts w:ascii="PT Astra Serif" w:hAnsi="PT Astra Serif"/>
          <w:b w:val="1"/>
          <w:color w:val="FF0000"/>
          <w:sz w:val="28"/>
        </w:rPr>
      </w:pPr>
    </w:p>
    <w:p w14:paraId="B1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</w:p>
    <w:p w14:paraId="B2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</w:p>
    <w:p w14:paraId="B3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</w:p>
    <w:p w14:paraId="B4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</w:p>
    <w:p w14:paraId="B5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Требования к помещениям, в которых предоставляется </w:t>
      </w:r>
    </w:p>
    <w:p w14:paraId="B6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14:paraId="B7000000">
      <w:pPr>
        <w:widowControl w:val="1"/>
        <w:ind w:firstLine="709"/>
        <w:rPr>
          <w:rFonts w:ascii="PT Astra Serif" w:hAnsi="PT Astra Serif"/>
          <w:b w:val="1"/>
          <w:sz w:val="28"/>
        </w:rPr>
      </w:pPr>
    </w:p>
    <w:p w14:paraId="B8000000">
      <w:pPr>
        <w:pStyle w:val="Style_10"/>
        <w:widowControl w:val="0"/>
        <w:spacing w:line="320" w:lineRule="exact"/>
        <w:ind w:firstLine="709" w:lef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1</w:t>
      </w:r>
      <w:r>
        <w:rPr>
          <w:rFonts w:ascii="PT Astra Serif" w:hAnsi="PT Astra Serif"/>
          <w:color w:val="000000"/>
          <w:sz w:val="28"/>
        </w:rPr>
        <w:t>6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Требования к помещениям, в которых предоставляется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 не устанавливаются.</w:t>
      </w:r>
    </w:p>
    <w:p w14:paraId="B9000000">
      <w:pPr>
        <w:pStyle w:val="Style_10"/>
        <w:widowControl w:val="0"/>
        <w:spacing w:line="320" w:lineRule="exact"/>
        <w:ind w:firstLine="709" w:left="0"/>
        <w:contextualSpacing w:val="0"/>
        <w:jc w:val="both"/>
        <w:rPr>
          <w:rFonts w:ascii="PT Astra Serif" w:hAnsi="PT Astra Serif"/>
          <w:sz w:val="28"/>
        </w:rPr>
      </w:pPr>
    </w:p>
    <w:p w14:paraId="BA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Показател</w:t>
      </w:r>
      <w:r>
        <w:rPr>
          <w:rFonts w:ascii="PT Astra Serif" w:hAnsi="PT Astra Serif"/>
          <w:b w:val="1"/>
          <w:sz w:val="28"/>
        </w:rPr>
        <w:t>и доступности и качества Услуги</w:t>
      </w:r>
    </w:p>
    <w:p w14:paraId="BB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</w:p>
    <w:p w14:paraId="BC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Показатели доступности и качества Услуги размещены на официальном сайте муниципального образования Щекинский район в сети «Интернет», на Едином портале государственных услуг, а также на Единой цифровой платформе «Национальная система пространственных данных».</w:t>
      </w:r>
    </w:p>
    <w:p w14:paraId="BD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>. Информирование граждан по вопросам предоставления Услуги (о порядке и условиях оказания Услуги, о всей процедуре получения Услуги и действиях, которые гражданин должен совершить на каждом этапе) осуществляется:</w:t>
      </w:r>
    </w:p>
    <w:p w14:paraId="BE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путем размещения информации на Едином портале государственных услуг;</w:t>
      </w:r>
    </w:p>
    <w:p w14:paraId="BF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путем размещения информации на Единой цифровой платформе «Национальная система пространственных данных»;</w:t>
      </w:r>
    </w:p>
    <w:p w14:paraId="C0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посредством ответов на устные, письменные обращения граждан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обращения, поступившие посредством телефонной связи.</w:t>
      </w:r>
    </w:p>
    <w:p w14:paraId="C1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9</w:t>
      </w:r>
      <w:r>
        <w:rPr>
          <w:rFonts w:ascii="PT Astra Serif" w:hAnsi="PT Astra Serif"/>
          <w:sz w:val="28"/>
        </w:rPr>
        <w:t>. Администрация обеспечивает заявителям возможность оценить доступность и качество предоставленных Услуг и оставить обратную связь об Услуге сразу после получения результата Услуги.</w:t>
      </w:r>
    </w:p>
    <w:p w14:paraId="C2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</w:t>
      </w:r>
      <w:r>
        <w:rPr>
          <w:rFonts w:ascii="PT Astra Serif" w:hAnsi="PT Astra Serif"/>
          <w:sz w:val="28"/>
        </w:rPr>
        <w:t>. Способы оставления заявителями оценок, предложений и обратной связи об услуге, а также порядок рассмотрения таких предложений и обратной связи заявителей и их применения для целей реинжиниринга Услуги, периодичность, с которой Услуга проверяется на соответствие потребностям клиентов и при необходимости направляется на реинжиниринг.</w:t>
      </w:r>
    </w:p>
    <w:p w14:paraId="C3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</w:p>
    <w:p w14:paraId="C4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Иные требования к предоставлению Услуги</w:t>
      </w:r>
    </w:p>
    <w:p w14:paraId="C5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</w:p>
    <w:p w14:paraId="C6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. Иные требования, в том числе учитывающие особенности предоставления муниципальной услуги по экстерриториальному принципу, не предъявляются.</w:t>
      </w:r>
    </w:p>
    <w:p w14:paraId="C7000000">
      <w:pPr>
        <w:widowControl w:val="1"/>
        <w:tabs>
          <w:tab w:leader="none" w:pos="567" w:val="left"/>
          <w:tab w:leader="none" w:pos="993" w:val="left"/>
        </w:tabs>
        <w:ind w:firstLine="709"/>
        <w:jc w:val="both"/>
        <w:rPr>
          <w:rFonts w:ascii="PT Astra Serif" w:hAnsi="PT Astra Serif"/>
          <w:sz w:val="28"/>
        </w:rPr>
      </w:pPr>
    </w:p>
    <w:p w14:paraId="C8000000">
      <w:pPr>
        <w:widowControl w:val="1"/>
        <w:tabs>
          <w:tab w:leader="none" w:pos="567" w:val="left"/>
          <w:tab w:leader="none" w:pos="993" w:val="left"/>
        </w:tabs>
        <w:ind w:firstLine="709"/>
        <w:jc w:val="both"/>
        <w:rPr>
          <w:rFonts w:ascii="PT Astra Serif" w:hAnsi="PT Astra Serif"/>
          <w:sz w:val="28"/>
        </w:rPr>
      </w:pPr>
    </w:p>
    <w:p w14:paraId="C9000000">
      <w:pPr>
        <w:widowControl w:val="1"/>
        <w:tabs>
          <w:tab w:leader="none" w:pos="567" w:val="left"/>
          <w:tab w:leader="none" w:pos="993" w:val="left"/>
        </w:tabs>
        <w:ind w:firstLine="709"/>
        <w:jc w:val="both"/>
        <w:rPr>
          <w:rFonts w:ascii="PT Astra Serif" w:hAnsi="PT Astra Serif"/>
          <w:sz w:val="28"/>
        </w:rPr>
      </w:pPr>
    </w:p>
    <w:p w14:paraId="CA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III</w:t>
      </w:r>
      <w:r>
        <w:rPr>
          <w:rFonts w:ascii="PT Astra Serif" w:hAnsi="PT Astra Serif"/>
          <w:b w:val="1"/>
          <w:sz w:val="28"/>
        </w:rPr>
        <w:t xml:space="preserve">. </w:t>
      </w:r>
      <w:r>
        <w:rPr>
          <w:rFonts w:ascii="PT Astra Serif" w:hAnsi="PT Astra Serif"/>
          <w:b w:val="1"/>
          <w:sz w:val="28"/>
        </w:rPr>
        <w:t xml:space="preserve">Состав, последовательность и сроки выполнения </w:t>
      </w:r>
    </w:p>
    <w:p w14:paraId="CB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административных процедур, требования к порядку их выполнения</w:t>
      </w:r>
    </w:p>
    <w:p w14:paraId="CC000000">
      <w:pPr>
        <w:pStyle w:val="Style_6"/>
        <w:widowControl w:val="1"/>
        <w:ind/>
        <w:jc w:val="center"/>
        <w:outlineLvl w:val="1"/>
        <w:rPr>
          <w:rFonts w:ascii="PT Astra Serif" w:hAnsi="PT Astra Serif"/>
          <w:b w:val="1"/>
          <w:sz w:val="28"/>
        </w:rPr>
      </w:pPr>
    </w:p>
    <w:p w14:paraId="CD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Перечень осуществляемых при предоставлении Услуги</w:t>
      </w:r>
    </w:p>
    <w:p w14:paraId="CE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административных процедур</w:t>
      </w:r>
    </w:p>
    <w:p w14:paraId="CF000000">
      <w:pPr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</w:p>
    <w:p w14:paraId="D0000000">
      <w:pPr>
        <w:pStyle w:val="Style_10"/>
        <w:widowControl w:val="0"/>
        <w:spacing w:line="320" w:lineRule="exact"/>
        <w:ind w:firstLine="709" w:lef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Услуга включает в себя следующие административные процедуры:</w:t>
      </w:r>
    </w:p>
    <w:p w14:paraId="D1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профилирование заявителя;</w:t>
      </w:r>
    </w:p>
    <w:p w14:paraId="D2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прием заявления и документов и (или) информации, необходимых для предоставления Услуги;</w:t>
      </w:r>
    </w:p>
    <w:p w14:paraId="D3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межведомственное информационное взаимодействие;</w:t>
      </w:r>
    </w:p>
    <w:p w14:paraId="D4000000">
      <w:pPr>
        <w:widowControl w:val="0"/>
        <w:spacing w:line="320" w:lineRule="exact"/>
        <w:ind w:firstLine="709"/>
        <w:jc w:val="both"/>
        <w:rPr>
          <w:rFonts w:ascii="PT Astra Serif" w:hAnsi="PT Astra Serif"/>
          <w:spacing w:val="-10"/>
          <w:sz w:val="28"/>
        </w:rPr>
      </w:pPr>
      <w:r>
        <w:rPr>
          <w:rFonts w:ascii="PT Astra Serif" w:hAnsi="PT Astra Serif"/>
          <w:spacing w:val="-10"/>
          <w:sz w:val="28"/>
        </w:rPr>
        <w:t>4) принятие решения о предоставлении (об отказе в предоставлении) Услуги;</w:t>
      </w:r>
    </w:p>
    <w:p w14:paraId="D5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предоставление результата Услуги;</w:t>
      </w:r>
    </w:p>
    <w:p w14:paraId="D6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</w:p>
    <w:p w14:paraId="D7000000">
      <w:pPr>
        <w:widowControl w:val="1"/>
        <w:tabs>
          <w:tab w:leader="none" w:pos="1588" w:val="left"/>
        </w:tabs>
        <w:spacing w:line="360" w:lineRule="exact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Профилирование заявителя</w:t>
      </w:r>
    </w:p>
    <w:p w14:paraId="D8000000">
      <w:pPr>
        <w:widowControl w:val="1"/>
        <w:tabs>
          <w:tab w:leader="none" w:pos="1588" w:val="left"/>
        </w:tabs>
        <w:spacing w:line="360" w:lineRule="exact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D9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23</w:t>
      </w:r>
      <w:r>
        <w:rPr>
          <w:rFonts w:ascii="PT Astra Serif" w:hAnsi="PT Astra Serif"/>
          <w:sz w:val="28"/>
        </w:rPr>
        <w:t xml:space="preserve">. При профилировании заявителя устанавливается результат Услуги, за предоставлением которого он обратился, а также категории (признаки) заявителя. Идентификаторы, направленные на определение категории (признаков) заявителя, приведены в Приложение № 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 xml:space="preserve"> к настоящему Административному регламенту.</w:t>
      </w:r>
    </w:p>
    <w:p w14:paraId="DA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24</w:t>
      </w:r>
      <w:r>
        <w:rPr>
          <w:rFonts w:ascii="PT Astra Serif" w:hAnsi="PT Astra Serif"/>
          <w:sz w:val="28"/>
        </w:rPr>
        <w:t>. Профилирование осуществляется при обращении за предоставлением Услуги в орган, предоставляющий Услугу.</w:t>
      </w:r>
    </w:p>
    <w:p w14:paraId="DB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25</w:t>
      </w:r>
      <w:r>
        <w:rPr>
          <w:rFonts w:ascii="PT Astra Serif" w:hAnsi="PT Astra Serif"/>
          <w:sz w:val="28"/>
        </w:rPr>
        <w:t xml:space="preserve">. По результатам идентификации заявителя при его профилировании определяется перечень комбинаций значений признаков в соответствии с настоящим Административным регламентом </w:t>
      </w:r>
      <w:r>
        <w:rPr>
          <w:rFonts w:ascii="PT Astra Serif" w:hAnsi="PT Astra Serif"/>
          <w:sz w:val="28"/>
        </w:rPr>
        <w:t>.</w:t>
      </w:r>
    </w:p>
    <w:p w14:paraId="DC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DD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Прием заявления и документов и (или) информации, </w:t>
      </w:r>
    </w:p>
    <w:p w14:paraId="DE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необходимых для предоставления Услуги</w:t>
      </w:r>
    </w:p>
    <w:p w14:paraId="DF000000">
      <w:pPr>
        <w:pStyle w:val="Style_6"/>
        <w:widowControl w:val="1"/>
        <w:ind w:firstLine="709"/>
        <w:jc w:val="center"/>
        <w:outlineLvl w:val="2"/>
        <w:rPr>
          <w:rFonts w:ascii="PT Astra Serif" w:hAnsi="PT Astra Serif"/>
          <w:b w:val="1"/>
          <w:sz w:val="28"/>
        </w:rPr>
      </w:pPr>
    </w:p>
    <w:p w14:paraId="E0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. Состав запроса и перечень документов и (или) информации, необходимых для предоставления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 в соответствии с категорией (признаками) заявителя, а также способы подачи указанных запрос</w:t>
      </w:r>
      <w:r>
        <w:rPr>
          <w:rFonts w:ascii="PT Astra Serif" w:hAnsi="PT Astra Serif"/>
          <w:sz w:val="28"/>
        </w:rPr>
        <w:t>ов</w:t>
      </w:r>
      <w:r>
        <w:rPr>
          <w:rFonts w:ascii="PT Astra Serif" w:hAnsi="PT Astra Serif"/>
          <w:sz w:val="28"/>
        </w:rPr>
        <w:t>, документов и (или) информации приведены в Приложении 2 к Административному регламенту.</w:t>
      </w:r>
    </w:p>
    <w:p w14:paraId="E1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27</w:t>
      </w:r>
      <w:r>
        <w:rPr>
          <w:rFonts w:ascii="PT Astra Serif" w:hAnsi="PT Astra Serif"/>
          <w:sz w:val="28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E2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 почтовым отправлением – копии документа, удостоверяющего личность заявителя, документа, подтверждающего полномочия представителя заявителя; </w:t>
      </w:r>
    </w:p>
    <w:p w14:paraId="E3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  при личном обращении – документ, удостоверяющий личность заявителя, документ, подтверждающий полномочия представителя заявителя; </w:t>
      </w:r>
    </w:p>
    <w:p w14:paraId="E4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 посредством электронной почты – копии документа, удостоверяющего личность заявителя, документа, подтверждающего полномочия представителя заявителя; </w:t>
      </w:r>
    </w:p>
    <w:p w14:paraId="E5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 xml:space="preserve">г) посредством Единого портала (при наличии технической возможности); </w:t>
      </w:r>
    </w:p>
    <w:p w14:paraId="E6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28</w:t>
      </w:r>
      <w:r>
        <w:rPr>
          <w:rFonts w:ascii="PT Astra Serif" w:hAnsi="PT Astra Serif"/>
          <w:sz w:val="28"/>
        </w:rPr>
        <w:t>. О</w:t>
      </w: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>нования для принятия решения об отказе в приеме запроса и документов и (или) информации законодательством Российской Федерации не предусмотрены.</w:t>
      </w:r>
    </w:p>
    <w:p w14:paraId="E7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29</w:t>
      </w:r>
      <w:r>
        <w:rPr>
          <w:rFonts w:ascii="PT Astra Serif" w:hAnsi="PT Astra Serif"/>
          <w:sz w:val="28"/>
        </w:rPr>
        <w:t>. Услуга предусматривает возможность приема заявления и документов и (или), необходимых для предоставления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E8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30</w:t>
      </w:r>
      <w:r>
        <w:rPr>
          <w:rFonts w:ascii="PT Astra Serif" w:hAnsi="PT Astra Serif"/>
          <w:sz w:val="28"/>
        </w:rPr>
        <w:t xml:space="preserve">. Срок регистрации заявления и документов и (или), необходимых для предоставления Услуги, составляет 2 рабочих дня. </w:t>
      </w:r>
    </w:p>
    <w:p w14:paraId="E9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EA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Межведомственное информационное взаимодействие</w:t>
      </w:r>
    </w:p>
    <w:p w14:paraId="EB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</w:p>
    <w:p w14:paraId="EC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31. </w:t>
      </w:r>
      <w:r>
        <w:rPr>
          <w:rFonts w:ascii="PT Astra Serif" w:hAnsi="PT Astra Serif"/>
          <w:sz w:val="28"/>
        </w:rPr>
        <w:t>Запрос направляется в течение 2 рабочих дней со дня регистрации заявления и документов, необходимых для предоставления Услуги.</w:t>
      </w:r>
    </w:p>
    <w:p w14:paraId="ED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32</w:t>
      </w:r>
      <w:r>
        <w:rPr>
          <w:rFonts w:ascii="PT Astra Serif" w:hAnsi="PT Astra Serif"/>
          <w:sz w:val="28"/>
        </w:rPr>
        <w:t>. 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14:paraId="EE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в Федеральную службу государственной регистрации, кадастра и картографии – выписка из ЕГРН, </w:t>
      </w:r>
    </w:p>
    <w:p w14:paraId="EF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в Федеральную налоговую службу – выписка из ЕГРЮЛ.</w:t>
      </w:r>
    </w:p>
    <w:p w14:paraId="F0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33</w:t>
      </w:r>
      <w:r>
        <w:rPr>
          <w:rFonts w:ascii="PT Astra Serif" w:hAnsi="PT Astra Serif"/>
          <w:sz w:val="28"/>
        </w:rPr>
        <w:t>. Результатом административной процедуры является получение запрашиваемых документов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</w:p>
    <w:p w14:paraId="F1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F2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Принятие решения о предоставлении </w:t>
      </w:r>
    </w:p>
    <w:p w14:paraId="F3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(об отказе в предоставлении) Услуги</w:t>
      </w:r>
    </w:p>
    <w:p w14:paraId="F4000000">
      <w:pPr>
        <w:pStyle w:val="Style_6"/>
        <w:widowControl w:val="1"/>
        <w:ind/>
        <w:jc w:val="both"/>
        <w:rPr>
          <w:rFonts w:ascii="PT Astra Serif" w:hAnsi="PT Astra Serif"/>
          <w:sz w:val="28"/>
        </w:rPr>
      </w:pPr>
    </w:p>
    <w:p w14:paraId="F5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 xml:space="preserve">34. </w:t>
      </w:r>
      <w:r>
        <w:rPr>
          <w:rFonts w:ascii="PT Astra Serif" w:hAnsi="PT Astra Serif"/>
          <w:spacing w:val="-4"/>
          <w:sz w:val="28"/>
        </w:rPr>
        <w:t xml:space="preserve">Принятие решения о предоставлении Услуги осуществляется в срок, </w:t>
      </w:r>
      <w:r>
        <w:rPr>
          <w:rFonts w:ascii="PT Astra Serif" w:hAnsi="PT Astra Serif"/>
          <w:sz w:val="28"/>
        </w:rPr>
        <w:t>не превышающий 3 рабочих дней со дня получения Администрацией всех сведений, необходимых для принятия такого решения.</w:t>
      </w:r>
    </w:p>
    <w:p w14:paraId="F6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35. </w:t>
      </w:r>
      <w:r>
        <w:rPr>
          <w:rFonts w:ascii="PT Astra Serif" w:hAnsi="PT Astra Serif"/>
          <w:sz w:val="28"/>
        </w:rPr>
        <w:t>Основания для отказа в предоставлении Услуги приведены в  Приложении 3 к Административному регламенту</w:t>
      </w:r>
      <w:r>
        <w:rPr>
          <w:rFonts w:ascii="PT Astra Serif" w:hAnsi="PT Astra Serif"/>
          <w:color w:val="000000"/>
          <w:sz w:val="28"/>
        </w:rPr>
        <w:t>.</w:t>
      </w:r>
    </w:p>
    <w:p w14:paraId="F7000000">
      <w:pPr>
        <w:pStyle w:val="Style_6"/>
        <w:widowControl w:val="1"/>
        <w:ind/>
        <w:jc w:val="both"/>
        <w:rPr>
          <w:rFonts w:ascii="PT Astra Serif" w:hAnsi="PT Astra Serif"/>
          <w:sz w:val="28"/>
        </w:rPr>
      </w:pPr>
    </w:p>
    <w:p w14:paraId="F8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Предоставление результата Услуги </w:t>
      </w:r>
    </w:p>
    <w:p w14:paraId="F9000000">
      <w:pPr>
        <w:pStyle w:val="Style_6"/>
        <w:widowControl w:val="1"/>
        <w:ind/>
        <w:jc w:val="both"/>
        <w:rPr>
          <w:rFonts w:ascii="PT Astra Serif" w:hAnsi="PT Astra Serif"/>
          <w:sz w:val="28"/>
        </w:rPr>
      </w:pPr>
    </w:p>
    <w:p w14:paraId="FA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>. Способы получения результата предоставления Услуги:</w:t>
      </w:r>
    </w:p>
    <w:p w14:paraId="FB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 при личном обращении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– в виде документа  на бумажном носителе;</w:t>
      </w:r>
    </w:p>
    <w:p w14:paraId="FC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 в личном кабинете на Едином портале (при наличии технической возможности) –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FD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 посредством почтовой связи – в виде документов на бумажном носителе;</w:t>
      </w:r>
    </w:p>
    <w:p w14:paraId="FE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  посредством электронной почты – в форме электронного документа.</w:t>
      </w:r>
    </w:p>
    <w:p w14:paraId="FF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>. Предоставление результата Услуги осуществляется в срок, не превышающий 3 рабочих дней со дня принятия решения о предос</w:t>
      </w:r>
      <w:r>
        <w:rPr>
          <w:rFonts w:ascii="PT Astra Serif" w:hAnsi="PT Astra Serif"/>
          <w:sz w:val="28"/>
        </w:rPr>
        <w:t>тавлении Услуги.</w:t>
      </w:r>
    </w:p>
    <w:p w14:paraId="0001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IV</w:t>
      </w:r>
      <w:r>
        <w:rPr>
          <w:rFonts w:ascii="PT Astra Serif" w:hAnsi="PT Astra Serif"/>
          <w:b w:val="1"/>
          <w:sz w:val="28"/>
        </w:rPr>
        <w:t>. Предоставление Услуги в упреждающем (проактивном) режиме</w:t>
      </w:r>
    </w:p>
    <w:p w14:paraId="0101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02010000">
      <w:pPr>
        <w:keepNext w:val="1"/>
        <w:keepLines w:val="1"/>
        <w:widowControl w:val="1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>. В упреждающем (проактивном) режиме предоставление Услуги не предусмотрено.</w:t>
      </w:r>
      <w:r>
        <w:rPr>
          <w:rFonts w:ascii="PT Astra Serif" w:hAnsi="PT Astra Serif"/>
          <w:sz w:val="28"/>
        </w:rPr>
        <w:t xml:space="preserve">   </w:t>
      </w:r>
    </w:p>
    <w:p w14:paraId="03010000">
      <w:pPr>
        <w:keepNext w:val="1"/>
        <w:keepLines w:val="1"/>
        <w:widowControl w:val="1"/>
        <w:ind/>
        <w:jc w:val="both"/>
        <w:rPr>
          <w:rFonts w:ascii="PT Astra Serif" w:hAnsi="PT Astra Serif"/>
          <w:sz w:val="28"/>
        </w:rPr>
      </w:pPr>
    </w:p>
    <w:p w14:paraId="0401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V</w:t>
      </w:r>
      <w:r>
        <w:rPr>
          <w:rFonts w:ascii="PT Astra Serif" w:hAnsi="PT Astra Serif"/>
          <w:b w:val="1"/>
          <w:sz w:val="28"/>
        </w:rPr>
        <w:t>. Способы информирования заявителя об изменении статуса рассмотрения запроса о предоставлении Услуги</w:t>
      </w:r>
    </w:p>
    <w:p w14:paraId="0501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0601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39</w:t>
      </w:r>
      <w:r>
        <w:rPr>
          <w:rFonts w:ascii="PT Astra Serif" w:hAnsi="PT Astra Serif"/>
          <w:sz w:val="28"/>
        </w:rPr>
        <w:t>. Перечень способов информирования заявителя об изменении статуса рассмотрения запроса о предоставлении Услуги:</w:t>
      </w:r>
    </w:p>
    <w:p w14:paraId="0701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при личном обращении в муниципальный архив;</w:t>
      </w:r>
    </w:p>
    <w:p w14:paraId="0801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посредством почтовой связи;</w:t>
      </w:r>
    </w:p>
    <w:p w14:paraId="0901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по электронной почте;</w:t>
      </w:r>
    </w:p>
    <w:p w14:paraId="0A01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посредством Единого портала (при наличии технической возможности).</w:t>
      </w:r>
    </w:p>
    <w:p w14:paraId="0B01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0C01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</w:t>
      </w:r>
    </w:p>
    <w:p w14:paraId="0D010000">
      <w:pPr>
        <w:sectPr>
          <w:headerReference r:id="rId13" w:type="default"/>
          <w:footerReference r:id="rId14" w:type="default"/>
          <w:footerReference r:id="rId15" w:type="first"/>
          <w:pgSz w:h="16838" w:orient="portrait" w:w="11906"/>
          <w:pgMar w:bottom="1134" w:footer="720" w:gutter="0" w:header="567" w:left="1701" w:right="851" w:top="1134"/>
          <w:pgNumType w:start="1"/>
          <w:titlePg/>
        </w:sectPr>
      </w:pPr>
    </w:p>
    <w:tbl>
      <w:tblPr>
        <w:tblStyle w:val="Style_3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0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1</w:t>
            </w:r>
          </w:p>
          <w:p w14:paraId="0F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      </w:r>
          </w:p>
        </w:tc>
      </w:tr>
    </w:tbl>
    <w:p w14:paraId="10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</w:rPr>
      </w:pPr>
    </w:p>
    <w:p w14:paraId="11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before="240"/>
        <w:ind w:firstLine="709"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Таблица 1. Идентификаторы категорий (признаков) заявителей</w:t>
      </w:r>
    </w:p>
    <w:p w14:paraId="12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</w:rPr>
      </w:pPr>
    </w:p>
    <w:p w14:paraId="13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</w:rPr>
      </w:pPr>
    </w:p>
    <w:tbl>
      <w:tblPr>
        <w:tblStyle w:val="Style_3"/>
        <w:tblW w:type="auto" w:w="0"/>
        <w:tblInd w:type="dxa" w:w="-5"/>
        <w:tblLayout w:type="fixed"/>
      </w:tblPr>
      <w:tblGrid>
        <w:gridCol w:w="1134"/>
        <w:gridCol w:w="2973"/>
        <w:gridCol w:w="5504"/>
      </w:tblGrid>
      <w:tr>
        <w:trPr>
          <w:trHeight w:hRule="atLeast" w:val="81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 п/п</w:t>
            </w:r>
          </w:p>
        </w:tc>
        <w:tc>
          <w:tcPr>
            <w:tcW w:type="dxa" w:w="2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Признак заявителя</w:t>
            </w:r>
          </w:p>
        </w:tc>
        <w:tc>
          <w:tcPr>
            <w:tcW w:type="dxa" w:w="5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Значения признака заявителя</w:t>
            </w:r>
          </w:p>
        </w:tc>
      </w:tr>
      <w:tr>
        <w:trPr>
          <w:trHeight w:hRule="atLeast" w:val="339"/>
        </w:trPr>
        <w:tc>
          <w:tcPr>
            <w:tcW w:type="dxa" w:w="96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 w:val="1"/>
                <w:color w:val="000000"/>
              </w:rPr>
              <w:t>Результат Услуги «</w:t>
            </w:r>
            <w:r>
              <w:rPr>
                <w:rFonts w:ascii="PT Astra Serif" w:hAnsi="PT Astra Serif"/>
                <w:i w:val="1"/>
                <w:color w:val="000000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  <w:r>
              <w:rPr>
                <w:rFonts w:ascii="PT Astra Serif" w:hAnsi="PT Astra Serif"/>
                <w:i w:val="1"/>
                <w:color w:val="000000"/>
              </w:rPr>
              <w:t>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widowControl w:val="0"/>
              <w:numPr>
                <w:ilvl w:val="0"/>
                <w:numId w:val="2"/>
              </w:numPr>
              <w:ind w:right="-536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widowControl w:val="0"/>
              <w:spacing w:after="160"/>
              <w:ind/>
              <w:contextualSpacing w:val="1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Категория заявителя</w:t>
            </w:r>
          </w:p>
        </w:tc>
        <w:tc>
          <w:tcPr>
            <w:tcW w:type="dxa" w:w="5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</w:p>
          <w:p w14:paraId="1B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А) Физическое лицо.</w:t>
            </w:r>
          </w:p>
          <w:p w14:paraId="1C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Б) Физическое лицо, уполномоченный представитель по доверенности</w:t>
            </w:r>
          </w:p>
          <w:p w14:paraId="1D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В) Юридическое лицо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widowControl w:val="0"/>
              <w:numPr>
                <w:ilvl w:val="0"/>
                <w:numId w:val="2"/>
              </w:numPr>
              <w:ind w:right="-536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widowControl w:val="0"/>
              <w:spacing w:after="160"/>
              <w:ind/>
              <w:contextualSpacing w:val="1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Заявитель обращается лично или через представителя?</w:t>
            </w:r>
          </w:p>
        </w:tc>
        <w:tc>
          <w:tcPr>
            <w:tcW w:type="dxa" w:w="5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</w:p>
          <w:p w14:paraId="21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Обратился лично.</w:t>
            </w:r>
          </w:p>
          <w:p w14:paraId="22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Уполномоченный представитель по доверенности</w:t>
            </w:r>
          </w:p>
          <w:p w14:paraId="23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</w:p>
        </w:tc>
      </w:tr>
    </w:tbl>
    <w:p w14:paraId="24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</w:rPr>
      </w:pPr>
    </w:p>
    <w:p w14:paraId="25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  <w:sz w:val="20"/>
        </w:rPr>
      </w:pPr>
    </w:p>
    <w:p w14:paraId="26010000">
      <w:pPr>
        <w:sectPr>
          <w:headerReference r:id="rId7" w:type="default"/>
          <w:footerReference r:id="rId8" w:type="default"/>
          <w:footerReference r:id="rId2" w:type="first"/>
          <w:pgSz w:h="16838" w:orient="portrait" w:w="11906"/>
          <w:pgMar w:bottom="1134" w:footer="720" w:gutter="0" w:header="567" w:left="1701" w:right="851" w:top="1134"/>
          <w:pgNumType w:start="1"/>
          <w:titlePg/>
        </w:sectPr>
      </w:pPr>
    </w:p>
    <w:tbl>
      <w:tblPr>
        <w:tblStyle w:val="Style_3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2</w:t>
            </w:r>
          </w:p>
          <w:p w14:paraId="28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      </w:r>
          </w:p>
        </w:tc>
      </w:tr>
    </w:tbl>
    <w:p w14:paraId="29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</w:rPr>
      </w:pPr>
    </w:p>
    <w:p w14:paraId="2A010000">
      <w:pPr>
        <w:pStyle w:val="Style_11"/>
        <w:widowControl w:val="1"/>
        <w:spacing w:line="240" w:lineRule="auto"/>
        <w:ind/>
        <w:jc w:val="left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Таблица 2. Перечень необходимых для предоставления Услуги документов</w:t>
      </w:r>
    </w:p>
    <w:p w14:paraId="2B010000">
      <w:pPr>
        <w:pStyle w:val="Style_11"/>
        <w:widowControl w:val="1"/>
        <w:spacing w:line="240" w:lineRule="auto"/>
        <w:ind/>
        <w:jc w:val="left"/>
        <w:rPr>
          <w:rFonts w:ascii="PT Astra Serif" w:hAnsi="PT Astra Serif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2"/>
        <w:gridCol w:w="1993"/>
        <w:gridCol w:w="2435"/>
        <w:gridCol w:w="867"/>
        <w:gridCol w:w="3417"/>
      </w:tblGrid>
      <w:tr>
        <w:trPr>
          <w:trHeight w:hRule="atLeast" w:val="965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type="dxa" w:w="1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Идентификаторы категорий (признаков) заявителей</w:t>
            </w:r>
          </w:p>
        </w:tc>
        <w:tc>
          <w:tcPr>
            <w:tcW w:type="dxa" w:w="33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Перечень необходимых для предоставления Услуги документов</w:t>
            </w:r>
          </w:p>
        </w:tc>
        <w:tc>
          <w:tcPr>
            <w:tcW w:type="dxa" w:w="3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Способы подачи документов, требования к представлению документов</w:t>
            </w:r>
          </w:p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1</w:t>
            </w:r>
          </w:p>
        </w:tc>
        <w:tc>
          <w:tcPr>
            <w:tcW w:type="dxa" w:w="1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</w:t>
            </w:r>
            <w:r>
              <w:rPr>
                <w:rFonts w:ascii="PT Astra Serif" w:hAnsi="PT Astra Serif"/>
                <w:color w:val="000000"/>
              </w:rPr>
              <w:t>В</w:t>
            </w:r>
          </w:p>
        </w:tc>
        <w:tc>
          <w:tcPr>
            <w:tcW w:type="dxa" w:w="33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Заявление (запрос)</w:t>
            </w:r>
          </w:p>
        </w:tc>
        <w:tc>
          <w:tcPr>
            <w:tcW w:type="dxa" w:w="3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34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35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</w:tr>
      <w:tr>
        <w:trPr>
          <w:trHeight w:hRule="atLeast" w:val="767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2</w:t>
            </w:r>
          </w:p>
        </w:tc>
        <w:tc>
          <w:tcPr>
            <w:tcW w:type="dxa" w:w="1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3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Документ удостоверяющий личность (оригинал или копия)</w:t>
            </w:r>
          </w:p>
        </w:tc>
        <w:tc>
          <w:tcPr>
            <w:tcW w:type="dxa" w:w="3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3A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3B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3</w:t>
            </w:r>
          </w:p>
        </w:tc>
        <w:tc>
          <w:tcPr>
            <w:tcW w:type="dxa" w:w="1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3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Документ, подтверждающий полномочия представителя заявителя</w:t>
            </w:r>
          </w:p>
        </w:tc>
        <w:tc>
          <w:tcPr>
            <w:tcW w:type="dxa" w:w="3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40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41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4</w:t>
            </w:r>
          </w:p>
        </w:tc>
        <w:tc>
          <w:tcPr>
            <w:tcW w:type="dxa" w:w="1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3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Проект </w:t>
            </w:r>
            <w:r>
              <w:rPr>
                <w:rFonts w:ascii="PT Astra Serif" w:hAnsi="PT Astra Serif"/>
                <w:color w:val="000000"/>
              </w:rPr>
              <w:t>информационной</w:t>
            </w:r>
            <w:r>
              <w:rPr>
                <w:rFonts w:ascii="PT Astra Serif" w:hAnsi="PT Astra Serif"/>
                <w:color w:val="000000"/>
              </w:rPr>
              <w:t xml:space="preserve"> конструкции</w:t>
            </w:r>
          </w:p>
        </w:tc>
        <w:tc>
          <w:tcPr>
            <w:tcW w:type="dxa" w:w="3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46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47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5</w:t>
            </w:r>
          </w:p>
        </w:tc>
        <w:tc>
          <w:tcPr>
            <w:tcW w:type="dxa" w:w="1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3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Эскиз </w:t>
            </w:r>
            <w:r>
              <w:rPr>
                <w:rFonts w:ascii="PT Astra Serif" w:hAnsi="PT Astra Serif"/>
                <w:color w:val="000000"/>
              </w:rPr>
              <w:t>информационной</w:t>
            </w:r>
            <w:r>
              <w:rPr>
                <w:rFonts w:ascii="PT Astra Serif" w:hAnsi="PT Astra Serif"/>
                <w:color w:val="000000"/>
              </w:rPr>
              <w:t xml:space="preserve"> конструкции</w:t>
            </w:r>
          </w:p>
        </w:tc>
        <w:tc>
          <w:tcPr>
            <w:tcW w:type="dxa" w:w="3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4C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4D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6</w:t>
            </w:r>
          </w:p>
        </w:tc>
        <w:tc>
          <w:tcPr>
            <w:tcW w:type="dxa" w:w="1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3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widowControl w:val="1"/>
              <w:spacing w:line="210" w:lineRule="exact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Протокол общего собрания собственников помещений в многоквартирном доме (в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доме);</w:t>
            </w:r>
          </w:p>
        </w:tc>
        <w:tc>
          <w:tcPr>
            <w:tcW w:type="dxa" w:w="3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52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53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7</w:t>
            </w:r>
          </w:p>
        </w:tc>
        <w:tc>
          <w:tcPr>
            <w:tcW w:type="dxa" w:w="1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3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10000">
            <w:pPr>
              <w:widowControl w:val="1"/>
              <w:spacing w:line="210" w:lineRule="exact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Согласие собственника или иного указанного в частях 5, 6, 7 статьи 19 Закона о рекламе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(единоличным собственником) или иным законным владельцем недвижимого имущества</w:t>
            </w:r>
          </w:p>
        </w:tc>
        <w:tc>
          <w:tcPr>
            <w:tcW w:type="dxa" w:w="3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58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59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</w:tr>
    </w:tbl>
    <w:tbl>
      <w:tblPr>
        <w:tblStyle w:val="Style_3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5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3</w:t>
            </w:r>
          </w:p>
          <w:p w14:paraId="5B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      </w:r>
          </w:p>
        </w:tc>
      </w:tr>
    </w:tbl>
    <w:p w14:paraId="5C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</w:rPr>
      </w:pPr>
    </w:p>
    <w:p w14:paraId="5D010000">
      <w:pPr>
        <w:pStyle w:val="Style_11"/>
        <w:widowControl w:val="1"/>
        <w:spacing w:line="240" w:lineRule="auto"/>
        <w:ind/>
        <w:jc w:val="left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 xml:space="preserve">Таблица </w:t>
      </w:r>
      <w:r>
        <w:rPr>
          <w:rFonts w:ascii="PT Astra Serif" w:hAnsi="PT Astra Serif"/>
          <w:b w:val="1"/>
          <w:sz w:val="24"/>
        </w:rPr>
        <w:t>3</w:t>
      </w:r>
      <w:r>
        <w:rPr>
          <w:rFonts w:ascii="PT Astra Serif" w:hAnsi="PT Astra Serif"/>
          <w:b w:val="1"/>
          <w:sz w:val="24"/>
        </w:rPr>
        <w:t xml:space="preserve">. Перечень оснований для отказа </w:t>
      </w:r>
      <w:r>
        <w:rPr>
          <w:rFonts w:ascii="PT Astra Serif" w:hAnsi="PT Astra Serif"/>
          <w:b w:val="1"/>
          <w:sz w:val="24"/>
        </w:rPr>
        <w:t xml:space="preserve">и приостановления </w:t>
      </w:r>
      <w:r>
        <w:rPr>
          <w:rFonts w:ascii="PT Astra Serif" w:hAnsi="PT Astra Serif"/>
          <w:b w:val="1"/>
          <w:sz w:val="24"/>
        </w:rPr>
        <w:t>в предоставлении услуги</w:t>
      </w:r>
    </w:p>
    <w:p w14:paraId="5E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0"/>
        <w:gridCol w:w="6686"/>
        <w:gridCol w:w="2271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1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№</w:t>
            </w:r>
          </w:p>
          <w:p w14:paraId="6001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п/п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1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Перечень оснований</w:t>
            </w:r>
            <w:r>
              <w:rPr>
                <w:rFonts w:ascii="PT Astra Serif" w:hAnsi="PT Astra Serif"/>
                <w:b w:val="1"/>
              </w:rPr>
              <w:t xml:space="preserve"> для отказа в предоставлении услуги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201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Идентификатор категорий (признаков) заявителей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несоответствие проекта </w:t>
            </w:r>
            <w:r>
              <w:rPr>
                <w:rFonts w:ascii="PT Astra Serif" w:hAnsi="PT Astra Serif"/>
              </w:rPr>
              <w:t>информационной</w:t>
            </w:r>
            <w:r>
              <w:rPr>
                <w:rFonts w:ascii="PT Astra Serif" w:hAnsi="PT Astra Serif"/>
              </w:rPr>
              <w:t xml:space="preserve"> конструкции и ее территориального размещения требованиям технического регламента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заявление подано в орган муниципальной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неполное заполнение полей заявления, в том числе в интерактивной форме, уведомления на ЕПГУ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В</w:t>
            </w:r>
          </w:p>
        </w:tc>
      </w:tr>
      <w:tr>
        <w:trPr>
          <w:trHeight w:hRule="atLeast" w:val="767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нарушение внешнего архитектурного облика сложившейся застройки поселения или городского округа (несоответствие проектной документации рекламной конструкции требованиям нормативно-правового акта органа местного самоуправления, определяющего типы и виды рекламных конструкций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нарушение требований законодательства Российской Федерации об объектах культурного наследия 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widowControl w:val="1"/>
              <w:ind/>
              <w:jc w:val="both"/>
              <w:rPr>
                <w:rFonts w:ascii="PT Astra Serif" w:hAnsi="PT Astra Serif"/>
                <w:strike w:val="1"/>
              </w:rPr>
            </w:pPr>
            <w:r>
              <w:rPr>
                <w:rFonts w:ascii="PT Astra Serif" w:hAnsi="PT Astra Serif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4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представление заявителем документов</w:t>
            </w:r>
            <w:r>
              <w:rPr>
                <w:rFonts w:ascii="PT Astra Serif" w:hAnsi="PT Astra Serif"/>
              </w:rPr>
              <w:t xml:space="preserve"> указанных в Приложении 2 </w:t>
            </w:r>
            <w:r>
              <w:rPr>
                <w:rFonts w:ascii="PT Astra Serif" w:hAnsi="PT Astra Serif"/>
              </w:rPr>
              <w:t>настоящего административного регламента, необходимых для предоставления муниципальной услуги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несоответствие представленного заявителем дизайн-проекта размещения вывески требованиям правил размещения информационных вывесок.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</w:tbl>
    <w:p w14:paraId="7B010000">
      <w:pPr>
        <w:pStyle w:val="Style_6"/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Основания для приостановления предоставления муниципальной услуги отсутствуют</w:t>
      </w:r>
      <w:r>
        <w:rPr>
          <w:rFonts w:ascii="PT Astra Serif" w:hAnsi="PT Astra Serif"/>
          <w:sz w:val="28"/>
        </w:rPr>
        <w:t>.</w:t>
      </w:r>
    </w:p>
    <w:p w14:paraId="7C010000">
      <w:pPr>
        <w:sectPr>
          <w:headerReference r:id="rId11" w:type="default"/>
          <w:footerReference r:id="rId12" w:type="default"/>
          <w:footerReference r:id="rId1" w:type="first"/>
          <w:pgSz w:h="16838" w:orient="portrait" w:w="11906"/>
          <w:pgMar w:bottom="1134" w:footer="720" w:gutter="0" w:header="567" w:left="1701" w:right="851" w:top="1134"/>
          <w:pgNumType w:start="1"/>
          <w:titlePg/>
        </w:sectPr>
      </w:pPr>
    </w:p>
    <w:tbl>
      <w:tblPr>
        <w:tblStyle w:val="Style_3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7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4</w:t>
            </w:r>
          </w:p>
          <w:p w14:paraId="7E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муниципальной услуги «</w:t>
            </w:r>
            <w:r>
              <w:rPr>
                <w:rFonts w:ascii="PT Astra Serif" w:hAnsi="PT Astra Serif"/>
              </w:rPr>
              <w:t>Ус</w:t>
            </w:r>
            <w:r>
              <w:rPr>
                <w:rFonts w:ascii="PT Astra Serif" w:hAnsi="PT Astra Serif"/>
              </w:rPr>
              <w:t xml:space="preserve">тановка информационной вывески, </w:t>
            </w:r>
            <w:r>
              <w:rPr>
                <w:rFonts w:ascii="PT Astra Serif" w:hAnsi="PT Astra Serif"/>
              </w:rPr>
              <w:t>согласование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дизайн-проекта размещения вывески</w:t>
            </w:r>
            <w:r>
              <w:rPr>
                <w:rFonts w:ascii="PT Astra Serif" w:hAnsi="PT Astra Serif"/>
              </w:rPr>
              <w:t>»</w:t>
            </w:r>
          </w:p>
        </w:tc>
      </w:tr>
    </w:tbl>
    <w:p w14:paraId="7F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  <w:sz w:val="12"/>
        </w:rPr>
      </w:pPr>
    </w:p>
    <w:p w14:paraId="8001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Формы заявления</w:t>
      </w:r>
    </w:p>
    <w:p w14:paraId="8101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для предоставления Услуги</w:t>
      </w:r>
    </w:p>
    <w:p w14:paraId="82010000">
      <w:pPr>
        <w:pStyle w:val="Style_11"/>
        <w:widowControl w:val="1"/>
        <w:spacing w:line="240" w:lineRule="auto"/>
        <w:ind/>
        <w:jc w:val="left"/>
        <w:rPr>
          <w:rFonts w:ascii="PT Astra Serif" w:hAnsi="PT Astra Serif"/>
          <w:sz w:val="24"/>
        </w:rPr>
      </w:pPr>
    </w:p>
    <w:p w14:paraId="83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  <w:sz w:val="24"/>
        </w:rPr>
      </w:pPr>
    </w:p>
    <w:p w14:paraId="84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  <w:sz w:val="24"/>
        </w:rPr>
      </w:pPr>
    </w:p>
    <w:p w14:paraId="85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  <w:sz w:val="24"/>
        </w:rPr>
      </w:pPr>
    </w:p>
    <w:p w14:paraId="86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ФОРМА</w:t>
      </w:r>
    </w:p>
    <w:tbl>
      <w:tblPr>
        <w:tblStyle w:val="Style_3"/>
        <w:tblW w:type="auto" w:w="0"/>
        <w:jc w:val="right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4591"/>
      </w:tblGrid>
      <w:tr>
        <w:tc>
          <w:tcPr>
            <w:tcW w:type="dxa" w:w="4591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10000">
            <w:pPr>
              <w:pStyle w:val="Style_12"/>
              <w:widowControl w:val="1"/>
              <w:spacing w:after="257" w:before="57" w:line="0" w:lineRule="atLeast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Кому________________________________</w:t>
            </w:r>
          </w:p>
          <w:p w14:paraId="88010000">
            <w:pPr>
              <w:pStyle w:val="Style_12"/>
              <w:widowControl w:val="1"/>
              <w:spacing w:after="257" w:before="57" w:line="0" w:lineRule="atLeas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(ФИО для физических лиц, полное наименование, ИНН для</w:t>
            </w:r>
            <w:r>
              <w:t xml:space="preserve"> </w:t>
            </w:r>
            <w:r>
              <w:rPr>
                <w:rFonts w:ascii="PT Astra Serif" w:hAnsi="PT Astra Serif"/>
              </w:rPr>
              <w:t>юридических лиц, адрес)</w:t>
            </w:r>
          </w:p>
          <w:p w14:paraId="89010000">
            <w:pPr>
              <w:pStyle w:val="Style_12"/>
              <w:widowControl w:val="1"/>
              <w:spacing w:after="257" w:before="57" w:line="0" w:lineRule="atLeas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_____________________________________ </w:t>
            </w:r>
          </w:p>
        </w:tc>
      </w:tr>
    </w:tbl>
    <w:p w14:paraId="8A01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ЗАЯВЛЕНИЕ</w:t>
      </w:r>
    </w:p>
    <w:p w14:paraId="8B010000">
      <w:pPr>
        <w:widowControl w:val="1"/>
        <w:tabs>
          <w:tab w:leader="none" w:pos="4677" w:val="center"/>
        </w:tabs>
        <w:ind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 </w:t>
      </w:r>
      <w:r>
        <w:rPr>
          <w:rFonts w:ascii="PT Astra Serif" w:hAnsi="PT Astra Serif"/>
          <w:sz w:val="20"/>
        </w:rPr>
        <w:tab/>
      </w:r>
    </w:p>
    <w:p w14:paraId="8C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Прошу согласовать дизайн-проект информационной конструкции (вывески) по _________________________________________________________________________________________________________________________________________________________________________________________.</w:t>
      </w:r>
    </w:p>
    <w:p w14:paraId="8D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(описание местоположения)</w:t>
      </w:r>
    </w:p>
    <w:p w14:paraId="8E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Информацию о  результате  предоставления  муниципальной  услуги  прошу направить _____________________________________________________________________________________________</w:t>
      </w:r>
    </w:p>
    <w:p w14:paraId="8F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(указывается способ получения ответа: на руки, почтой и эл. почтой, на официальный сайт и т.д.)</w:t>
      </w:r>
    </w:p>
    <w:p w14:paraId="90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rPr>
          <w:rFonts w:ascii="PT Astra Serif" w:hAnsi="PT Astra Serif"/>
          <w:sz w:val="20"/>
        </w:rPr>
      </w:pPr>
    </w:p>
    <w:p w14:paraId="91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 </w:t>
      </w: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472"/>
        <w:gridCol w:w="342"/>
        <w:gridCol w:w="1415"/>
        <w:gridCol w:w="340"/>
        <w:gridCol w:w="5501"/>
      </w:tblGrid>
      <w:tr>
        <w:tc>
          <w:tcPr>
            <w:tcW w:type="dxa" w:w="1472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widowControl w:val="0"/>
              <w:ind/>
              <w:rPr>
                <w:rFonts w:ascii="PT Astra Serif" w:hAnsi="PT Astra Serif"/>
              </w:rPr>
            </w:pPr>
          </w:p>
        </w:tc>
        <w:tc>
          <w:tcPr>
            <w:tcW w:type="dxa" w:w="342"/>
            <w:vMerge w:val="restart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widowControl w:val="0"/>
              <w:ind/>
              <w:rPr>
                <w:rFonts w:ascii="PT Astra Serif" w:hAnsi="PT Astra Serif"/>
              </w:rPr>
            </w:pPr>
          </w:p>
        </w:tc>
        <w:tc>
          <w:tcPr>
            <w:tcW w:type="dxa" w:w="1415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widowControl w:val="0"/>
              <w:ind/>
              <w:rPr>
                <w:rFonts w:ascii="PT Astra Serif" w:hAnsi="PT Astra Serif"/>
              </w:rPr>
            </w:pPr>
          </w:p>
        </w:tc>
        <w:tc>
          <w:tcPr>
            <w:tcW w:type="dxa" w:w="340"/>
            <w:vMerge w:val="restart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10000">
            <w:pPr>
              <w:widowControl w:val="0"/>
              <w:ind/>
              <w:rPr>
                <w:rFonts w:ascii="PT Astra Serif" w:hAnsi="PT Astra Serif"/>
              </w:rPr>
            </w:pPr>
          </w:p>
        </w:tc>
        <w:tc>
          <w:tcPr>
            <w:tcW w:type="dxa" w:w="5501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10000">
            <w:pPr>
              <w:widowControl w:val="0"/>
              <w:ind/>
              <w:rPr>
                <w:rFonts w:ascii="PT Astra Serif" w:hAnsi="PT Astra Serif"/>
              </w:rPr>
            </w:pPr>
          </w:p>
        </w:tc>
      </w:tr>
      <w:tr>
        <w:tc>
          <w:tcPr>
            <w:tcW w:type="dxa" w:w="1472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10000">
            <w:pPr>
              <w:widowControl w:val="0"/>
              <w:ind/>
              <w:rPr>
                <w:rFonts w:ascii="PT Astra Serif" w:hAnsi="PT Astra Serif"/>
              </w:rPr>
            </w:pPr>
          </w:p>
        </w:tc>
        <w:tc>
          <w:tcPr>
            <w:tcW w:type="dxa" w:w="342"/>
            <w:gridSpan w:val="1"/>
            <w:vMerge w:val="continue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5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10000">
            <w:pPr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(подпись)</w:t>
            </w:r>
          </w:p>
        </w:tc>
        <w:tc>
          <w:tcPr>
            <w:tcW w:type="dxa" w:w="340"/>
            <w:gridSpan w:val="1"/>
            <w:vMerge w:val="continue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501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10000">
            <w:pPr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(фамилия, имя, отчество (последнее - при наличии))</w:t>
            </w:r>
          </w:p>
        </w:tc>
      </w:tr>
    </w:tbl>
    <w:p w14:paraId="9A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</w:p>
    <w:p w14:paraId="9B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</w:p>
    <w:p w14:paraId="9C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</w:p>
    <w:p w14:paraId="9D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</w:p>
    <w:p w14:paraId="9E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</w:p>
    <w:p w14:paraId="9F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</w:p>
    <w:p w14:paraId="A0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</w:p>
    <w:p w14:paraId="A1010000">
      <w:pPr>
        <w:widowControl w:val="1"/>
        <w:ind w:left="3686"/>
        <w:jc w:val="center"/>
        <w:rPr>
          <w:rFonts w:ascii="PT Astra Serif" w:hAnsi="PT Astra Serif"/>
        </w:rPr>
      </w:pPr>
    </w:p>
    <w:p w14:paraId="A2010000">
      <w:pPr>
        <w:pStyle w:val="Style_11"/>
        <w:widowControl w:val="1"/>
        <w:ind w:left="3686"/>
        <w:rPr>
          <w:rFonts w:ascii="PT Astra Serif" w:hAnsi="PT Astra Serif"/>
          <w:sz w:val="24"/>
        </w:rPr>
      </w:pPr>
    </w:p>
    <w:p w14:paraId="A3010000">
      <w:pPr>
        <w:pStyle w:val="Style_11"/>
        <w:widowControl w:val="1"/>
        <w:ind w:left="3686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ФОРМА</w:t>
      </w:r>
    </w:p>
    <w:p w14:paraId="A4010000">
      <w:pPr>
        <w:pStyle w:val="Style_11"/>
        <w:widowControl w:val="1"/>
        <w:ind w:left="3686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Кому________________________________</w:t>
      </w:r>
    </w:p>
    <w:p w14:paraId="A5010000">
      <w:pPr>
        <w:pStyle w:val="Style_11"/>
        <w:widowControl w:val="1"/>
        <w:ind w:left="3686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(ФИО для физических лиц, </w:t>
      </w:r>
    </w:p>
    <w:p w14:paraId="A6010000">
      <w:pPr>
        <w:pStyle w:val="Style_11"/>
        <w:widowControl w:val="1"/>
        <w:ind w:left="3686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полное наименование, ИНН для</w:t>
      </w:r>
    </w:p>
    <w:p w14:paraId="A7010000">
      <w:pPr>
        <w:pStyle w:val="Style_11"/>
        <w:widowControl w:val="1"/>
        <w:ind w:left="3686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_____________________________________</w:t>
      </w:r>
    </w:p>
    <w:p w14:paraId="A8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юридических лиц, адрес)</w:t>
      </w:r>
    </w:p>
    <w:p w14:paraId="A9010000">
      <w:pPr>
        <w:pStyle w:val="Style_11"/>
        <w:widowControl w:val="1"/>
        <w:spacing w:line="240" w:lineRule="auto"/>
        <w:ind/>
        <w:jc w:val="left"/>
        <w:rPr>
          <w:rFonts w:ascii="PT Astra Serif" w:hAnsi="PT Astra Serif"/>
          <w:sz w:val="24"/>
        </w:rPr>
      </w:pPr>
    </w:p>
    <w:p w14:paraId="AA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</w:p>
    <w:p w14:paraId="AB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</w:p>
    <w:p w14:paraId="AC01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УВЕДОМЛЕНИЕ О СОГЛАСОВАНИИ</w:t>
      </w:r>
    </w:p>
    <w:p w14:paraId="AD01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установки информационной вывески, дизайн-проекта</w:t>
      </w:r>
    </w:p>
    <w:p w14:paraId="AE01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размещения вывески</w:t>
      </w:r>
    </w:p>
    <w:p w14:paraId="AF01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№ _________                                                                                             от _________</w:t>
      </w:r>
    </w:p>
    <w:p w14:paraId="B0010000">
      <w:pPr>
        <w:widowControl w:val="0"/>
        <w:ind/>
        <w:jc w:val="both"/>
        <w:rPr>
          <w:rFonts w:ascii="PT Astra Serif" w:hAnsi="PT Astra Serif"/>
        </w:rPr>
      </w:pPr>
    </w:p>
    <w:p w14:paraId="B101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Получатель согласования: _____________</w:t>
      </w:r>
    </w:p>
    <w:p w14:paraId="B201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Тип вывески: _____________</w:t>
      </w:r>
    </w:p>
    <w:p w14:paraId="B301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 размещения: _____________</w:t>
      </w:r>
    </w:p>
    <w:p w14:paraId="B401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Дополнительная информация:</w:t>
      </w:r>
    </w:p>
    <w:p w14:paraId="B5010000">
      <w:pPr>
        <w:widowControl w:val="0"/>
        <w:ind/>
        <w:jc w:val="both"/>
        <w:rPr>
          <w:rFonts w:ascii="PT Astra Serif" w:hAnsi="PT Astra Serif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472"/>
        <w:gridCol w:w="342"/>
        <w:gridCol w:w="1415"/>
        <w:gridCol w:w="340"/>
        <w:gridCol w:w="5501"/>
      </w:tblGrid>
      <w:tr>
        <w:tc>
          <w:tcPr>
            <w:tcW w:type="dxa" w:w="1472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10000">
            <w:pPr>
              <w:widowControl w:val="0"/>
              <w:ind/>
              <w:rPr>
                <w:rFonts w:ascii="PT Astra Serif" w:hAnsi="PT Astra Serif"/>
              </w:rPr>
            </w:pPr>
          </w:p>
        </w:tc>
        <w:tc>
          <w:tcPr>
            <w:tcW w:type="dxa" w:w="342"/>
            <w:vMerge w:val="restart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10000">
            <w:pPr>
              <w:widowControl w:val="0"/>
              <w:ind/>
              <w:rPr>
                <w:rFonts w:ascii="PT Astra Serif" w:hAnsi="PT Astra Serif"/>
              </w:rPr>
            </w:pPr>
          </w:p>
        </w:tc>
        <w:tc>
          <w:tcPr>
            <w:tcW w:type="dxa" w:w="1415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widowControl w:val="0"/>
              <w:ind/>
              <w:rPr>
                <w:rFonts w:ascii="PT Astra Serif" w:hAnsi="PT Astra Serif"/>
              </w:rPr>
            </w:pPr>
          </w:p>
        </w:tc>
        <w:tc>
          <w:tcPr>
            <w:tcW w:type="dxa" w:w="340"/>
            <w:vMerge w:val="restart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widowControl w:val="0"/>
              <w:ind/>
              <w:rPr>
                <w:rFonts w:ascii="PT Astra Serif" w:hAnsi="PT Astra Serif"/>
              </w:rPr>
            </w:pPr>
          </w:p>
        </w:tc>
        <w:tc>
          <w:tcPr>
            <w:tcW w:type="dxa" w:w="5501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widowControl w:val="0"/>
              <w:ind/>
              <w:rPr>
                <w:rFonts w:ascii="PT Astra Serif" w:hAnsi="PT Astra Serif"/>
              </w:rPr>
            </w:pPr>
          </w:p>
        </w:tc>
      </w:tr>
      <w:tr>
        <w:tc>
          <w:tcPr>
            <w:tcW w:type="dxa" w:w="1472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10000">
            <w:pPr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(должность)</w:t>
            </w:r>
          </w:p>
        </w:tc>
        <w:tc>
          <w:tcPr>
            <w:tcW w:type="dxa" w:w="342"/>
            <w:gridSpan w:val="1"/>
            <w:vMerge w:val="continue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5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(подпись)</w:t>
            </w:r>
          </w:p>
        </w:tc>
        <w:tc>
          <w:tcPr>
            <w:tcW w:type="dxa" w:w="340"/>
            <w:gridSpan w:val="1"/>
            <w:vMerge w:val="continue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501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(фамилия, имя, отчество (последнее - при наличии))</w:t>
            </w:r>
          </w:p>
        </w:tc>
      </w:tr>
    </w:tbl>
    <w:p w14:paraId="BE010000">
      <w:pPr>
        <w:pStyle w:val="Style_6"/>
        <w:rPr>
          <w:rFonts w:ascii="PT Astra Serif" w:hAnsi="PT Astra Serif"/>
          <w:sz w:val="24"/>
        </w:rPr>
      </w:pPr>
    </w:p>
    <w:p w14:paraId="BF010000">
      <w:pPr>
        <w:pStyle w:val="Style_6"/>
        <w:rPr>
          <w:rFonts w:ascii="PT Astra Serif" w:hAnsi="PT Astra Serif"/>
          <w:sz w:val="24"/>
        </w:rPr>
      </w:pPr>
    </w:p>
    <w:p w14:paraId="C0010000">
      <w:pPr>
        <w:pStyle w:val="Style_6"/>
        <w:widowControl w:val="1"/>
        <w:ind w:firstLine="709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br w:type="page"/>
      </w:r>
      <w:r>
        <w:rPr>
          <w:rFonts w:ascii="PT Astra Serif" w:hAnsi="PT Astra Serif"/>
          <w:sz w:val="16"/>
        </w:rPr>
        <w:t xml:space="preserve">                                                                                                        </w:t>
      </w:r>
    </w:p>
    <w:p w14:paraId="C1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  <w:sz w:val="24"/>
        </w:rPr>
      </w:pPr>
    </w:p>
    <w:p w14:paraId="C2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ФОРМА</w:t>
      </w:r>
    </w:p>
    <w:tbl>
      <w:tblPr>
        <w:tblStyle w:val="Style_3"/>
        <w:tblW w:type="auto" w:w="0"/>
        <w:jc w:val="right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4591"/>
      </w:tblGrid>
      <w:tr>
        <w:tc>
          <w:tcPr>
            <w:tcW w:type="dxa" w:w="4591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10000">
            <w:pPr>
              <w:pStyle w:val="Style_12"/>
              <w:widowControl w:val="1"/>
              <w:spacing w:after="257" w:before="57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Кому________________________________</w:t>
            </w:r>
          </w:p>
          <w:p w14:paraId="C4010000">
            <w:pPr>
              <w:pStyle w:val="Style_12"/>
              <w:widowControl w:val="1"/>
              <w:spacing w:after="257" w:before="57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(ФИО для физических лиц, полное наименование, ИНН для</w:t>
            </w:r>
          </w:p>
          <w:p w14:paraId="C5010000">
            <w:pPr>
              <w:pStyle w:val="Style_12"/>
              <w:widowControl w:val="1"/>
              <w:spacing w:after="257" w:before="57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</w:t>
            </w:r>
          </w:p>
          <w:p w14:paraId="C6010000">
            <w:pPr>
              <w:pStyle w:val="Style_12"/>
              <w:widowControl w:val="1"/>
              <w:spacing w:after="257" w:before="57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юридических лиц, адрес)</w:t>
            </w:r>
          </w:p>
        </w:tc>
      </w:tr>
    </w:tbl>
    <w:p w14:paraId="C7010000">
      <w:pPr>
        <w:rPr>
          <w:rFonts w:ascii="PT Astra Serif" w:hAnsi="PT Astra Serif"/>
        </w:rPr>
      </w:pPr>
    </w:p>
    <w:p w14:paraId="C8010000">
      <w:pPr>
        <w:widowControl w:val="1"/>
        <w:ind w:left="3261"/>
        <w:jc w:val="center"/>
        <w:rPr>
          <w:rFonts w:ascii="PT Astra Serif" w:hAnsi="PT Astra Serif"/>
        </w:rPr>
      </w:pPr>
    </w:p>
    <w:p w14:paraId="C9010000">
      <w:pPr>
        <w:widowControl w:val="0"/>
        <w:tabs>
          <w:tab w:leader="none" w:pos="3915" w:val="left"/>
          <w:tab w:leader="none" w:pos="4677" w:val="center"/>
        </w:tabs>
        <w:ind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РЕШЕНИЕ</w:t>
      </w:r>
    </w:p>
    <w:p w14:paraId="CA01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об отказе в приеме документов, необходимых</w:t>
      </w:r>
    </w:p>
    <w:p w14:paraId="CB01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для предоставления услуги</w:t>
      </w:r>
    </w:p>
    <w:p w14:paraId="CC010000">
      <w:pPr>
        <w:widowControl w:val="0"/>
        <w:ind/>
        <w:jc w:val="both"/>
        <w:rPr>
          <w:rFonts w:ascii="PT Astra Serif" w:hAnsi="PT Astra Serif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534"/>
        <w:gridCol w:w="4533"/>
      </w:tblGrid>
      <w:tr>
        <w:tc>
          <w:tcPr>
            <w:tcW w:type="dxa" w:w="4534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D010000">
            <w:pPr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__________</w:t>
            </w:r>
          </w:p>
        </w:tc>
        <w:tc>
          <w:tcPr>
            <w:tcW w:type="dxa" w:w="4533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E010000">
            <w:pPr>
              <w:widowControl w:val="0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___________</w:t>
            </w:r>
          </w:p>
        </w:tc>
      </w:tr>
    </w:tbl>
    <w:p w14:paraId="CF010000">
      <w:pPr>
        <w:widowControl w:val="0"/>
        <w:ind/>
        <w:jc w:val="both"/>
        <w:rPr>
          <w:rFonts w:ascii="PT Astra Serif" w:hAnsi="PT Astra Serif"/>
        </w:rPr>
      </w:pPr>
    </w:p>
    <w:p w14:paraId="D001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результатам рассмотрения заявления от _________ № _________ на предоставление услуги «Установка информационной вывески, согласование дизайн-проекта размещения вывески» принято решение об отказе в приеме документов, необходимых для предоставления услуги, по следующим основаниям:</w:t>
      </w:r>
    </w:p>
    <w:p w14:paraId="D101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Дополнительная информация:</w:t>
      </w:r>
    </w:p>
    <w:p w14:paraId="D201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D301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D4010000">
      <w:pPr>
        <w:widowControl w:val="0"/>
        <w:ind/>
        <w:jc w:val="both"/>
        <w:rPr>
          <w:rFonts w:ascii="PT Astra Serif" w:hAnsi="PT Astra Serif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181"/>
        <w:gridCol w:w="342"/>
        <w:gridCol w:w="1415"/>
        <w:gridCol w:w="340"/>
        <w:gridCol w:w="5501"/>
      </w:tblGrid>
      <w:tr>
        <w:trPr>
          <w:trHeight w:hRule="atLeast" w:val="2327"/>
        </w:trPr>
        <w:tc>
          <w:tcPr>
            <w:tcW w:type="dxa" w:w="3181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pStyle w:val="Style_13"/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D6010000">
            <w:pPr>
              <w:pStyle w:val="Style_13"/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D7010000">
            <w:pPr>
              <w:pStyle w:val="Style_13"/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D8010000">
            <w:pPr>
              <w:pStyle w:val="Style_13"/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D9010000">
            <w:pPr>
              <w:pStyle w:val="Style_13"/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DA010000">
            <w:pPr>
              <w:pStyle w:val="Style_13"/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(должность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type="dxa" w:w="342"/>
            <w:vMerge w:val="restart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10000">
            <w:pPr>
              <w:widowControl w:val="0"/>
              <w:ind/>
              <w:rPr>
                <w:rFonts w:ascii="PT Astra Serif" w:hAnsi="PT Astra Serif"/>
              </w:rPr>
            </w:pPr>
          </w:p>
        </w:tc>
        <w:tc>
          <w:tcPr>
            <w:tcW w:type="dxa" w:w="1415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10000">
            <w:pPr>
              <w:widowControl w:val="0"/>
              <w:ind/>
              <w:rPr>
                <w:rFonts w:ascii="PT Astra Serif" w:hAnsi="PT Astra Serif"/>
              </w:rPr>
            </w:pPr>
          </w:p>
          <w:p w14:paraId="DD010000">
            <w:pPr>
              <w:widowControl w:val="0"/>
              <w:ind/>
              <w:rPr>
                <w:rFonts w:ascii="PT Astra Serif" w:hAnsi="PT Astra Serif"/>
              </w:rPr>
            </w:pPr>
          </w:p>
          <w:p w14:paraId="DE010000">
            <w:pPr>
              <w:widowControl w:val="0"/>
              <w:ind/>
              <w:rPr>
                <w:rFonts w:ascii="PT Astra Serif" w:hAnsi="PT Astra Serif"/>
              </w:rPr>
            </w:pPr>
          </w:p>
          <w:p w14:paraId="DF010000">
            <w:pPr>
              <w:widowControl w:val="0"/>
              <w:ind/>
              <w:rPr>
                <w:rFonts w:ascii="PT Astra Serif" w:hAnsi="PT Astra Serif"/>
              </w:rPr>
            </w:pPr>
          </w:p>
          <w:p w14:paraId="E0010000">
            <w:pPr>
              <w:widowControl w:val="0"/>
              <w:ind/>
              <w:rPr>
                <w:rFonts w:ascii="PT Astra Serif" w:hAnsi="PT Astra Serif"/>
              </w:rPr>
            </w:pPr>
          </w:p>
          <w:p w14:paraId="E1010000">
            <w:pPr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(подпись)</w:t>
            </w:r>
          </w:p>
        </w:tc>
        <w:tc>
          <w:tcPr>
            <w:tcW w:type="dxa" w:w="340"/>
            <w:vMerge w:val="restart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10000">
            <w:pPr>
              <w:widowControl w:val="0"/>
              <w:ind/>
              <w:rPr>
                <w:rFonts w:ascii="PT Astra Serif" w:hAnsi="PT Astra Serif"/>
              </w:rPr>
            </w:pPr>
          </w:p>
        </w:tc>
        <w:tc>
          <w:tcPr>
            <w:tcW w:type="dxa" w:w="5501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10000">
            <w:pPr>
              <w:widowControl w:val="0"/>
              <w:ind/>
              <w:rPr>
                <w:rFonts w:ascii="PT Astra Serif" w:hAnsi="PT Astra Serif"/>
              </w:rPr>
            </w:pPr>
          </w:p>
          <w:p w14:paraId="E4010000">
            <w:pPr>
              <w:widowControl w:val="0"/>
              <w:ind/>
              <w:rPr>
                <w:rFonts w:ascii="PT Astra Serif" w:hAnsi="PT Astra Serif"/>
              </w:rPr>
            </w:pPr>
          </w:p>
          <w:p w14:paraId="E5010000">
            <w:pPr>
              <w:widowControl w:val="0"/>
              <w:ind/>
              <w:rPr>
                <w:rFonts w:ascii="PT Astra Serif" w:hAnsi="PT Astra Serif"/>
              </w:rPr>
            </w:pPr>
          </w:p>
          <w:p w14:paraId="E6010000">
            <w:pPr>
              <w:widowControl w:val="0"/>
              <w:ind/>
              <w:rPr>
                <w:rFonts w:ascii="PT Astra Serif" w:hAnsi="PT Astra Serif"/>
              </w:rPr>
            </w:pPr>
          </w:p>
          <w:p w14:paraId="E7010000">
            <w:pPr>
              <w:widowControl w:val="0"/>
              <w:ind/>
              <w:rPr>
                <w:rFonts w:ascii="PT Astra Serif" w:hAnsi="PT Astra Serif"/>
              </w:rPr>
            </w:pPr>
          </w:p>
          <w:p w14:paraId="E8010000">
            <w:pPr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расшифровка подписи</w:t>
            </w:r>
          </w:p>
          <w:p w14:paraId="E9010000">
            <w:pPr>
              <w:widowControl w:val="0"/>
              <w:ind/>
              <w:rPr>
                <w:rFonts w:ascii="PT Astra Serif" w:hAnsi="PT Astra Serif"/>
              </w:rPr>
            </w:pPr>
          </w:p>
        </w:tc>
      </w:tr>
      <w:tr>
        <w:tc>
          <w:tcPr>
            <w:tcW w:type="dxa" w:w="3181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342"/>
            <w:gridSpan w:val="1"/>
            <w:vMerge w:val="continue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5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10000">
            <w:pPr>
              <w:widowControl w:val="0"/>
              <w:ind/>
              <w:rPr>
                <w:rFonts w:ascii="PT Astra Serif" w:hAnsi="PT Astra Serif"/>
              </w:rPr>
            </w:pPr>
          </w:p>
        </w:tc>
        <w:tc>
          <w:tcPr>
            <w:tcW w:type="dxa" w:w="340"/>
            <w:gridSpan w:val="1"/>
            <w:vMerge w:val="continue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501"/>
            <w:tcBorders>
              <w:top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10000">
            <w:pPr>
              <w:widowControl w:val="0"/>
              <w:ind/>
              <w:rPr>
                <w:rFonts w:ascii="PT Astra Serif" w:hAnsi="PT Astra Serif"/>
              </w:rPr>
            </w:pPr>
          </w:p>
        </w:tc>
      </w:tr>
    </w:tbl>
    <w:p w14:paraId="ED010000">
      <w:pPr>
        <w:pStyle w:val="Style_6"/>
        <w:rPr>
          <w:rFonts w:ascii="PT Astra Serif" w:hAnsi="PT Astra Serif"/>
          <w:sz w:val="24"/>
        </w:rPr>
      </w:pPr>
    </w:p>
    <w:p w14:paraId="EE01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</w:p>
    <w:p w14:paraId="EF01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</w:p>
    <w:tbl>
      <w:tblPr>
        <w:tblStyle w:val="Style_3"/>
        <w:tblW w:type="auto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119"/>
        <w:gridCol w:w="3119"/>
        <w:gridCol w:w="3119"/>
      </w:tblGrid>
      <w:tr>
        <w:tc>
          <w:tcPr>
            <w:tcW w:type="dxa" w:w="311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10000">
            <w:pPr>
              <w:pStyle w:val="Style_13"/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11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10000">
            <w:pPr>
              <w:pStyle w:val="Style_13"/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11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10000">
            <w:pPr>
              <w:pStyle w:val="Style_13"/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14:paraId="F3010000">
      <w:pPr>
        <w:pStyle w:val="Style_6"/>
        <w:rPr>
          <w:rFonts w:ascii="PT Astra Serif" w:hAnsi="PT Astra Serif"/>
          <w:sz w:val="24"/>
        </w:rPr>
      </w:pPr>
    </w:p>
    <w:p w14:paraId="F4010000">
      <w:pPr>
        <w:pStyle w:val="Style_6"/>
        <w:widowControl w:val="1"/>
        <w:ind w:firstLine="709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         </w:t>
      </w:r>
      <w:r>
        <w:rPr>
          <w:rFonts w:ascii="PT Astra Serif" w:hAnsi="PT Astra Serif"/>
          <w:sz w:val="24"/>
        </w:rPr>
        <w:t xml:space="preserve">                      </w:t>
      </w:r>
      <w:r>
        <w:rPr>
          <w:rFonts w:ascii="PT Astra Serif" w:hAnsi="PT Astra Serif"/>
          <w:sz w:val="24"/>
        </w:rPr>
        <w:t xml:space="preserve">                   </w:t>
      </w:r>
    </w:p>
    <w:p w14:paraId="F5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</w:p>
    <w:p w14:paraId="F6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</w:p>
    <w:p w14:paraId="F7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</w:p>
    <w:p w14:paraId="F8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ФОРМА</w:t>
      </w:r>
    </w:p>
    <w:p w14:paraId="F9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</w:p>
    <w:p w14:paraId="FA010000">
      <w:pPr>
        <w:widowControl w:val="1"/>
        <w:ind w:left="3261"/>
        <w:rPr>
          <w:rFonts w:ascii="PT Astra Serif" w:hAnsi="PT Astra Serif"/>
        </w:rPr>
      </w:pPr>
      <w:r>
        <w:rPr>
          <w:rFonts w:ascii="PT Astra Serif" w:hAnsi="PT Astra Serif"/>
        </w:rPr>
        <w:t xml:space="preserve">Главе администрации муниципального образования </w:t>
      </w:r>
    </w:p>
    <w:p w14:paraId="FB010000">
      <w:pPr>
        <w:widowControl w:val="1"/>
        <w:ind w:left="3261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</w:t>
      </w:r>
    </w:p>
    <w:p w14:paraId="FC010000">
      <w:pPr>
        <w:widowControl w:val="1"/>
        <w:ind w:left="3261"/>
        <w:rPr>
          <w:rFonts w:ascii="PT Astra Serif" w:hAnsi="PT Astra Serif"/>
        </w:rPr>
      </w:pPr>
      <w:r>
        <w:rPr>
          <w:rFonts w:ascii="PT Astra Serif" w:hAnsi="PT Astra Serif"/>
        </w:rPr>
        <w:t>Заявитель __________________________________</w:t>
      </w:r>
    </w:p>
    <w:p w14:paraId="FD010000">
      <w:pPr>
        <w:widowControl w:val="1"/>
        <w:ind w:left="326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</w:t>
      </w:r>
      <w:r>
        <w:rPr>
          <w:rFonts w:ascii="PT Astra Serif" w:hAnsi="PT Astra Serif"/>
          <w:color w:val="000000"/>
        </w:rPr>
        <w:t>ФИО физического лица либо наименование организации,</w:t>
      </w:r>
    </w:p>
    <w:p w14:paraId="FE010000">
      <w:pPr>
        <w:widowControl w:val="1"/>
        <w:ind w:left="326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</w:t>
      </w:r>
      <w:r>
        <w:rPr>
          <w:rFonts w:ascii="PT Astra Serif" w:hAnsi="PT Astra Serif"/>
        </w:rPr>
        <w:t>____________</w:t>
      </w:r>
    </w:p>
    <w:p w14:paraId="FF010000">
      <w:pPr>
        <w:widowControl w:val="1"/>
        <w:ind w:left="326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почтовый адрес, телефон, адрес электронной почты)</w:t>
      </w:r>
    </w:p>
    <w:p w14:paraId="00020000">
      <w:pPr>
        <w:widowControl w:val="1"/>
        <w:ind w:left="326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</w:t>
      </w:r>
      <w:r>
        <w:rPr>
          <w:rFonts w:ascii="PT Astra Serif" w:hAnsi="PT Astra Serif"/>
        </w:rPr>
        <w:t>______________________</w:t>
      </w:r>
    </w:p>
    <w:p w14:paraId="01020000">
      <w:pPr>
        <w:widowControl w:val="1"/>
        <w:ind w:left="3261"/>
        <w:jc w:val="center"/>
        <w:rPr>
          <w:rFonts w:ascii="PT Astra Serif" w:hAnsi="PT Astra Serif"/>
        </w:rPr>
      </w:pPr>
    </w:p>
    <w:p w14:paraId="02020000">
      <w:pPr>
        <w:widowControl w:val="1"/>
        <w:ind w:left="3261"/>
        <w:jc w:val="center"/>
        <w:rPr>
          <w:rFonts w:ascii="PT Astra Serif" w:hAnsi="PT Astra Serif"/>
        </w:rPr>
      </w:pPr>
    </w:p>
    <w:p w14:paraId="03020000">
      <w:pPr>
        <w:widowControl w:val="1"/>
        <w:ind w:left="3261"/>
        <w:jc w:val="center"/>
        <w:rPr>
          <w:rFonts w:ascii="PT Astra Serif" w:hAnsi="PT Astra Serif"/>
        </w:rPr>
      </w:pPr>
    </w:p>
    <w:p w14:paraId="04020000">
      <w:pPr>
        <w:widowControl w:val="0"/>
        <w:ind/>
        <w:jc w:val="both"/>
        <w:rPr>
          <w:rFonts w:ascii="PT Astra Serif" w:hAnsi="PT Astra Serif"/>
        </w:rPr>
      </w:pPr>
    </w:p>
    <w:p w14:paraId="05020000">
      <w:pPr>
        <w:widowControl w:val="0"/>
        <w:ind/>
        <w:jc w:val="center"/>
        <w:rPr>
          <w:rFonts w:ascii="PT Astra Serif" w:hAnsi="PT Astra Serif"/>
        </w:rPr>
      </w:pPr>
      <w:bookmarkStart w:id="1" w:name="Par642"/>
      <w:bookmarkEnd w:id="1"/>
      <w:r>
        <w:rPr>
          <w:rFonts w:ascii="PT Astra Serif" w:hAnsi="PT Astra Serif"/>
        </w:rPr>
        <w:t>РЕШЕНИЕ</w:t>
      </w:r>
    </w:p>
    <w:p w14:paraId="0602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об отказе в предоставлении услуги</w:t>
      </w:r>
    </w:p>
    <w:p w14:paraId="07020000">
      <w:pPr>
        <w:widowControl w:val="0"/>
        <w:ind/>
        <w:jc w:val="center"/>
        <w:rPr>
          <w:rFonts w:ascii="PT Astra Serif" w:hAnsi="PT Astra Serif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534"/>
        <w:gridCol w:w="4533"/>
      </w:tblGrid>
      <w:tr>
        <w:tc>
          <w:tcPr>
            <w:tcW w:type="dxa" w:w="4534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020000">
            <w:pPr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__________</w:t>
            </w:r>
          </w:p>
        </w:tc>
        <w:tc>
          <w:tcPr>
            <w:tcW w:type="dxa" w:w="4533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9020000">
            <w:pPr>
              <w:widowControl w:val="0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___________</w:t>
            </w:r>
          </w:p>
        </w:tc>
      </w:tr>
    </w:tbl>
    <w:p w14:paraId="0A020000">
      <w:pPr>
        <w:widowControl w:val="0"/>
        <w:ind/>
        <w:jc w:val="both"/>
        <w:rPr>
          <w:rFonts w:ascii="PT Astra Serif" w:hAnsi="PT Astra Serif"/>
        </w:rPr>
      </w:pPr>
    </w:p>
    <w:p w14:paraId="0B02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результатам рассмотрения заявления _________ № _________ на предоставление услуги «Установка информационной вывески, согласование дизайн-проекта размещения вывески» принято решение об отказе в предоставлении услуги по следующим основаниям:</w:t>
      </w:r>
    </w:p>
    <w:p w14:paraId="0C02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Разъяснение причин отказа:</w:t>
      </w:r>
    </w:p>
    <w:p w14:paraId="0D02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Дополнительная информация:</w:t>
      </w:r>
    </w:p>
    <w:p w14:paraId="0E02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0F02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10020000">
      <w:pPr>
        <w:widowControl w:val="0"/>
        <w:ind/>
        <w:jc w:val="both"/>
        <w:rPr>
          <w:rFonts w:ascii="PT Astra Serif" w:hAnsi="PT Astra Serif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472"/>
        <w:gridCol w:w="342"/>
        <w:gridCol w:w="1415"/>
        <w:gridCol w:w="340"/>
        <w:gridCol w:w="5501"/>
      </w:tblGrid>
      <w:tr>
        <w:tc>
          <w:tcPr>
            <w:tcW w:type="dxa" w:w="1472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20000">
            <w:pPr>
              <w:widowControl w:val="0"/>
              <w:ind/>
              <w:rPr>
                <w:rFonts w:ascii="PT Astra Serif" w:hAnsi="PT Astra Serif"/>
              </w:rPr>
            </w:pPr>
          </w:p>
        </w:tc>
        <w:tc>
          <w:tcPr>
            <w:tcW w:type="dxa" w:w="342"/>
            <w:vMerge w:val="restart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20000">
            <w:pPr>
              <w:widowControl w:val="0"/>
              <w:ind/>
              <w:rPr>
                <w:rFonts w:ascii="PT Astra Serif" w:hAnsi="PT Astra Serif"/>
              </w:rPr>
            </w:pPr>
          </w:p>
        </w:tc>
        <w:tc>
          <w:tcPr>
            <w:tcW w:type="dxa" w:w="1415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20000">
            <w:pPr>
              <w:widowControl w:val="0"/>
              <w:ind/>
              <w:rPr>
                <w:rFonts w:ascii="PT Astra Serif" w:hAnsi="PT Astra Serif"/>
              </w:rPr>
            </w:pPr>
          </w:p>
        </w:tc>
        <w:tc>
          <w:tcPr>
            <w:tcW w:type="dxa" w:w="340"/>
            <w:vMerge w:val="restart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20000">
            <w:pPr>
              <w:widowControl w:val="0"/>
              <w:ind/>
              <w:rPr>
                <w:rFonts w:ascii="PT Astra Serif" w:hAnsi="PT Astra Serif"/>
              </w:rPr>
            </w:pPr>
          </w:p>
        </w:tc>
        <w:tc>
          <w:tcPr>
            <w:tcW w:type="dxa" w:w="5501"/>
            <w:tcBorders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20000">
            <w:pPr>
              <w:widowControl w:val="0"/>
              <w:ind/>
              <w:rPr>
                <w:rFonts w:ascii="PT Astra Serif" w:hAnsi="PT Astra Serif"/>
              </w:rPr>
            </w:pPr>
          </w:p>
        </w:tc>
      </w:tr>
      <w:tr>
        <w:tc>
          <w:tcPr>
            <w:tcW w:type="dxa" w:w="1472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20000">
            <w:pPr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(должность)</w:t>
            </w:r>
          </w:p>
        </w:tc>
        <w:tc>
          <w:tcPr>
            <w:tcW w:type="dxa" w:w="342"/>
            <w:gridSpan w:val="1"/>
            <w:vMerge w:val="continue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5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20000">
            <w:pPr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(подпись)</w:t>
            </w:r>
          </w:p>
        </w:tc>
        <w:tc>
          <w:tcPr>
            <w:tcW w:type="dxa" w:w="340"/>
            <w:gridSpan w:val="1"/>
            <w:vMerge w:val="continue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501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20000">
            <w:pPr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(фамилия, имя, отчество (последнее - при наличии))</w:t>
            </w:r>
          </w:p>
        </w:tc>
      </w:tr>
    </w:tbl>
    <w:p w14:paraId="1902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br w:type="page"/>
      </w:r>
    </w:p>
    <w:p w14:paraId="1A02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ФОРМА</w:t>
      </w:r>
    </w:p>
    <w:p w14:paraId="1B02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</w:p>
    <w:p w14:paraId="1C020000">
      <w:pPr>
        <w:widowControl w:val="1"/>
        <w:ind w:left="3261"/>
        <w:jc w:val="center"/>
        <w:rPr>
          <w:rFonts w:ascii="PT Astra Serif" w:hAnsi="PT Astra Serif"/>
        </w:rPr>
      </w:pPr>
    </w:p>
    <w:p w14:paraId="1D020000">
      <w:pPr>
        <w:widowControl w:val="1"/>
        <w:ind w:left="3261"/>
        <w:jc w:val="center"/>
        <w:rPr>
          <w:rFonts w:ascii="PT Astra Serif" w:hAnsi="PT Astra Serif"/>
        </w:rPr>
      </w:pPr>
    </w:p>
    <w:p w14:paraId="1E020000">
      <w:pPr>
        <w:widowControl w:val="0"/>
        <w:tabs>
          <w:tab w:leader="none" w:pos="5940" w:val="left"/>
          <w:tab w:leader="none" w:pos="6000" w:val="left"/>
          <w:tab w:leader="none" w:pos="6120" w:val="left"/>
          <w:tab w:leader="none" w:pos="6480" w:val="left"/>
          <w:tab w:leader="none" w:pos="7200" w:val="left"/>
          <w:tab w:leader="none" w:pos="7320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Администрация муниципального образования</w:t>
      </w:r>
    </w:p>
    <w:p w14:paraId="1F020000">
      <w:pPr>
        <w:widowControl w:val="0"/>
        <w:tabs>
          <w:tab w:leader="none" w:pos="5940" w:val="left"/>
          <w:tab w:leader="none" w:pos="6000" w:val="left"/>
          <w:tab w:leader="none" w:pos="6120" w:val="left"/>
          <w:tab w:leader="none" w:pos="6480" w:val="left"/>
          <w:tab w:leader="none" w:pos="7200" w:val="left"/>
          <w:tab w:leader="none" w:pos="7320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Щекинский район</w:t>
      </w:r>
    </w:p>
    <w:p w14:paraId="20020000">
      <w:pPr>
        <w:widowControl w:val="0"/>
        <w:tabs>
          <w:tab w:leader="none" w:pos="5940" w:val="left"/>
          <w:tab w:leader="none" w:pos="6000" w:val="left"/>
          <w:tab w:leader="none" w:pos="6120" w:val="left"/>
          <w:tab w:leader="none" w:pos="6480" w:val="left"/>
          <w:tab w:leader="none" w:pos="7200" w:val="left"/>
          <w:tab w:leader="none" w:pos="7320" w:val="left"/>
        </w:tabs>
        <w:ind/>
        <w:jc w:val="center"/>
        <w:rPr>
          <w:rFonts w:ascii="PT Astra Serif" w:hAnsi="PT Astra Serif"/>
          <w:color w:val="000000"/>
        </w:rPr>
      </w:pPr>
    </w:p>
    <w:p w14:paraId="21020000">
      <w:pPr>
        <w:widowControl w:val="0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0"/>
        </w:rPr>
        <w:drawing>
          <wp:inline>
            <wp:extent cx="803021" cy="954532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17"/>
                    <a:srcRect b="0" l="0" r="0" t="0"/>
                    <a:stretch/>
                  </pic:blipFill>
                  <pic:spPr>
                    <a:xfrm flipH="false" flipV="false" rot="0">
                      <a:ext cx="803021" cy="95453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2020000">
      <w:pPr>
        <w:widowControl w:val="0"/>
        <w:ind/>
        <w:jc w:val="center"/>
        <w:rPr>
          <w:rFonts w:ascii="PT Astra Serif" w:hAnsi="PT Astra Serif"/>
          <w:color w:val="000000"/>
        </w:rPr>
      </w:pPr>
    </w:p>
    <w:p w14:paraId="23020000">
      <w:pPr>
        <w:widowControl w:val="0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ПАСПОРТ</w:t>
      </w:r>
    </w:p>
    <w:p w14:paraId="24020000">
      <w:pPr>
        <w:widowControl w:val="0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ИНФОРМАЦИОННОЙ </w:t>
      </w:r>
    </w:p>
    <w:p w14:paraId="25020000">
      <w:pPr>
        <w:widowControl w:val="0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КОНСТРУКЦИИ</w:t>
      </w:r>
    </w:p>
    <w:p w14:paraId="26020000">
      <w:pPr>
        <w:widowControl w:val="0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(ВЫВЕСКИ)</w:t>
      </w:r>
    </w:p>
    <w:p w14:paraId="27020000">
      <w:pPr>
        <w:widowControl w:val="0"/>
        <w:ind/>
        <w:jc w:val="center"/>
        <w:rPr>
          <w:rFonts w:ascii="PT Astra Serif" w:hAnsi="PT Astra Serif"/>
          <w:color w:val="000000"/>
          <w:sz w:val="26"/>
        </w:rPr>
      </w:pPr>
    </w:p>
    <w:p w14:paraId="28020000">
      <w:pPr>
        <w:widowControl w:val="0"/>
        <w:ind/>
        <w:jc w:val="center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№___________________</w:t>
      </w:r>
    </w:p>
    <w:p w14:paraId="29020000">
      <w:pPr>
        <w:widowControl w:val="0"/>
        <w:ind/>
        <w:rPr>
          <w:rFonts w:ascii="PT Astra Serif" w:hAnsi="PT Astra Serif"/>
          <w:color w:val="000000"/>
          <w:sz w:val="26"/>
        </w:rPr>
      </w:pPr>
    </w:p>
    <w:p w14:paraId="2A020000">
      <w:pPr>
        <w:widowControl w:val="0"/>
        <w:ind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Дата регистрации  ____________ 20 _____ г.</w:t>
      </w:r>
    </w:p>
    <w:p w14:paraId="2B020000">
      <w:pPr>
        <w:widowControl w:val="0"/>
        <w:ind/>
        <w:rPr>
          <w:rFonts w:ascii="PT Astra Serif" w:hAnsi="PT Astra Serif"/>
          <w:color w:val="000000"/>
          <w:sz w:val="26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69"/>
        <w:gridCol w:w="1983"/>
        <w:gridCol w:w="1984"/>
        <w:gridCol w:w="2309"/>
      </w:tblGrid>
      <w:tr>
        <w:tc>
          <w:tcPr>
            <w:tcW w:type="dxa" w:w="53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widowControl w:val="0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Оформитель паспорта:</w:t>
            </w:r>
          </w:p>
        </w:tc>
        <w:tc>
          <w:tcPr>
            <w:tcW w:type="dxa" w:w="42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widowControl w:val="0"/>
              <w:ind w:firstLine="720"/>
              <w:jc w:val="both"/>
              <w:rPr>
                <w:rFonts w:ascii="PT Astra Serif" w:hAnsi="PT Astra Serif"/>
                <w:color w:val="000000"/>
                <w:sz w:val="26"/>
              </w:rPr>
            </w:pP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Вид конструкции (вывески)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widowControl w:val="0"/>
              <w:ind w:right="44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Высота, м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Длина, м</w:t>
            </w:r>
          </w:p>
        </w:tc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Площадь, кв.м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widowControl w:val="0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widowControl w:val="0"/>
              <w:ind w:right="44"/>
              <w:jc w:val="center"/>
              <w:rPr>
                <w:rFonts w:ascii="PT Astra Serif" w:hAnsi="PT Astra Serif"/>
                <w:color w:val="000000"/>
                <w:sz w:val="26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widowControl w:val="0"/>
              <w:ind/>
              <w:rPr>
                <w:rFonts w:ascii="PT Astra Serif" w:hAnsi="PT Astra Serif"/>
                <w:color w:val="000000"/>
                <w:sz w:val="26"/>
              </w:rPr>
            </w:pPr>
          </w:p>
        </w:tc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widowControl w:val="0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</w:p>
        </w:tc>
      </w:tr>
      <w:tr>
        <w:tc>
          <w:tcPr>
            <w:tcW w:type="dxa" w:w="96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widowControl w:val="0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Адрес размещения информационной конструкции:</w:t>
            </w:r>
          </w:p>
        </w:tc>
      </w:tr>
      <w:tr>
        <w:tc>
          <w:tcPr>
            <w:tcW w:type="dxa" w:w="96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widowControl w:val="0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Фотоматериалы (внешний вид существующего фасада здания, строения, сооружения):</w:t>
            </w:r>
          </w:p>
        </w:tc>
      </w:tr>
      <w:tr>
        <w:tc>
          <w:tcPr>
            <w:tcW w:type="dxa" w:w="96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widowControl w:val="0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Схема размещения здания, строения, сооружения, к которому присоединяется информационная конструкция (вывеска), выполненная в масштабе М 1:500 – М 1:2000:</w:t>
            </w:r>
          </w:p>
        </w:tc>
      </w:tr>
      <w:tr>
        <w:tc>
          <w:tcPr>
            <w:tcW w:type="dxa" w:w="96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widowControl w:val="1"/>
              <w:tabs>
                <w:tab w:leader="none" w:pos="1134" w:val="left"/>
              </w:tabs>
              <w:spacing w:line="252" w:lineRule="auto"/>
              <w:ind/>
              <w:jc w:val="both"/>
              <w:outlineLvl w:val="2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Внешний вид (фасад) информационной конструкции (вывески) в цвете с указанием отделки, технологии размещения информационной конструкции (вывески), подсветки в темное время суток (при ее наличии) на фасаде здания, строения, сооружения, с указанием точного размещения (с привязкой к основным конструктивным элементам):</w:t>
            </w:r>
          </w:p>
        </w:tc>
      </w:tr>
      <w:tr>
        <w:tc>
          <w:tcPr>
            <w:tcW w:type="dxa" w:w="96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widowControl w:val="1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Цветные фотомонтажи информационной конструкции (вывески) с визуальных сторон её размещения на фасаде здания, строения, сооружения:</w:t>
            </w:r>
          </w:p>
        </w:tc>
      </w:tr>
      <w:tr>
        <w:tc>
          <w:tcPr>
            <w:tcW w:type="dxa" w:w="96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widowControl w:val="0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Технические и технологические характеристики вывески:</w:t>
            </w:r>
          </w:p>
        </w:tc>
      </w:tr>
      <w:tr>
        <w:tc>
          <w:tcPr>
            <w:tcW w:type="dxa" w:w="96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widowControl w:val="0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Согласовано:</w:t>
            </w:r>
          </w:p>
          <w:p w14:paraId="3D020000">
            <w:pPr>
              <w:widowControl w:val="0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</w:p>
        </w:tc>
      </w:tr>
    </w:tbl>
    <w:p w14:paraId="3E020000">
      <w:pPr>
        <w:widowControl w:val="0"/>
        <w:ind/>
        <w:rPr>
          <w:rFonts w:ascii="PT Astra Serif" w:hAnsi="PT Astra Serif"/>
          <w:color w:val="000000"/>
          <w:sz w:val="28"/>
        </w:rPr>
      </w:pPr>
    </w:p>
    <w:p w14:paraId="3F020000">
      <w:pPr>
        <w:widowControl w:val="0"/>
        <w:ind/>
        <w:jc w:val="center"/>
        <w:rPr>
          <w:rFonts w:ascii="PT Astra Serif" w:hAnsi="PT Astra Serif"/>
        </w:rPr>
      </w:pPr>
    </w:p>
    <w:p w14:paraId="40020000">
      <w:pPr>
        <w:widowControl w:val="1"/>
        <w:ind/>
        <w:jc w:val="center"/>
        <w:rPr>
          <w:rFonts w:ascii="PT Astra Serif" w:hAnsi="PT Astra Serif"/>
        </w:rPr>
      </w:pPr>
    </w:p>
    <w:sectPr>
      <w:headerReference r:id="rId3" w:type="default"/>
      <w:footerReference r:id="rId4" w:type="default"/>
      <w:footerReference r:id="rId5" w:type="first"/>
      <w:pgSz w:h="16838" w:orient="portrait" w:w="11906"/>
      <w:pgMar w:bottom="1134" w:footer="720" w:gutter="0" w:header="567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sz w:val="16"/>
      </w:rPr>
    </w:pPr>
  </w:p>
  <w:p w14:paraId="02000000">
    <w:pPr>
      <w:pStyle w:val="Style_1"/>
    </w:pPr>
  </w:p>
</w:ftr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  <w:widowControl w:val="1"/>
      <w:ind/>
      <w:jc w:val="right"/>
      <w:rPr>
        <w:sz w:val="16"/>
      </w:rPr>
    </w:pPr>
  </w:p>
  <w:p w14:paraId="11000000">
    <w:pPr>
      <w:pStyle w:val="Style_1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widowControl w:val="1"/>
      <w:ind/>
      <w:jc w:val="right"/>
      <w:rPr>
        <w:sz w:val="16"/>
      </w:rPr>
    </w:pPr>
  </w:p>
  <w:p w14:paraId="14000000">
    <w:pPr>
      <w:pStyle w:val="Style_1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1"/>
      <w:widowControl w:val="1"/>
      <w:ind/>
      <w:jc w:val="right"/>
      <w:rPr>
        <w:sz w:val="16"/>
      </w:rPr>
    </w:pPr>
  </w:p>
  <w:p w14:paraId="17000000">
    <w:pPr>
      <w:pStyle w:val="Style_1"/>
    </w:pPr>
  </w:p>
</w:ftr>
</file>

<file path=word/footer1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1"/>
      <w:widowControl w:val="1"/>
      <w:ind/>
      <w:jc w:val="right"/>
      <w:rPr>
        <w:sz w:val="16"/>
      </w:rPr>
    </w:pPr>
  </w:p>
  <w:p w14:paraId="19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right"/>
      <w:rPr>
        <w:sz w:val="16"/>
      </w:rPr>
    </w:pPr>
  </w:p>
  <w:p w14:paraId="04000000">
    <w:pPr>
      <w:pStyle w:val="Style_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right"/>
      <w:rPr>
        <w:sz w:val="16"/>
      </w:rPr>
    </w:pPr>
  </w:p>
  <w:p w14:paraId="07000000">
    <w:pPr>
      <w:pStyle w:val="Style_1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right"/>
      <w:rPr>
        <w:sz w:val="16"/>
      </w:rPr>
    </w:pPr>
  </w:p>
  <w:p w14:paraId="09000000">
    <w:pPr>
      <w:pStyle w:val="Style_1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right"/>
      <w:rPr>
        <w:sz w:val="16"/>
      </w:rPr>
    </w:pPr>
  </w:p>
  <w:p w14:paraId="0B000000">
    <w:pPr>
      <w:pStyle w:val="Style_1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right"/>
      <w:rPr>
        <w:sz w:val="16"/>
      </w:rPr>
    </w:pPr>
  </w:p>
  <w:p w14:paraId="0E000000">
    <w:pPr>
      <w:pStyle w:val="Style_1"/>
    </w:pPr>
  </w:p>
</w:ft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  <w:widowControl w:val="1"/>
      <w:ind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 xml:space="preserve"> </w:t>
    </w:r>
    <w:r>
      <w:rPr>
        <w:rFonts w:ascii="PT Astra Serif" w:hAnsi="PT Astra Serif"/>
      </w:rPr>
      <w:fldChar w:fldCharType="end"/>
    </w: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2"/>
      <w:widowControl w:val="1"/>
      <w:ind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 xml:space="preserve"> </w:t>
    </w:r>
    <w:r>
      <w:rPr>
        <w:rFonts w:ascii="PT Astra Serif" w:hAnsi="PT Astra Serif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 xml:space="preserve"> </w:t>
    </w:r>
    <w:r>
      <w:rPr>
        <w:rFonts w:ascii="PT Astra Serif" w:hAnsi="PT Astra Serif"/>
      </w:rPr>
      <w:fldChar w:fldCharType="end"/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widowControl w:val="1"/>
      <w:ind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 xml:space="preserve"> </w:t>
    </w:r>
    <w:r>
      <w:rPr>
        <w:rFonts w:ascii="PT Astra Serif" w:hAnsi="PT Astra Serif"/>
      </w:rPr>
      <w:fldChar w:fldCharType="end"/>
    </w: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2"/>
      <w:widowControl w:val="1"/>
      <w:ind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 xml:space="preserve"> </w:t>
    </w:r>
    <w:r>
      <w:rPr>
        <w:rFonts w:ascii="PT Astra Serif" w:hAnsi="PT Astra Serif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widowControl w:val="1"/>
        <w:tabs>
          <w:tab w:leader="none" w:pos="0" w:val="left"/>
        </w:tabs>
        <w:ind w:hanging="720" w:left="1429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9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tabs>
          <w:tab w:leader="none" w:pos="1077" w:val="left"/>
        </w:tabs>
        <w:ind w:firstLine="0" w:left="0"/>
      </w:pPr>
      <w:rPr>
        <w:sz w:val="20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1077" w:left="1077"/>
      </w:pPr>
      <w:rPr>
        <w:sz w:val="24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701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2">
    <w:lvl w:ilvl="0">
      <w:start w:val="1"/>
      <w:numFmt w:val="decimal"/>
      <w:pStyle w:val="Style_203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6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71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5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90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4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39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24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04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4" w:type="paragraph">
    <w:name w:val="Normal"/>
    <w:link w:val="Style_14_ch"/>
    <w:uiPriority w:val="0"/>
    <w:qFormat/>
    <w:rPr>
      <w:sz w:val="24"/>
    </w:rPr>
  </w:style>
  <w:style w:default="1" w:styleId="Style_14_ch" w:type="character">
    <w:name w:val="Normal"/>
    <w:link w:val="Style_14"/>
    <w:rPr>
      <w:sz w:val="24"/>
    </w:rPr>
  </w:style>
  <w:style w:styleId="Style_15" w:type="paragraph">
    <w:name w:val="WW8Num21z4"/>
    <w:link w:val="Style_15_ch"/>
  </w:style>
  <w:style w:styleId="Style_15_ch" w:type="character">
    <w:name w:val="WW8Num21z4"/>
    <w:link w:val="Style_15"/>
  </w:style>
  <w:style w:styleId="Style_16" w:type="paragraph">
    <w:name w:val="WW8Num9z0"/>
    <w:link w:val="Style_16_ch"/>
  </w:style>
  <w:style w:styleId="Style_16_ch" w:type="character">
    <w:name w:val="WW8Num9z0"/>
    <w:link w:val="Style_16"/>
  </w:style>
  <w:style w:styleId="Style_17" w:type="paragraph">
    <w:name w:val="WW8Num1z4"/>
    <w:link w:val="Style_17_ch"/>
  </w:style>
  <w:style w:styleId="Style_17_ch" w:type="character">
    <w:name w:val="WW8Num1z4"/>
    <w:link w:val="Style_17"/>
  </w:style>
  <w:style w:styleId="Style_18" w:type="paragraph">
    <w:name w:val="WW8Num8z6"/>
    <w:link w:val="Style_18_ch"/>
  </w:style>
  <w:style w:styleId="Style_18_ch" w:type="character">
    <w:name w:val="WW8Num8z6"/>
    <w:link w:val="Style_18"/>
  </w:style>
  <w:style w:styleId="Style_19" w:type="paragraph">
    <w:name w:val="WW8Num20z5"/>
    <w:link w:val="Style_19_ch"/>
  </w:style>
  <w:style w:styleId="Style_19_ch" w:type="character">
    <w:name w:val="WW8Num20z5"/>
    <w:link w:val="Style_19"/>
  </w:style>
  <w:style w:styleId="Style_20" w:type="paragraph">
    <w:name w:val="WW8Num22z3"/>
    <w:link w:val="Style_20_ch"/>
  </w:style>
  <w:style w:styleId="Style_20_ch" w:type="character">
    <w:name w:val="WW8Num22z3"/>
    <w:link w:val="Style_20"/>
  </w:style>
  <w:style w:styleId="Style_21" w:type="paragraph">
    <w:name w:val="WW8Num7z8"/>
    <w:link w:val="Style_21_ch"/>
  </w:style>
  <w:style w:styleId="Style_21_ch" w:type="character">
    <w:name w:val="WW8Num7z8"/>
    <w:link w:val="Style_21"/>
  </w:style>
  <w:style w:styleId="Style_22" w:type="paragraph">
    <w:name w:val="WW8Num4z8"/>
    <w:link w:val="Style_22_ch"/>
  </w:style>
  <w:style w:styleId="Style_22_ch" w:type="character">
    <w:name w:val="WW8Num4z8"/>
    <w:link w:val="Style_22"/>
  </w:style>
  <w:style w:styleId="Style_23" w:type="paragraph">
    <w:name w:val="WW8Num2z0"/>
    <w:link w:val="Style_23_ch"/>
    <w:rPr>
      <w:rFonts w:ascii="Times New Roman" w:hAnsi="Times New Roman"/>
    </w:rPr>
  </w:style>
  <w:style w:styleId="Style_23_ch" w:type="character">
    <w:name w:val="WW8Num2z0"/>
    <w:link w:val="Style_23"/>
    <w:rPr>
      <w:rFonts w:ascii="Times New Roman" w:hAnsi="Times New Roman"/>
    </w:rPr>
  </w:style>
  <w:style w:styleId="Style_24" w:type="paragraph">
    <w:name w:val="Заголовок"/>
    <w:basedOn w:val="Style_14"/>
    <w:next w:val="Style_5"/>
    <w:link w:val="Style_2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4_ch" w:type="character">
    <w:name w:val="Заголовок"/>
    <w:basedOn w:val="Style_14_ch"/>
    <w:link w:val="Style_24"/>
    <w:rPr>
      <w:rFonts w:ascii="Liberation Sans" w:hAnsi="Liberation Sans"/>
      <w:sz w:val="28"/>
    </w:rPr>
  </w:style>
  <w:style w:styleId="Style_25" w:type="paragraph">
    <w:name w:val="WW8Num6z1"/>
    <w:link w:val="Style_25_ch"/>
    <w:rPr>
      <w:rFonts w:ascii="Courier New" w:hAnsi="Courier New"/>
    </w:rPr>
  </w:style>
  <w:style w:styleId="Style_25_ch" w:type="character">
    <w:name w:val="WW8Num6z1"/>
    <w:link w:val="Style_25"/>
    <w:rPr>
      <w:rFonts w:ascii="Courier New" w:hAnsi="Courier New"/>
    </w:rPr>
  </w:style>
  <w:style w:styleId="Style_26" w:type="paragraph">
    <w:name w:val="toc 2"/>
    <w:next w:val="Style_14"/>
    <w:link w:val="Style_2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6_ch" w:type="character">
    <w:name w:val="toc 2"/>
    <w:link w:val="Style_26"/>
    <w:rPr>
      <w:rFonts w:ascii="XO Thames" w:hAnsi="XO Thames"/>
      <w:sz w:val="28"/>
    </w:rPr>
  </w:style>
  <w:style w:styleId="Style_27" w:type="paragraph">
    <w:name w:val="WW8Num10z6"/>
    <w:link w:val="Style_27_ch"/>
  </w:style>
  <w:style w:styleId="Style_27_ch" w:type="character">
    <w:name w:val="WW8Num10z6"/>
    <w:link w:val="Style_27"/>
  </w:style>
  <w:style w:styleId="Style_28" w:type="paragraph">
    <w:name w:val="WW8Num30z2"/>
    <w:link w:val="Style_28_ch"/>
  </w:style>
  <w:style w:styleId="Style_28_ch" w:type="character">
    <w:name w:val="WW8Num30z2"/>
    <w:link w:val="Style_28"/>
  </w:style>
  <w:style w:styleId="Style_29" w:type="paragraph">
    <w:name w:val="WW8Num2z3"/>
    <w:link w:val="Style_29_ch"/>
    <w:rPr>
      <w:rFonts w:ascii="Symbol" w:hAnsi="Symbol"/>
    </w:rPr>
  </w:style>
  <w:style w:styleId="Style_29_ch" w:type="character">
    <w:name w:val="WW8Num2z3"/>
    <w:link w:val="Style_29"/>
    <w:rPr>
      <w:rFonts w:ascii="Symbol" w:hAnsi="Symbol"/>
    </w:rPr>
  </w:style>
  <w:style w:styleId="Style_30" w:type="paragraph">
    <w:name w:val="WW8Num23z0"/>
    <w:link w:val="Style_30_ch"/>
  </w:style>
  <w:style w:styleId="Style_30_ch" w:type="character">
    <w:name w:val="WW8Num23z0"/>
    <w:link w:val="Style_30"/>
  </w:style>
  <w:style w:styleId="Style_31" w:type="paragraph">
    <w:name w:val="WW8Num4z6"/>
    <w:link w:val="Style_31_ch"/>
  </w:style>
  <w:style w:styleId="Style_31_ch" w:type="character">
    <w:name w:val="WW8Num4z6"/>
    <w:link w:val="Style_31"/>
  </w:style>
  <w:style w:styleId="Style_32" w:type="paragraph">
    <w:name w:val="WW8Num28z3"/>
    <w:link w:val="Style_32_ch"/>
  </w:style>
  <w:style w:styleId="Style_32_ch" w:type="character">
    <w:name w:val="WW8Num28z3"/>
    <w:link w:val="Style_32"/>
  </w:style>
  <w:style w:styleId="Style_33" w:type="paragraph">
    <w:name w:val="WW8Num9z8"/>
    <w:link w:val="Style_33_ch"/>
  </w:style>
  <w:style w:styleId="Style_33_ch" w:type="character">
    <w:name w:val="WW8Num9z8"/>
    <w:link w:val="Style_33"/>
  </w:style>
  <w:style w:styleId="Style_34" w:type="paragraph">
    <w:name w:val="WW8Num30z8"/>
    <w:link w:val="Style_34_ch"/>
  </w:style>
  <w:style w:styleId="Style_34_ch" w:type="character">
    <w:name w:val="WW8Num30z8"/>
    <w:link w:val="Style_34"/>
  </w:style>
  <w:style w:styleId="Style_35" w:type="paragraph">
    <w:name w:val="WW8Num34z8"/>
    <w:link w:val="Style_35_ch"/>
  </w:style>
  <w:style w:styleId="Style_35_ch" w:type="character">
    <w:name w:val="WW8Num34z8"/>
    <w:link w:val="Style_35"/>
  </w:style>
  <w:style w:styleId="Style_36" w:type="paragraph">
    <w:name w:val="WW8Num5z2"/>
    <w:link w:val="Style_36_ch"/>
  </w:style>
  <w:style w:styleId="Style_36_ch" w:type="character">
    <w:name w:val="WW8Num5z2"/>
    <w:link w:val="Style_36"/>
  </w:style>
  <w:style w:styleId="Style_37" w:type="paragraph">
    <w:name w:val="toc 4"/>
    <w:next w:val="Style_14"/>
    <w:link w:val="Style_3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7_ch" w:type="character">
    <w:name w:val="toc 4"/>
    <w:link w:val="Style_37"/>
    <w:rPr>
      <w:rFonts w:ascii="XO Thames" w:hAnsi="XO Thames"/>
      <w:sz w:val="28"/>
    </w:rPr>
  </w:style>
  <w:style w:styleId="Style_38" w:type="paragraph">
    <w:name w:val="WW8Num31z6"/>
    <w:link w:val="Style_38_ch"/>
  </w:style>
  <w:style w:styleId="Style_38_ch" w:type="character">
    <w:name w:val="WW8Num31z6"/>
    <w:link w:val="Style_38"/>
  </w:style>
  <w:style w:styleId="Style_39" w:type="paragraph">
    <w:name w:val="heading 7"/>
    <w:basedOn w:val="Style_14"/>
    <w:next w:val="Style_14"/>
    <w:link w:val="Style_39_ch"/>
    <w:uiPriority w:val="9"/>
    <w:qFormat/>
    <w:pPr>
      <w:keepNext w:val="1"/>
      <w:widowControl w:val="1"/>
      <w:numPr>
        <w:ilvl w:val="6"/>
        <w:numId w:val="3"/>
      </w:numPr>
      <w:ind/>
      <w:outlineLvl w:val="6"/>
    </w:pPr>
    <w:rPr>
      <w:b w:val="1"/>
      <w:sz w:val="28"/>
    </w:rPr>
  </w:style>
  <w:style w:styleId="Style_39_ch" w:type="character">
    <w:name w:val="heading 7"/>
    <w:basedOn w:val="Style_14_ch"/>
    <w:link w:val="Style_39"/>
    <w:rPr>
      <w:b w:val="1"/>
      <w:sz w:val="28"/>
    </w:rPr>
  </w:style>
  <w:style w:styleId="Style_40" w:type="paragraph">
    <w:name w:val="WW8Num33z1"/>
    <w:link w:val="Style_40_ch"/>
  </w:style>
  <w:style w:styleId="Style_40_ch" w:type="character">
    <w:name w:val="WW8Num33z1"/>
    <w:link w:val="Style_40"/>
  </w:style>
  <w:style w:styleId="Style_41" w:type="paragraph">
    <w:name w:val="WW8Num32z2"/>
    <w:link w:val="Style_41_ch"/>
  </w:style>
  <w:style w:styleId="Style_41_ch" w:type="character">
    <w:name w:val="WW8Num32z2"/>
    <w:link w:val="Style_41"/>
  </w:style>
  <w:style w:styleId="Style_42" w:type="paragraph">
    <w:name w:val="WW8Num14z1"/>
    <w:link w:val="Style_42_ch"/>
  </w:style>
  <w:style w:styleId="Style_42_ch" w:type="character">
    <w:name w:val="WW8Num14z1"/>
    <w:link w:val="Style_42"/>
  </w:style>
  <w:style w:styleId="Style_43" w:type="paragraph">
    <w:name w:val="WW8Num31z3"/>
    <w:link w:val="Style_43_ch"/>
  </w:style>
  <w:style w:styleId="Style_43_ch" w:type="character">
    <w:name w:val="WW8Num31z3"/>
    <w:link w:val="Style_43"/>
  </w:style>
  <w:style w:styleId="Style_44" w:type="paragraph">
    <w:name w:val="WW8Num8z5"/>
    <w:link w:val="Style_44_ch"/>
  </w:style>
  <w:style w:styleId="Style_44_ch" w:type="character">
    <w:name w:val="WW8Num8z5"/>
    <w:link w:val="Style_44"/>
  </w:style>
  <w:style w:styleId="Style_45" w:type="paragraph">
    <w:name w:val="WW8Num27z5"/>
    <w:link w:val="Style_45_ch"/>
  </w:style>
  <w:style w:styleId="Style_45_ch" w:type="character">
    <w:name w:val="WW8Num27z5"/>
    <w:link w:val="Style_45"/>
  </w:style>
  <w:style w:styleId="Style_46" w:type="paragraph">
    <w:name w:val="toc 6"/>
    <w:next w:val="Style_14"/>
    <w:link w:val="Style_4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6_ch" w:type="character">
    <w:name w:val="toc 6"/>
    <w:link w:val="Style_46"/>
    <w:rPr>
      <w:rFonts w:ascii="XO Thames" w:hAnsi="XO Thames"/>
      <w:sz w:val="28"/>
    </w:rPr>
  </w:style>
  <w:style w:styleId="Style_47" w:type="paragraph">
    <w:name w:val="WW8Num28z5"/>
    <w:link w:val="Style_47_ch"/>
  </w:style>
  <w:style w:styleId="Style_47_ch" w:type="character">
    <w:name w:val="WW8Num28z5"/>
    <w:link w:val="Style_47"/>
  </w:style>
  <w:style w:styleId="Style_48" w:type="paragraph">
    <w:name w:val="WW8Num17z1"/>
    <w:link w:val="Style_48_ch"/>
  </w:style>
  <w:style w:styleId="Style_48_ch" w:type="character">
    <w:name w:val="WW8Num17z1"/>
    <w:link w:val="Style_48"/>
  </w:style>
  <w:style w:styleId="Style_49" w:type="paragraph">
    <w:name w:val="WW8Num14z7"/>
    <w:link w:val="Style_49_ch"/>
  </w:style>
  <w:style w:styleId="Style_49_ch" w:type="character">
    <w:name w:val="WW8Num14z7"/>
    <w:link w:val="Style_49"/>
  </w:style>
  <w:style w:styleId="Style_50" w:type="paragraph">
    <w:name w:val="Font Style20"/>
    <w:link w:val="Style_50_ch"/>
    <w:rPr>
      <w:rFonts w:ascii="Times New Roman" w:hAnsi="Times New Roman"/>
      <w:i w:val="1"/>
      <w:sz w:val="20"/>
    </w:rPr>
  </w:style>
  <w:style w:styleId="Style_50_ch" w:type="character">
    <w:name w:val="Font Style20"/>
    <w:link w:val="Style_50"/>
    <w:rPr>
      <w:rFonts w:ascii="Times New Roman" w:hAnsi="Times New Roman"/>
      <w:i w:val="1"/>
      <w:sz w:val="20"/>
    </w:rPr>
  </w:style>
  <w:style w:styleId="Style_51" w:type="paragraph">
    <w:name w:val="WW8Num33z7"/>
    <w:link w:val="Style_51_ch"/>
  </w:style>
  <w:style w:styleId="Style_51_ch" w:type="character">
    <w:name w:val="WW8Num33z7"/>
    <w:link w:val="Style_51"/>
  </w:style>
  <w:style w:styleId="Style_52" w:type="paragraph">
    <w:name w:val="toc 7"/>
    <w:next w:val="Style_14"/>
    <w:link w:val="Style_5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2_ch" w:type="character">
    <w:name w:val="toc 7"/>
    <w:link w:val="Style_52"/>
    <w:rPr>
      <w:rFonts w:ascii="XO Thames" w:hAnsi="XO Thames"/>
      <w:sz w:val="28"/>
    </w:rPr>
  </w:style>
  <w:style w:styleId="Style_53" w:type="paragraph">
    <w:name w:val="WW8Num14z6"/>
    <w:link w:val="Style_53_ch"/>
  </w:style>
  <w:style w:styleId="Style_53_ch" w:type="character">
    <w:name w:val="WW8Num14z6"/>
    <w:link w:val="Style_53"/>
  </w:style>
  <w:style w:styleId="Style_54" w:type="paragraph">
    <w:name w:val="WW8Num7z7"/>
    <w:link w:val="Style_54_ch"/>
  </w:style>
  <w:style w:styleId="Style_54_ch" w:type="character">
    <w:name w:val="WW8Num7z7"/>
    <w:link w:val="Style_54"/>
  </w:style>
  <w:style w:styleId="Style_55" w:type="paragraph">
    <w:name w:val="WW8Num11z5"/>
    <w:link w:val="Style_55_ch"/>
  </w:style>
  <w:style w:styleId="Style_55_ch" w:type="character">
    <w:name w:val="WW8Num11z5"/>
    <w:link w:val="Style_55"/>
  </w:style>
  <w:style w:styleId="Style_56" w:type="paragraph">
    <w:name w:val="WW8Num3z0"/>
    <w:link w:val="Style_56_ch"/>
  </w:style>
  <w:style w:styleId="Style_56_ch" w:type="character">
    <w:name w:val="WW8Num3z0"/>
    <w:link w:val="Style_56"/>
  </w:style>
  <w:style w:styleId="Style_57" w:type="paragraph">
    <w:name w:val="Тема примечания Знак"/>
    <w:link w:val="Style_57_ch"/>
    <w:rPr>
      <w:b w:val="1"/>
    </w:rPr>
  </w:style>
  <w:style w:styleId="Style_57_ch" w:type="character">
    <w:name w:val="Тема примечания Знак"/>
    <w:link w:val="Style_57"/>
    <w:rPr>
      <w:b w:val="1"/>
    </w:rPr>
  </w:style>
  <w:style w:styleId="Style_58" w:type="paragraph">
    <w:name w:val="WW8Num29z5"/>
    <w:link w:val="Style_58_ch"/>
  </w:style>
  <w:style w:styleId="Style_58_ch" w:type="character">
    <w:name w:val="WW8Num29z5"/>
    <w:link w:val="Style_58"/>
  </w:style>
  <w:style w:styleId="Style_59" w:type="paragraph">
    <w:name w:val="WW8Num4z1"/>
    <w:link w:val="Style_59_ch"/>
  </w:style>
  <w:style w:styleId="Style_59_ch" w:type="character">
    <w:name w:val="WW8Num4z1"/>
    <w:link w:val="Style_59"/>
  </w:style>
  <w:style w:styleId="Style_60" w:type="paragraph">
    <w:name w:val="WW8Num32z4"/>
    <w:link w:val="Style_60_ch"/>
  </w:style>
  <w:style w:styleId="Style_60_ch" w:type="character">
    <w:name w:val="WW8Num32z4"/>
    <w:link w:val="Style_60"/>
  </w:style>
  <w:style w:styleId="Style_61" w:type="paragraph">
    <w:name w:val="WW8Num22z6"/>
    <w:link w:val="Style_61_ch"/>
  </w:style>
  <w:style w:styleId="Style_61_ch" w:type="character">
    <w:name w:val="WW8Num22z6"/>
    <w:link w:val="Style_61"/>
  </w:style>
  <w:style w:styleId="Style_62" w:type="paragraph">
    <w:name w:val="WW8Num25z7"/>
    <w:link w:val="Style_62_ch"/>
  </w:style>
  <w:style w:styleId="Style_62_ch" w:type="character">
    <w:name w:val="WW8Num25z7"/>
    <w:link w:val="Style_62"/>
  </w:style>
  <w:style w:styleId="Style_63" w:type="paragraph">
    <w:name w:val="Основной шрифт абзаца3"/>
    <w:link w:val="Style_63_ch"/>
  </w:style>
  <w:style w:styleId="Style_63_ch" w:type="character">
    <w:name w:val="Основной шрифт абзаца3"/>
    <w:link w:val="Style_63"/>
  </w:style>
  <w:style w:styleId="Style_64" w:type="paragraph">
    <w:name w:val="WW8Num32z5"/>
    <w:link w:val="Style_64_ch"/>
  </w:style>
  <w:style w:styleId="Style_64_ch" w:type="character">
    <w:name w:val="WW8Num32z5"/>
    <w:link w:val="Style_64"/>
  </w:style>
  <w:style w:styleId="Style_65" w:type="paragraph">
    <w:name w:val="WW8Num7z2"/>
    <w:link w:val="Style_65_ch"/>
  </w:style>
  <w:style w:styleId="Style_65_ch" w:type="character">
    <w:name w:val="WW8Num7z2"/>
    <w:link w:val="Style_65"/>
  </w:style>
  <w:style w:styleId="Style_66" w:type="paragraph">
    <w:name w:val="WW8Num26z3"/>
    <w:link w:val="Style_66_ch"/>
  </w:style>
  <w:style w:styleId="Style_66_ch" w:type="character">
    <w:name w:val="WW8Num26z3"/>
    <w:link w:val="Style_66"/>
  </w:style>
  <w:style w:styleId="Style_67" w:type="paragraph">
    <w:name w:val="WW8Num23z3"/>
    <w:link w:val="Style_67_ch"/>
  </w:style>
  <w:style w:styleId="Style_67_ch" w:type="character">
    <w:name w:val="WW8Num23z3"/>
    <w:link w:val="Style_67"/>
  </w:style>
  <w:style w:styleId="Style_68" w:type="paragraph">
    <w:name w:val="WW8Num31z1"/>
    <w:link w:val="Style_68_ch"/>
  </w:style>
  <w:style w:styleId="Style_68_ch" w:type="character">
    <w:name w:val="WW8Num31z1"/>
    <w:link w:val="Style_68"/>
  </w:style>
  <w:style w:styleId="Style_1" w:type="paragraph">
    <w:name w:val="footer"/>
    <w:basedOn w:val="Style_14"/>
    <w:link w:val="Style_1_ch"/>
  </w:style>
  <w:style w:styleId="Style_1_ch" w:type="character">
    <w:name w:val="footer"/>
    <w:basedOn w:val="Style_14_ch"/>
    <w:link w:val="Style_1"/>
  </w:style>
  <w:style w:styleId="Style_69" w:type="paragraph">
    <w:name w:val="WW8Num15z2"/>
    <w:link w:val="Style_69_ch"/>
  </w:style>
  <w:style w:styleId="Style_69_ch" w:type="character">
    <w:name w:val="WW8Num15z2"/>
    <w:link w:val="Style_69"/>
  </w:style>
  <w:style w:styleId="Style_70" w:type="paragraph">
    <w:name w:val="Endnote"/>
    <w:link w:val="Style_7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0_ch" w:type="character">
    <w:name w:val="Endnote"/>
    <w:link w:val="Style_70"/>
    <w:rPr>
      <w:rFonts w:ascii="XO Thames" w:hAnsi="XO Thames"/>
      <w:sz w:val="22"/>
    </w:rPr>
  </w:style>
  <w:style w:styleId="Style_71" w:type="paragraph">
    <w:name w:val="heading 3"/>
    <w:basedOn w:val="Style_14"/>
    <w:next w:val="Style_14"/>
    <w:link w:val="Style_71_ch"/>
    <w:uiPriority w:val="9"/>
    <w:qFormat/>
    <w:pPr>
      <w:keepNext w:val="1"/>
      <w:widowControl w:val="1"/>
      <w:numPr>
        <w:ilvl w:val="2"/>
        <w:numId w:val="3"/>
      </w:numPr>
      <w:ind/>
      <w:jc w:val="both"/>
      <w:outlineLvl w:val="2"/>
    </w:pPr>
    <w:rPr>
      <w:sz w:val="28"/>
    </w:rPr>
  </w:style>
  <w:style w:styleId="Style_71_ch" w:type="character">
    <w:name w:val="heading 3"/>
    <w:basedOn w:val="Style_14_ch"/>
    <w:link w:val="Style_71"/>
    <w:rPr>
      <w:sz w:val="28"/>
    </w:rPr>
  </w:style>
  <w:style w:styleId="Style_72" w:type="paragraph">
    <w:name w:val="WW8Num25z0"/>
    <w:link w:val="Style_72_ch"/>
  </w:style>
  <w:style w:styleId="Style_72_ch" w:type="character">
    <w:name w:val="WW8Num25z0"/>
    <w:link w:val="Style_72"/>
  </w:style>
  <w:style w:styleId="Style_73" w:type="paragraph">
    <w:name w:val="WW8Num18z4"/>
    <w:link w:val="Style_73_ch"/>
  </w:style>
  <w:style w:styleId="Style_73_ch" w:type="character">
    <w:name w:val="WW8Num18z4"/>
    <w:link w:val="Style_73"/>
  </w:style>
  <w:style w:styleId="Style_74" w:type="paragraph">
    <w:name w:val="WW8Num22z5"/>
    <w:link w:val="Style_74_ch"/>
  </w:style>
  <w:style w:styleId="Style_74_ch" w:type="character">
    <w:name w:val="WW8Num22z5"/>
    <w:link w:val="Style_74"/>
  </w:style>
  <w:style w:styleId="Style_75" w:type="paragraph">
    <w:name w:val="WW8Num30z6"/>
    <w:link w:val="Style_75_ch"/>
  </w:style>
  <w:style w:styleId="Style_75_ch" w:type="character">
    <w:name w:val="WW8Num30z6"/>
    <w:link w:val="Style_75"/>
  </w:style>
  <w:style w:styleId="Style_76" w:type="paragraph">
    <w:name w:val="WW8Num26z4"/>
    <w:link w:val="Style_76_ch"/>
  </w:style>
  <w:style w:styleId="Style_76_ch" w:type="character">
    <w:name w:val="WW8Num26z4"/>
    <w:link w:val="Style_76"/>
  </w:style>
  <w:style w:styleId="Style_77" w:type="paragraph">
    <w:name w:val="WW8Num26z0"/>
    <w:link w:val="Style_77_ch"/>
  </w:style>
  <w:style w:styleId="Style_77_ch" w:type="character">
    <w:name w:val="WW8Num26z0"/>
    <w:link w:val="Style_77"/>
  </w:style>
  <w:style w:styleId="Style_78" w:type="paragraph">
    <w:name w:val="WW8Num15z7"/>
    <w:link w:val="Style_78_ch"/>
  </w:style>
  <w:style w:styleId="Style_78_ch" w:type="character">
    <w:name w:val="WW8Num15z7"/>
    <w:link w:val="Style_78"/>
  </w:style>
  <w:style w:styleId="Style_79" w:type="paragraph">
    <w:name w:val="WW8Num30z7"/>
    <w:link w:val="Style_79_ch"/>
  </w:style>
  <w:style w:styleId="Style_79_ch" w:type="character">
    <w:name w:val="WW8Num30z7"/>
    <w:link w:val="Style_79"/>
  </w:style>
  <w:style w:styleId="Style_2" w:type="paragraph">
    <w:name w:val="header"/>
    <w:basedOn w:val="Style_14"/>
    <w:link w:val="Style_2_ch"/>
  </w:style>
  <w:style w:styleId="Style_2_ch" w:type="character">
    <w:name w:val="header"/>
    <w:basedOn w:val="Style_14_ch"/>
    <w:link w:val="Style_2"/>
  </w:style>
  <w:style w:styleId="Style_80" w:type="paragraph">
    <w:name w:val="WW8Num27z1"/>
    <w:link w:val="Style_80_ch"/>
  </w:style>
  <w:style w:styleId="Style_80_ch" w:type="character">
    <w:name w:val="WW8Num27z1"/>
    <w:link w:val="Style_80"/>
  </w:style>
  <w:style w:styleId="Style_81" w:type="paragraph">
    <w:name w:val="WW8Num20z8"/>
    <w:link w:val="Style_81_ch"/>
  </w:style>
  <w:style w:styleId="Style_81_ch" w:type="character">
    <w:name w:val="WW8Num20z8"/>
    <w:link w:val="Style_81"/>
  </w:style>
  <w:style w:styleId="Style_82" w:type="paragraph">
    <w:name w:val="Standard"/>
    <w:link w:val="Style_82_ch"/>
    <w:rPr>
      <w:sz w:val="24"/>
    </w:rPr>
  </w:style>
  <w:style w:styleId="Style_82_ch" w:type="character">
    <w:name w:val="Standard"/>
    <w:link w:val="Style_82"/>
    <w:rPr>
      <w:sz w:val="24"/>
    </w:rPr>
  </w:style>
  <w:style w:styleId="Style_83" w:type="paragraph">
    <w:name w:val="WW8Num2z2"/>
    <w:link w:val="Style_83_ch"/>
    <w:rPr>
      <w:rFonts w:ascii="Wingdings" w:hAnsi="Wingdings"/>
    </w:rPr>
  </w:style>
  <w:style w:styleId="Style_83_ch" w:type="character">
    <w:name w:val="WW8Num2z2"/>
    <w:link w:val="Style_83"/>
    <w:rPr>
      <w:rFonts w:ascii="Wingdings" w:hAnsi="Wingdings"/>
    </w:rPr>
  </w:style>
  <w:style w:styleId="Style_84" w:type="paragraph">
    <w:name w:val="WW8Num4z2"/>
    <w:link w:val="Style_84_ch"/>
  </w:style>
  <w:style w:styleId="Style_84_ch" w:type="character">
    <w:name w:val="WW8Num4z2"/>
    <w:link w:val="Style_84"/>
  </w:style>
  <w:style w:styleId="Style_85" w:type="paragraph">
    <w:name w:val="WW8Num10z3"/>
    <w:link w:val="Style_85_ch"/>
  </w:style>
  <w:style w:styleId="Style_85_ch" w:type="character">
    <w:name w:val="WW8Num10z3"/>
    <w:link w:val="Style_85"/>
  </w:style>
  <w:style w:styleId="Style_86" w:type="paragraph">
    <w:name w:val="WW8Num21z7"/>
    <w:link w:val="Style_86_ch"/>
  </w:style>
  <w:style w:styleId="Style_86_ch" w:type="character">
    <w:name w:val="WW8Num21z7"/>
    <w:link w:val="Style_86"/>
  </w:style>
  <w:style w:styleId="Style_87" w:type="paragraph">
    <w:name w:val="WW8Num16z6"/>
    <w:link w:val="Style_87_ch"/>
  </w:style>
  <w:style w:styleId="Style_87_ch" w:type="character">
    <w:name w:val="WW8Num16z6"/>
    <w:link w:val="Style_87"/>
  </w:style>
  <w:style w:styleId="Style_88" w:type="paragraph">
    <w:name w:val="WW8Num20z1"/>
    <w:link w:val="Style_88_ch"/>
  </w:style>
  <w:style w:styleId="Style_88_ch" w:type="character">
    <w:name w:val="WW8Num20z1"/>
    <w:link w:val="Style_88"/>
  </w:style>
  <w:style w:styleId="Style_89" w:type="paragraph">
    <w:name w:val="WW8Num7z0"/>
    <w:link w:val="Style_89_ch"/>
  </w:style>
  <w:style w:styleId="Style_89_ch" w:type="character">
    <w:name w:val="WW8Num7z0"/>
    <w:link w:val="Style_89"/>
  </w:style>
  <w:style w:styleId="Style_90" w:type="paragraph">
    <w:name w:val="WW8Num20z6"/>
    <w:link w:val="Style_90_ch"/>
  </w:style>
  <w:style w:styleId="Style_90_ch" w:type="character">
    <w:name w:val="WW8Num20z6"/>
    <w:link w:val="Style_90"/>
  </w:style>
  <w:style w:styleId="Style_91" w:type="paragraph">
    <w:name w:val="WW8Num21z5"/>
    <w:link w:val="Style_91_ch"/>
  </w:style>
  <w:style w:styleId="Style_91_ch" w:type="character">
    <w:name w:val="WW8Num21z5"/>
    <w:link w:val="Style_91"/>
  </w:style>
  <w:style w:styleId="Style_92" w:type="paragraph">
    <w:name w:val="WW8Num19z7"/>
    <w:link w:val="Style_92_ch"/>
  </w:style>
  <w:style w:styleId="Style_92_ch" w:type="character">
    <w:name w:val="WW8Num19z7"/>
    <w:link w:val="Style_92"/>
  </w:style>
  <w:style w:styleId="Style_93" w:type="paragraph">
    <w:name w:val="WW8Num25z8"/>
    <w:link w:val="Style_93_ch"/>
  </w:style>
  <w:style w:styleId="Style_93_ch" w:type="character">
    <w:name w:val="WW8Num25z8"/>
    <w:link w:val="Style_93"/>
  </w:style>
  <w:style w:styleId="Style_5" w:type="paragraph">
    <w:name w:val="Body Text"/>
    <w:basedOn w:val="Style_14"/>
    <w:link w:val="Style_5_ch"/>
    <w:pPr>
      <w:widowControl w:val="1"/>
      <w:ind/>
      <w:jc w:val="both"/>
    </w:pPr>
    <w:rPr>
      <w:sz w:val="28"/>
    </w:rPr>
  </w:style>
  <w:style w:styleId="Style_5_ch" w:type="character">
    <w:name w:val="Body Text"/>
    <w:basedOn w:val="Style_14_ch"/>
    <w:link w:val="Style_5"/>
    <w:rPr>
      <w:sz w:val="28"/>
    </w:rPr>
  </w:style>
  <w:style w:styleId="Style_94" w:type="paragraph">
    <w:name w:val="Указатель2"/>
    <w:basedOn w:val="Style_14"/>
    <w:link w:val="Style_94_ch"/>
  </w:style>
  <w:style w:styleId="Style_94_ch" w:type="character">
    <w:name w:val="Указатель2"/>
    <w:basedOn w:val="Style_14_ch"/>
    <w:link w:val="Style_94"/>
  </w:style>
  <w:style w:styleId="Style_95" w:type="paragraph">
    <w:name w:val="WW8Num27z2"/>
    <w:link w:val="Style_95_ch"/>
  </w:style>
  <w:style w:styleId="Style_95_ch" w:type="character">
    <w:name w:val="WW8Num27z2"/>
    <w:link w:val="Style_95"/>
  </w:style>
  <w:style w:styleId="Style_96" w:type="paragraph">
    <w:name w:val="WW8Num13z7"/>
    <w:link w:val="Style_96_ch"/>
  </w:style>
  <w:style w:styleId="Style_96_ch" w:type="character">
    <w:name w:val="WW8Num13z7"/>
    <w:link w:val="Style_96"/>
  </w:style>
  <w:style w:styleId="Style_97" w:type="paragraph">
    <w:name w:val="WW8Num3z5"/>
    <w:link w:val="Style_97_ch"/>
  </w:style>
  <w:style w:styleId="Style_97_ch" w:type="character">
    <w:name w:val="WW8Num3z5"/>
    <w:link w:val="Style_97"/>
  </w:style>
  <w:style w:styleId="Style_98" w:type="paragraph">
    <w:name w:val="WW8Num4z7"/>
    <w:link w:val="Style_98_ch"/>
  </w:style>
  <w:style w:styleId="Style_98_ch" w:type="character">
    <w:name w:val="WW8Num4z7"/>
    <w:link w:val="Style_98"/>
  </w:style>
  <w:style w:styleId="Style_99" w:type="paragraph">
    <w:name w:val="WW8Num15z0"/>
    <w:link w:val="Style_99_ch"/>
  </w:style>
  <w:style w:styleId="Style_99_ch" w:type="character">
    <w:name w:val="WW8Num15z0"/>
    <w:link w:val="Style_99"/>
  </w:style>
  <w:style w:styleId="Style_100" w:type="paragraph">
    <w:name w:val="WW8Num11z1"/>
    <w:link w:val="Style_100_ch"/>
  </w:style>
  <w:style w:styleId="Style_100_ch" w:type="character">
    <w:name w:val="WW8Num11z1"/>
    <w:link w:val="Style_100"/>
  </w:style>
  <w:style w:styleId="Style_101" w:type="paragraph">
    <w:name w:val="WW8Num4z0"/>
    <w:link w:val="Style_101_ch"/>
  </w:style>
  <w:style w:styleId="Style_101_ch" w:type="character">
    <w:name w:val="WW8Num4z0"/>
    <w:link w:val="Style_101"/>
  </w:style>
  <w:style w:styleId="Style_102" w:type="paragraph">
    <w:name w:val="WW8Num27z6"/>
    <w:link w:val="Style_102_ch"/>
  </w:style>
  <w:style w:styleId="Style_102_ch" w:type="character">
    <w:name w:val="WW8Num27z6"/>
    <w:link w:val="Style_102"/>
  </w:style>
  <w:style w:styleId="Style_103" w:type="paragraph">
    <w:name w:val="WW8Num28z6"/>
    <w:link w:val="Style_103_ch"/>
  </w:style>
  <w:style w:styleId="Style_103_ch" w:type="character">
    <w:name w:val="WW8Num28z6"/>
    <w:link w:val="Style_103"/>
  </w:style>
  <w:style w:styleId="Style_104" w:type="paragraph">
    <w:name w:val="heading 9"/>
    <w:basedOn w:val="Style_14"/>
    <w:next w:val="Style_14"/>
    <w:link w:val="Style_104_ch"/>
    <w:uiPriority w:val="9"/>
    <w:qFormat/>
    <w:pPr>
      <w:keepNext w:val="1"/>
      <w:widowControl w:val="1"/>
      <w:numPr>
        <w:ilvl w:val="8"/>
        <w:numId w:val="3"/>
      </w:numPr>
      <w:ind/>
      <w:outlineLvl w:val="8"/>
    </w:pPr>
    <w:rPr>
      <w:b w:val="1"/>
      <w:sz w:val="26"/>
    </w:rPr>
  </w:style>
  <w:style w:styleId="Style_104_ch" w:type="character">
    <w:name w:val="heading 9"/>
    <w:basedOn w:val="Style_14_ch"/>
    <w:link w:val="Style_104"/>
    <w:rPr>
      <w:b w:val="1"/>
      <w:sz w:val="26"/>
    </w:rPr>
  </w:style>
  <w:style w:styleId="Style_105" w:type="paragraph">
    <w:name w:val="WW8Num18z6"/>
    <w:link w:val="Style_105_ch"/>
  </w:style>
  <w:style w:styleId="Style_105_ch" w:type="character">
    <w:name w:val="WW8Num18z6"/>
    <w:link w:val="Style_105"/>
  </w:style>
  <w:style w:styleId="Style_106" w:type="paragraph">
    <w:name w:val="WW8Num23z6"/>
    <w:link w:val="Style_106_ch"/>
  </w:style>
  <w:style w:styleId="Style_106_ch" w:type="character">
    <w:name w:val="WW8Num23z6"/>
    <w:link w:val="Style_106"/>
  </w:style>
  <w:style w:styleId="Style_107" w:type="paragraph">
    <w:name w:val="WW8Num7z1"/>
    <w:link w:val="Style_107_ch"/>
  </w:style>
  <w:style w:styleId="Style_107_ch" w:type="character">
    <w:name w:val="WW8Num7z1"/>
    <w:link w:val="Style_107"/>
  </w:style>
  <w:style w:styleId="Style_7" w:type="paragraph">
    <w:name w:val="Стандартный HTML1"/>
    <w:basedOn w:val="Style_14"/>
    <w:link w:val="Style_7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 w:left="612"/>
    </w:pPr>
    <w:rPr>
      <w:rFonts w:ascii="Courier New" w:hAnsi="Courier New"/>
      <w:sz w:val="20"/>
    </w:rPr>
  </w:style>
  <w:style w:styleId="Style_7_ch" w:type="character">
    <w:name w:val="Стандартный HTML1"/>
    <w:basedOn w:val="Style_14_ch"/>
    <w:link w:val="Style_7"/>
    <w:rPr>
      <w:rFonts w:ascii="Courier New" w:hAnsi="Courier New"/>
      <w:sz w:val="20"/>
    </w:rPr>
  </w:style>
  <w:style w:styleId="Style_108" w:type="paragraph">
    <w:name w:val="Текст примечания Знак"/>
    <w:basedOn w:val="Style_109"/>
    <w:link w:val="Style_108_ch"/>
  </w:style>
  <w:style w:styleId="Style_108_ch" w:type="character">
    <w:name w:val="Текст примечания Знак"/>
    <w:basedOn w:val="Style_109_ch"/>
    <w:link w:val="Style_108"/>
  </w:style>
  <w:style w:styleId="Style_110" w:type="paragraph">
    <w:name w:val="Placeholder Text"/>
    <w:link w:val="Style_110_ch"/>
    <w:rPr>
      <w:color w:val="808080"/>
    </w:rPr>
  </w:style>
  <w:style w:styleId="Style_110_ch" w:type="character">
    <w:name w:val="Placeholder Text"/>
    <w:link w:val="Style_110"/>
    <w:rPr>
      <w:color w:val="808080"/>
    </w:rPr>
  </w:style>
  <w:style w:styleId="Style_8" w:type="paragraph">
    <w:name w:val="Normal (Web)"/>
    <w:basedOn w:val="Style_14"/>
    <w:link w:val="Style_8_ch"/>
    <w:pPr>
      <w:widowControl w:val="1"/>
      <w:spacing w:afterAutospacing="on" w:beforeAutospacing="on"/>
      <w:ind/>
    </w:pPr>
  </w:style>
  <w:style w:styleId="Style_8_ch" w:type="character">
    <w:name w:val="Normal (Web)"/>
    <w:basedOn w:val="Style_14_ch"/>
    <w:link w:val="Style_8"/>
  </w:style>
  <w:style w:styleId="Style_111" w:type="paragraph">
    <w:name w:val="WW8Num26z7"/>
    <w:link w:val="Style_111_ch"/>
  </w:style>
  <w:style w:styleId="Style_111_ch" w:type="character">
    <w:name w:val="WW8Num26z7"/>
    <w:link w:val="Style_111"/>
  </w:style>
  <w:style w:styleId="Style_112" w:type="paragraph">
    <w:name w:val="WW8Num1z8"/>
    <w:link w:val="Style_112_ch"/>
  </w:style>
  <w:style w:styleId="Style_112_ch" w:type="character">
    <w:name w:val="WW8Num1z8"/>
    <w:link w:val="Style_112"/>
  </w:style>
  <w:style w:styleId="Style_113" w:type="paragraph">
    <w:name w:val="WW8Num34z4"/>
    <w:link w:val="Style_113_ch"/>
  </w:style>
  <w:style w:styleId="Style_113_ch" w:type="character">
    <w:name w:val="WW8Num34z4"/>
    <w:link w:val="Style_113"/>
  </w:style>
  <w:style w:styleId="Style_114" w:type="paragraph">
    <w:name w:val="WW8Num8z2"/>
    <w:link w:val="Style_114_ch"/>
  </w:style>
  <w:style w:styleId="Style_114_ch" w:type="character">
    <w:name w:val="WW8Num8z2"/>
    <w:link w:val="Style_114"/>
  </w:style>
  <w:style w:styleId="Style_115" w:type="paragraph">
    <w:name w:val="WW8Num25z2"/>
    <w:link w:val="Style_115_ch"/>
  </w:style>
  <w:style w:styleId="Style_115_ch" w:type="character">
    <w:name w:val="WW8Num25z2"/>
    <w:link w:val="Style_115"/>
  </w:style>
  <w:style w:styleId="Style_116" w:type="paragraph">
    <w:name w:val="WW8Num23z4"/>
    <w:link w:val="Style_116_ch"/>
  </w:style>
  <w:style w:styleId="Style_116_ch" w:type="character">
    <w:name w:val="WW8Num23z4"/>
    <w:link w:val="Style_116"/>
  </w:style>
  <w:style w:styleId="Style_117" w:type="paragraph">
    <w:name w:val="WW8Num10z2"/>
    <w:link w:val="Style_117_ch"/>
  </w:style>
  <w:style w:styleId="Style_117_ch" w:type="character">
    <w:name w:val="WW8Num10z2"/>
    <w:link w:val="Style_117"/>
  </w:style>
  <w:style w:styleId="Style_118" w:type="paragraph">
    <w:name w:val="Font Style22"/>
    <w:link w:val="Style_118_ch"/>
    <w:rPr>
      <w:rFonts w:ascii="Times New Roman" w:hAnsi="Times New Roman"/>
      <w:sz w:val="20"/>
    </w:rPr>
  </w:style>
  <w:style w:styleId="Style_118_ch" w:type="character">
    <w:name w:val="Font Style22"/>
    <w:link w:val="Style_118"/>
    <w:rPr>
      <w:rFonts w:ascii="Times New Roman" w:hAnsi="Times New Roman"/>
      <w:sz w:val="20"/>
    </w:rPr>
  </w:style>
  <w:style w:styleId="Style_119" w:type="paragraph">
    <w:name w:val="WW8Num31z4"/>
    <w:link w:val="Style_119_ch"/>
  </w:style>
  <w:style w:styleId="Style_119_ch" w:type="character">
    <w:name w:val="WW8Num31z4"/>
    <w:link w:val="Style_119"/>
  </w:style>
  <w:style w:styleId="Style_120" w:type="paragraph">
    <w:name w:val="WW8Num27z3"/>
    <w:link w:val="Style_120_ch"/>
  </w:style>
  <w:style w:styleId="Style_120_ch" w:type="character">
    <w:name w:val="WW8Num27z3"/>
    <w:link w:val="Style_120"/>
  </w:style>
  <w:style w:styleId="Style_121" w:type="paragraph">
    <w:name w:val="WW8Num30z5"/>
    <w:link w:val="Style_121_ch"/>
  </w:style>
  <w:style w:styleId="Style_121_ch" w:type="character">
    <w:name w:val="WW8Num30z5"/>
    <w:link w:val="Style_121"/>
  </w:style>
  <w:style w:styleId="Style_122" w:type="paragraph">
    <w:name w:val="Текст примечания1"/>
    <w:basedOn w:val="Style_14"/>
    <w:link w:val="Style_122_ch"/>
    <w:rPr>
      <w:sz w:val="20"/>
    </w:rPr>
  </w:style>
  <w:style w:styleId="Style_122_ch" w:type="character">
    <w:name w:val="Текст примечания1"/>
    <w:basedOn w:val="Style_14_ch"/>
    <w:link w:val="Style_122"/>
    <w:rPr>
      <w:sz w:val="20"/>
    </w:rPr>
  </w:style>
  <w:style w:styleId="Style_123" w:type="paragraph">
    <w:name w:val="WW8Num29z3"/>
    <w:link w:val="Style_123_ch"/>
  </w:style>
  <w:style w:styleId="Style_123_ch" w:type="character">
    <w:name w:val="WW8Num29z3"/>
    <w:link w:val="Style_123"/>
  </w:style>
  <w:style w:styleId="Style_124" w:type="paragraph">
    <w:name w:val="WW8Num7z5"/>
    <w:link w:val="Style_124_ch"/>
  </w:style>
  <w:style w:styleId="Style_124_ch" w:type="character">
    <w:name w:val="WW8Num7z5"/>
    <w:link w:val="Style_124"/>
  </w:style>
  <w:style w:styleId="Style_125" w:type="paragraph">
    <w:name w:val="WW8Num34z6"/>
    <w:link w:val="Style_125_ch"/>
  </w:style>
  <w:style w:styleId="Style_125_ch" w:type="character">
    <w:name w:val="WW8Num34z6"/>
    <w:link w:val="Style_125"/>
  </w:style>
  <w:style w:styleId="Style_126" w:type="paragraph">
    <w:name w:val="WW8Num26z1"/>
    <w:link w:val="Style_126_ch"/>
  </w:style>
  <w:style w:styleId="Style_126_ch" w:type="character">
    <w:name w:val="WW8Num26z1"/>
    <w:link w:val="Style_126"/>
  </w:style>
  <w:style w:styleId="Style_127" w:type="paragraph">
    <w:name w:val="WW8Num20z3"/>
    <w:link w:val="Style_127_ch"/>
  </w:style>
  <w:style w:styleId="Style_127_ch" w:type="character">
    <w:name w:val="WW8Num20z3"/>
    <w:link w:val="Style_127"/>
  </w:style>
  <w:style w:styleId="Style_128" w:type="paragraph">
    <w:name w:val="WW8Num25z3"/>
    <w:link w:val="Style_128_ch"/>
  </w:style>
  <w:style w:styleId="Style_128_ch" w:type="character">
    <w:name w:val="WW8Num25z3"/>
    <w:link w:val="Style_128"/>
  </w:style>
  <w:style w:styleId="Style_129" w:type="paragraph">
    <w:name w:val="WW8Num18z7"/>
    <w:link w:val="Style_129_ch"/>
  </w:style>
  <w:style w:styleId="Style_129_ch" w:type="character">
    <w:name w:val="WW8Num18z7"/>
    <w:link w:val="Style_129"/>
  </w:style>
  <w:style w:styleId="Style_130" w:type="paragraph">
    <w:name w:val="WW8Num13z1"/>
    <w:link w:val="Style_130_ch"/>
  </w:style>
  <w:style w:styleId="Style_130_ch" w:type="character">
    <w:name w:val="WW8Num13z1"/>
    <w:link w:val="Style_130"/>
  </w:style>
  <w:style w:styleId="Style_131" w:type="paragraph">
    <w:name w:val="WW8Num9z6"/>
    <w:link w:val="Style_131_ch"/>
  </w:style>
  <w:style w:styleId="Style_131_ch" w:type="character">
    <w:name w:val="WW8Num9z6"/>
    <w:link w:val="Style_131"/>
  </w:style>
  <w:style w:styleId="Style_132" w:type="paragraph">
    <w:name w:val="WW8Num16z1"/>
    <w:link w:val="Style_132_ch"/>
  </w:style>
  <w:style w:styleId="Style_132_ch" w:type="character">
    <w:name w:val="WW8Num16z1"/>
    <w:link w:val="Style_132"/>
  </w:style>
  <w:style w:styleId="Style_133" w:type="paragraph">
    <w:name w:val="WW8Num10z5"/>
    <w:link w:val="Style_133_ch"/>
  </w:style>
  <w:style w:styleId="Style_133_ch" w:type="character">
    <w:name w:val="WW8Num10z5"/>
    <w:link w:val="Style_133"/>
  </w:style>
  <w:style w:styleId="Style_134" w:type="paragraph">
    <w:name w:val="WW8Num5z5"/>
    <w:link w:val="Style_134_ch"/>
  </w:style>
  <w:style w:styleId="Style_134_ch" w:type="character">
    <w:name w:val="WW8Num5z5"/>
    <w:link w:val="Style_134"/>
  </w:style>
  <w:style w:styleId="Style_135" w:type="paragraph">
    <w:name w:val="WW8Num28z1"/>
    <w:link w:val="Style_135_ch"/>
  </w:style>
  <w:style w:styleId="Style_135_ch" w:type="character">
    <w:name w:val="WW8Num28z1"/>
    <w:link w:val="Style_135"/>
  </w:style>
  <w:style w:styleId="Style_136" w:type="paragraph">
    <w:name w:val="Body Text 2"/>
    <w:basedOn w:val="Style_14"/>
    <w:link w:val="Style_136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120" w:line="480" w:lineRule="auto"/>
      <w:ind/>
    </w:pPr>
  </w:style>
  <w:style w:styleId="Style_136_ch" w:type="character">
    <w:name w:val="Body Text 2"/>
    <w:basedOn w:val="Style_14_ch"/>
    <w:link w:val="Style_136"/>
  </w:style>
  <w:style w:styleId="Style_137" w:type="paragraph">
    <w:name w:val="WW8Num23z5"/>
    <w:link w:val="Style_137_ch"/>
  </w:style>
  <w:style w:styleId="Style_137_ch" w:type="character">
    <w:name w:val="WW8Num23z5"/>
    <w:link w:val="Style_137"/>
  </w:style>
  <w:style w:styleId="Style_138" w:type="paragraph">
    <w:name w:val="WW8Num21z1"/>
    <w:link w:val="Style_138_ch"/>
  </w:style>
  <w:style w:styleId="Style_138_ch" w:type="character">
    <w:name w:val="WW8Num21z1"/>
    <w:link w:val="Style_138"/>
  </w:style>
  <w:style w:styleId="Style_139" w:type="paragraph">
    <w:name w:val="WW8Num29z7"/>
    <w:link w:val="Style_139_ch"/>
  </w:style>
  <w:style w:styleId="Style_139_ch" w:type="character">
    <w:name w:val="WW8Num29z7"/>
    <w:link w:val="Style_139"/>
  </w:style>
  <w:style w:styleId="Style_140" w:type="paragraph">
    <w:name w:val="WW8Num25z5"/>
    <w:link w:val="Style_140_ch"/>
  </w:style>
  <w:style w:styleId="Style_140_ch" w:type="character">
    <w:name w:val="WW8Num25z5"/>
    <w:link w:val="Style_140"/>
  </w:style>
  <w:style w:styleId="Style_141" w:type="paragraph">
    <w:name w:val="WW8Num23z8"/>
    <w:link w:val="Style_141_ch"/>
  </w:style>
  <w:style w:styleId="Style_141_ch" w:type="character">
    <w:name w:val="WW8Num23z8"/>
    <w:link w:val="Style_141"/>
  </w:style>
  <w:style w:styleId="Style_142" w:type="paragraph">
    <w:name w:val="WW8Num32z3"/>
    <w:link w:val="Style_142_ch"/>
  </w:style>
  <w:style w:styleId="Style_142_ch" w:type="character">
    <w:name w:val="WW8Num32z3"/>
    <w:link w:val="Style_142"/>
  </w:style>
  <w:style w:styleId="Style_109" w:type="paragraph">
    <w:name w:val="Основной шрифт абзаца1"/>
    <w:link w:val="Style_109_ch"/>
  </w:style>
  <w:style w:styleId="Style_109_ch" w:type="character">
    <w:name w:val="Основной шрифт абзаца1"/>
    <w:link w:val="Style_109"/>
  </w:style>
  <w:style w:styleId="Style_143" w:type="paragraph">
    <w:name w:val="WW8Num17z4"/>
    <w:link w:val="Style_143_ch"/>
  </w:style>
  <w:style w:styleId="Style_143_ch" w:type="character">
    <w:name w:val="WW8Num17z4"/>
    <w:link w:val="Style_143"/>
  </w:style>
  <w:style w:styleId="Style_13" w:type="paragraph">
    <w:name w:val="ConsPlusNonformat"/>
    <w:link w:val="Style_13_ch"/>
    <w:rPr>
      <w:rFonts w:ascii="Courier New" w:hAnsi="Courier New"/>
    </w:rPr>
  </w:style>
  <w:style w:styleId="Style_13_ch" w:type="character">
    <w:name w:val="ConsPlusNonformat"/>
    <w:link w:val="Style_13"/>
    <w:rPr>
      <w:rFonts w:ascii="Courier New" w:hAnsi="Courier New"/>
    </w:rPr>
  </w:style>
  <w:style w:styleId="Style_144" w:type="paragraph">
    <w:name w:val="WW8Num33z8"/>
    <w:link w:val="Style_144_ch"/>
  </w:style>
  <w:style w:styleId="Style_144_ch" w:type="character">
    <w:name w:val="WW8Num33z8"/>
    <w:link w:val="Style_144"/>
  </w:style>
  <w:style w:styleId="Style_145" w:type="paragraph">
    <w:name w:val="WW8Num25z4"/>
    <w:link w:val="Style_145_ch"/>
  </w:style>
  <w:style w:styleId="Style_145_ch" w:type="character">
    <w:name w:val="WW8Num25z4"/>
    <w:link w:val="Style_145"/>
  </w:style>
  <w:style w:styleId="Style_146" w:type="paragraph">
    <w:name w:val="WW8Num10z7"/>
    <w:link w:val="Style_146_ch"/>
  </w:style>
  <w:style w:styleId="Style_146_ch" w:type="character">
    <w:name w:val="WW8Num10z7"/>
    <w:link w:val="Style_146"/>
  </w:style>
  <w:style w:styleId="Style_147" w:type="paragraph">
    <w:name w:val="WW8Num5z6"/>
    <w:link w:val="Style_147_ch"/>
  </w:style>
  <w:style w:styleId="Style_147_ch" w:type="character">
    <w:name w:val="WW8Num5z6"/>
    <w:link w:val="Style_147"/>
  </w:style>
  <w:style w:styleId="Style_148" w:type="paragraph">
    <w:name w:val="WW8Num32z0"/>
    <w:link w:val="Style_148_ch"/>
  </w:style>
  <w:style w:styleId="Style_148_ch" w:type="character">
    <w:name w:val="WW8Num32z0"/>
    <w:link w:val="Style_148"/>
  </w:style>
  <w:style w:styleId="Style_149" w:type="paragraph">
    <w:name w:val="WW8Num20z4"/>
    <w:link w:val="Style_149_ch"/>
  </w:style>
  <w:style w:styleId="Style_149_ch" w:type="character">
    <w:name w:val="WW8Num20z4"/>
    <w:link w:val="Style_149"/>
  </w:style>
  <w:style w:styleId="Style_150" w:type="paragraph">
    <w:name w:val="WW8Num33z3"/>
    <w:link w:val="Style_150_ch"/>
  </w:style>
  <w:style w:styleId="Style_150_ch" w:type="character">
    <w:name w:val="WW8Num33z3"/>
    <w:link w:val="Style_150"/>
  </w:style>
  <w:style w:styleId="Style_151" w:type="paragraph">
    <w:name w:val="Указатель1"/>
    <w:basedOn w:val="Style_14"/>
    <w:link w:val="Style_151_ch"/>
  </w:style>
  <w:style w:styleId="Style_151_ch" w:type="character">
    <w:name w:val="Указатель1"/>
    <w:basedOn w:val="Style_14_ch"/>
    <w:link w:val="Style_151"/>
  </w:style>
  <w:style w:styleId="Style_152" w:type="paragraph">
    <w:name w:val="WW8Num32z6"/>
    <w:link w:val="Style_152_ch"/>
  </w:style>
  <w:style w:styleId="Style_152_ch" w:type="character">
    <w:name w:val="WW8Num32z6"/>
    <w:link w:val="Style_152"/>
  </w:style>
  <w:style w:styleId="Style_153" w:type="paragraph">
    <w:name w:val="WW8Num17z5"/>
    <w:link w:val="Style_153_ch"/>
  </w:style>
  <w:style w:styleId="Style_153_ch" w:type="character">
    <w:name w:val="WW8Num17z5"/>
    <w:link w:val="Style_153"/>
  </w:style>
  <w:style w:styleId="Style_154" w:type="paragraph">
    <w:name w:val="Привязка сноски"/>
    <w:link w:val="Style_154_ch"/>
    <w:rPr>
      <w:vertAlign w:val="superscript"/>
    </w:rPr>
  </w:style>
  <w:style w:styleId="Style_154_ch" w:type="character">
    <w:name w:val="Привязка сноски"/>
    <w:link w:val="Style_154"/>
    <w:rPr>
      <w:vertAlign w:val="superscript"/>
    </w:rPr>
  </w:style>
  <w:style w:styleId="Style_155" w:type="paragraph">
    <w:name w:val="WW8Num18z1"/>
    <w:link w:val="Style_155_ch"/>
  </w:style>
  <w:style w:styleId="Style_155_ch" w:type="character">
    <w:name w:val="WW8Num18z1"/>
    <w:link w:val="Style_155"/>
  </w:style>
  <w:style w:styleId="Style_156" w:type="paragraph">
    <w:name w:val="toc 3"/>
    <w:next w:val="Style_14"/>
    <w:link w:val="Style_15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6_ch" w:type="character">
    <w:name w:val="toc 3"/>
    <w:link w:val="Style_156"/>
    <w:rPr>
      <w:rFonts w:ascii="XO Thames" w:hAnsi="XO Thames"/>
      <w:sz w:val="28"/>
    </w:rPr>
  </w:style>
  <w:style w:styleId="Style_157" w:type="paragraph">
    <w:name w:val="WW8Num17z2"/>
    <w:link w:val="Style_157_ch"/>
  </w:style>
  <w:style w:styleId="Style_157_ch" w:type="character">
    <w:name w:val="WW8Num17z2"/>
    <w:link w:val="Style_157"/>
  </w:style>
  <w:style w:styleId="Style_158" w:type="paragraph">
    <w:name w:val="WW8Num16z4"/>
    <w:link w:val="Style_158_ch"/>
  </w:style>
  <w:style w:styleId="Style_158_ch" w:type="character">
    <w:name w:val="WW8Num16z4"/>
    <w:link w:val="Style_158"/>
  </w:style>
  <w:style w:styleId="Style_159" w:type="paragraph">
    <w:name w:val="Название объекта2"/>
    <w:basedOn w:val="Style_14"/>
    <w:link w:val="Style_159_ch"/>
    <w:pPr>
      <w:widowControl w:val="1"/>
      <w:spacing w:after="120" w:before="120"/>
      <w:ind/>
    </w:pPr>
    <w:rPr>
      <w:i w:val="1"/>
    </w:rPr>
  </w:style>
  <w:style w:styleId="Style_159_ch" w:type="character">
    <w:name w:val="Название объекта2"/>
    <w:basedOn w:val="Style_14_ch"/>
    <w:link w:val="Style_159"/>
    <w:rPr>
      <w:i w:val="1"/>
    </w:rPr>
  </w:style>
  <w:style w:styleId="Style_160" w:type="paragraph">
    <w:name w:val="WW8Num34z3"/>
    <w:link w:val="Style_160_ch"/>
  </w:style>
  <w:style w:styleId="Style_160_ch" w:type="character">
    <w:name w:val="WW8Num34z3"/>
    <w:link w:val="Style_160"/>
  </w:style>
  <w:style w:styleId="Style_161" w:type="paragraph">
    <w:name w:val="WW8Num24z3"/>
    <w:link w:val="Style_161_ch"/>
  </w:style>
  <w:style w:styleId="Style_161_ch" w:type="character">
    <w:name w:val="WW8Num24z3"/>
    <w:link w:val="Style_161"/>
  </w:style>
  <w:style w:styleId="Style_162" w:type="paragraph">
    <w:name w:val="WW8Num12z1"/>
    <w:link w:val="Style_162_ch"/>
  </w:style>
  <w:style w:styleId="Style_162_ch" w:type="character">
    <w:name w:val="WW8Num12z1"/>
    <w:link w:val="Style_162"/>
  </w:style>
  <w:style w:styleId="Style_163" w:type="paragraph">
    <w:name w:val="WW8Num17z7"/>
    <w:link w:val="Style_163_ch"/>
  </w:style>
  <w:style w:styleId="Style_163_ch" w:type="character">
    <w:name w:val="WW8Num17z7"/>
    <w:link w:val="Style_163"/>
  </w:style>
  <w:style w:styleId="Style_164" w:type="paragraph">
    <w:name w:val="WW8Num5z3"/>
    <w:link w:val="Style_164_ch"/>
  </w:style>
  <w:style w:styleId="Style_164_ch" w:type="character">
    <w:name w:val="WW8Num5z3"/>
    <w:link w:val="Style_164"/>
  </w:style>
  <w:style w:styleId="Style_165" w:type="paragraph">
    <w:name w:val="WW8Num27z8"/>
    <w:link w:val="Style_165_ch"/>
  </w:style>
  <w:style w:styleId="Style_165_ch" w:type="character">
    <w:name w:val="WW8Num27z8"/>
    <w:link w:val="Style_165"/>
  </w:style>
  <w:style w:styleId="Style_166" w:type="paragraph">
    <w:name w:val="WW8Num15z4"/>
    <w:link w:val="Style_166_ch"/>
  </w:style>
  <w:style w:styleId="Style_166_ch" w:type="character">
    <w:name w:val="WW8Num15z4"/>
    <w:link w:val="Style_166"/>
  </w:style>
  <w:style w:styleId="Style_167" w:type="paragraph">
    <w:name w:val="Default Paragraph Font"/>
    <w:link w:val="Style_167_ch"/>
  </w:style>
  <w:style w:styleId="Style_167_ch" w:type="character">
    <w:name w:val="Default Paragraph Font"/>
    <w:link w:val="Style_167"/>
  </w:style>
  <w:style w:styleId="Style_168" w:type="paragraph">
    <w:name w:val="WW8Num20z7"/>
    <w:link w:val="Style_168_ch"/>
  </w:style>
  <w:style w:styleId="Style_168_ch" w:type="character">
    <w:name w:val="WW8Num20z7"/>
    <w:link w:val="Style_168"/>
  </w:style>
  <w:style w:styleId="Style_169" w:type="paragraph">
    <w:name w:val="WW8Num10z1"/>
    <w:link w:val="Style_169_ch"/>
  </w:style>
  <w:style w:styleId="Style_169_ch" w:type="character">
    <w:name w:val="WW8Num10z1"/>
    <w:link w:val="Style_169"/>
  </w:style>
  <w:style w:styleId="Style_170" w:type="paragraph">
    <w:name w:val="WW8Num17z8"/>
    <w:link w:val="Style_170_ch"/>
  </w:style>
  <w:style w:styleId="Style_170_ch" w:type="character">
    <w:name w:val="WW8Num17z8"/>
    <w:link w:val="Style_170"/>
  </w:style>
  <w:style w:styleId="Style_171" w:type="paragraph">
    <w:name w:val="WW8Num16z8"/>
    <w:link w:val="Style_171_ch"/>
  </w:style>
  <w:style w:styleId="Style_171_ch" w:type="character">
    <w:name w:val="WW8Num16z8"/>
    <w:link w:val="Style_171"/>
  </w:style>
  <w:style w:styleId="Style_172" w:type="paragraph">
    <w:name w:val="WW8Num15z1"/>
    <w:link w:val="Style_172_ch"/>
  </w:style>
  <w:style w:styleId="Style_172_ch" w:type="character">
    <w:name w:val="WW8Num15z1"/>
    <w:link w:val="Style_172"/>
  </w:style>
  <w:style w:styleId="Style_173" w:type="paragraph">
    <w:name w:val="WW8Num21z3"/>
    <w:link w:val="Style_173_ch"/>
  </w:style>
  <w:style w:styleId="Style_173_ch" w:type="character">
    <w:name w:val="WW8Num21z3"/>
    <w:link w:val="Style_173"/>
  </w:style>
  <w:style w:styleId="Style_174" w:type="paragraph">
    <w:name w:val="WW8Num33z0"/>
    <w:link w:val="Style_174_ch"/>
  </w:style>
  <w:style w:styleId="Style_174_ch" w:type="character">
    <w:name w:val="WW8Num33z0"/>
    <w:link w:val="Style_174"/>
  </w:style>
  <w:style w:styleId="Style_175" w:type="paragraph">
    <w:name w:val="Основной текст (2)"/>
    <w:link w:val="Style_175_ch"/>
    <w:pPr>
      <w:widowControl w:val="0"/>
      <w:spacing w:after="200" w:line="322" w:lineRule="exact"/>
      <w:ind/>
      <w:jc w:val="center"/>
    </w:pPr>
    <w:rPr>
      <w:sz w:val="26"/>
    </w:rPr>
  </w:style>
  <w:style w:styleId="Style_175_ch" w:type="character">
    <w:name w:val="Основной текст (2)"/>
    <w:link w:val="Style_175"/>
    <w:rPr>
      <w:sz w:val="26"/>
    </w:rPr>
  </w:style>
  <w:style w:styleId="Style_176" w:type="paragraph">
    <w:name w:val="WW8Num12z2"/>
    <w:link w:val="Style_176_ch"/>
  </w:style>
  <w:style w:styleId="Style_176_ch" w:type="character">
    <w:name w:val="WW8Num12z2"/>
    <w:link w:val="Style_176"/>
  </w:style>
  <w:style w:styleId="Style_177" w:type="paragraph">
    <w:name w:val="Body Text Indent"/>
    <w:basedOn w:val="Style_14"/>
    <w:link w:val="Style_177_ch"/>
    <w:pPr>
      <w:widowControl w:val="1"/>
      <w:ind w:left="510"/>
      <w:jc w:val="both"/>
    </w:pPr>
    <w:rPr>
      <w:sz w:val="32"/>
    </w:rPr>
  </w:style>
  <w:style w:styleId="Style_177_ch" w:type="character">
    <w:name w:val="Body Text Indent"/>
    <w:basedOn w:val="Style_14_ch"/>
    <w:link w:val="Style_177"/>
    <w:rPr>
      <w:sz w:val="32"/>
    </w:rPr>
  </w:style>
  <w:style w:styleId="Style_178" w:type="paragraph">
    <w:name w:val="WW8Num22z7"/>
    <w:link w:val="Style_178_ch"/>
  </w:style>
  <w:style w:styleId="Style_178_ch" w:type="character">
    <w:name w:val="WW8Num22z7"/>
    <w:link w:val="Style_178"/>
  </w:style>
  <w:style w:styleId="Style_179" w:type="paragraph">
    <w:name w:val="WW8Num17z6"/>
    <w:link w:val="Style_179_ch"/>
  </w:style>
  <w:style w:styleId="Style_179_ch" w:type="character">
    <w:name w:val="WW8Num17z6"/>
    <w:link w:val="Style_179"/>
  </w:style>
  <w:style w:styleId="Style_180" w:type="paragraph">
    <w:name w:val="WW8Num29z1"/>
    <w:link w:val="Style_180_ch"/>
  </w:style>
  <w:style w:styleId="Style_180_ch" w:type="character">
    <w:name w:val="WW8Num29z1"/>
    <w:link w:val="Style_180"/>
  </w:style>
  <w:style w:styleId="Style_181" w:type="paragraph">
    <w:name w:val="WW8Num19z5"/>
    <w:link w:val="Style_181_ch"/>
  </w:style>
  <w:style w:styleId="Style_181_ch" w:type="character">
    <w:name w:val="WW8Num19z5"/>
    <w:link w:val="Style_181"/>
  </w:style>
  <w:style w:styleId="Style_182" w:type="paragraph">
    <w:name w:val="WW8Num21z2"/>
    <w:link w:val="Style_182_ch"/>
  </w:style>
  <w:style w:styleId="Style_182_ch" w:type="character">
    <w:name w:val="WW8Num21z2"/>
    <w:link w:val="Style_182"/>
  </w:style>
  <w:style w:styleId="Style_183" w:type="paragraph">
    <w:name w:val="WW8Num13z3"/>
    <w:link w:val="Style_183_ch"/>
  </w:style>
  <w:style w:styleId="Style_183_ch" w:type="character">
    <w:name w:val="WW8Num13z3"/>
    <w:link w:val="Style_183"/>
  </w:style>
  <w:style w:styleId="Style_184" w:type="paragraph">
    <w:name w:val="Текст выноски Знак"/>
    <w:link w:val="Style_184_ch"/>
    <w:rPr>
      <w:rFonts w:ascii="Tahoma" w:hAnsi="Tahoma"/>
      <w:sz w:val="16"/>
    </w:rPr>
  </w:style>
  <w:style w:styleId="Style_184_ch" w:type="character">
    <w:name w:val="Текст выноски Знак"/>
    <w:link w:val="Style_184"/>
    <w:rPr>
      <w:rFonts w:ascii="Tahoma" w:hAnsi="Tahoma"/>
      <w:sz w:val="16"/>
    </w:rPr>
  </w:style>
  <w:style w:styleId="Style_11" w:type="paragraph">
    <w:name w:val="Прощание1"/>
    <w:basedOn w:val="Style_14"/>
    <w:link w:val="Style_11_ch"/>
    <w:pPr>
      <w:keepNext w:val="1"/>
      <w:keepLines w:val="1"/>
      <w:widowControl w:val="1"/>
      <w:spacing w:line="276" w:lineRule="auto"/>
      <w:ind/>
      <w:jc w:val="right"/>
      <w:outlineLvl w:val="2"/>
    </w:pPr>
    <w:rPr>
      <w:rFonts w:ascii="Calibri" w:hAnsi="Calibri"/>
      <w:sz w:val="28"/>
    </w:rPr>
  </w:style>
  <w:style w:styleId="Style_11_ch" w:type="character">
    <w:name w:val="Прощание1"/>
    <w:basedOn w:val="Style_14_ch"/>
    <w:link w:val="Style_11"/>
    <w:rPr>
      <w:rFonts w:ascii="Calibri" w:hAnsi="Calibri"/>
      <w:sz w:val="28"/>
    </w:rPr>
  </w:style>
  <w:style w:styleId="Style_185" w:type="paragraph">
    <w:name w:val="WW8Num33z2"/>
    <w:link w:val="Style_185_ch"/>
  </w:style>
  <w:style w:styleId="Style_185_ch" w:type="character">
    <w:name w:val="WW8Num33z2"/>
    <w:link w:val="Style_185"/>
  </w:style>
  <w:style w:styleId="Style_186" w:type="paragraph">
    <w:name w:val="WW8Num34z2"/>
    <w:link w:val="Style_186_ch"/>
  </w:style>
  <w:style w:styleId="Style_186_ch" w:type="character">
    <w:name w:val="WW8Num34z2"/>
    <w:link w:val="Style_186"/>
  </w:style>
  <w:style w:styleId="Style_187" w:type="paragraph">
    <w:name w:val="WW8Num8z3"/>
    <w:link w:val="Style_187_ch"/>
  </w:style>
  <w:style w:styleId="Style_187_ch" w:type="character">
    <w:name w:val="WW8Num8z3"/>
    <w:link w:val="Style_187"/>
  </w:style>
  <w:style w:styleId="Style_188" w:type="paragraph">
    <w:name w:val="WW8Num24z4"/>
    <w:link w:val="Style_188_ch"/>
  </w:style>
  <w:style w:styleId="Style_188_ch" w:type="character">
    <w:name w:val="WW8Num24z4"/>
    <w:link w:val="Style_188"/>
  </w:style>
  <w:style w:styleId="Style_189" w:type="paragraph">
    <w:name w:val="Указатель3"/>
    <w:basedOn w:val="Style_14"/>
    <w:link w:val="Style_189_ch"/>
  </w:style>
  <w:style w:styleId="Style_189_ch" w:type="character">
    <w:name w:val="Указатель3"/>
    <w:basedOn w:val="Style_14_ch"/>
    <w:link w:val="Style_189"/>
  </w:style>
  <w:style w:styleId="Style_190" w:type="paragraph">
    <w:name w:val="heading 5"/>
    <w:basedOn w:val="Style_14"/>
    <w:next w:val="Style_14"/>
    <w:link w:val="Style_190_ch"/>
    <w:uiPriority w:val="9"/>
    <w:qFormat/>
    <w:pPr>
      <w:keepNext w:val="1"/>
      <w:widowControl w:val="1"/>
      <w:numPr>
        <w:ilvl w:val="4"/>
        <w:numId w:val="3"/>
      </w:numPr>
      <w:ind/>
      <w:outlineLvl w:val="4"/>
    </w:pPr>
    <w:rPr>
      <w:b w:val="1"/>
      <w:sz w:val="28"/>
    </w:rPr>
  </w:style>
  <w:style w:styleId="Style_190_ch" w:type="character">
    <w:name w:val="heading 5"/>
    <w:basedOn w:val="Style_14_ch"/>
    <w:link w:val="Style_190"/>
    <w:rPr>
      <w:b w:val="1"/>
      <w:sz w:val="28"/>
    </w:rPr>
  </w:style>
  <w:style w:styleId="Style_191" w:type="paragraph">
    <w:name w:val="WW8Num12z3"/>
    <w:link w:val="Style_191_ch"/>
  </w:style>
  <w:style w:styleId="Style_191_ch" w:type="character">
    <w:name w:val="WW8Num12z3"/>
    <w:link w:val="Style_191"/>
  </w:style>
  <w:style w:styleId="Style_192" w:type="paragraph">
    <w:name w:val="WW8Num1z2"/>
    <w:link w:val="Style_192_ch"/>
  </w:style>
  <w:style w:styleId="Style_192_ch" w:type="character">
    <w:name w:val="WW8Num1z2"/>
    <w:link w:val="Style_192"/>
  </w:style>
  <w:style w:styleId="Style_193" w:type="paragraph">
    <w:name w:val="WW8Num33z4"/>
    <w:link w:val="Style_193_ch"/>
  </w:style>
  <w:style w:styleId="Style_193_ch" w:type="character">
    <w:name w:val="WW8Num33z4"/>
    <w:link w:val="Style_193"/>
  </w:style>
  <w:style w:styleId="Style_194" w:type="paragraph">
    <w:name w:val="WW8Num3z1"/>
    <w:link w:val="Style_194_ch"/>
  </w:style>
  <w:style w:styleId="Style_194_ch" w:type="character">
    <w:name w:val="WW8Num3z1"/>
    <w:link w:val="Style_194"/>
  </w:style>
  <w:style w:styleId="Style_195" w:type="paragraph">
    <w:name w:val="WW8Num14z2"/>
    <w:link w:val="Style_195_ch"/>
  </w:style>
  <w:style w:styleId="Style_195_ch" w:type="character">
    <w:name w:val="WW8Num14z2"/>
    <w:link w:val="Style_195"/>
  </w:style>
  <w:style w:styleId="Style_196" w:type="paragraph">
    <w:name w:val="caption"/>
    <w:basedOn w:val="Style_14"/>
    <w:link w:val="Style_196_ch"/>
    <w:pPr>
      <w:widowControl w:val="1"/>
      <w:spacing w:after="120" w:before="120"/>
      <w:ind/>
    </w:pPr>
    <w:rPr>
      <w:i w:val="1"/>
    </w:rPr>
  </w:style>
  <w:style w:styleId="Style_196_ch" w:type="character">
    <w:name w:val="caption"/>
    <w:basedOn w:val="Style_14_ch"/>
    <w:link w:val="Style_196"/>
    <w:rPr>
      <w:i w:val="1"/>
    </w:rPr>
  </w:style>
  <w:style w:styleId="Style_12" w:type="paragraph">
    <w:name w:val="Содержимое таблицы"/>
    <w:basedOn w:val="Style_14"/>
    <w:link w:val="Style_12_ch"/>
  </w:style>
  <w:style w:styleId="Style_12_ch" w:type="character">
    <w:name w:val="Содержимое таблицы"/>
    <w:basedOn w:val="Style_14_ch"/>
    <w:link w:val="Style_12"/>
  </w:style>
  <w:style w:styleId="Style_197" w:type="paragraph">
    <w:name w:val="Текст Знак"/>
    <w:link w:val="Style_197_ch"/>
    <w:rPr>
      <w:rFonts w:ascii="Courier New" w:hAnsi="Courier New"/>
    </w:rPr>
  </w:style>
  <w:style w:styleId="Style_197_ch" w:type="character">
    <w:name w:val="Текст Знак"/>
    <w:link w:val="Style_197"/>
    <w:rPr>
      <w:rFonts w:ascii="Courier New" w:hAnsi="Courier New"/>
    </w:rPr>
  </w:style>
  <w:style w:styleId="Style_198" w:type="paragraph">
    <w:name w:val="WW8Num8z1"/>
    <w:link w:val="Style_198_ch"/>
  </w:style>
  <w:style w:styleId="Style_198_ch" w:type="character">
    <w:name w:val="WW8Num8z1"/>
    <w:link w:val="Style_198"/>
  </w:style>
  <w:style w:styleId="Style_199" w:type="paragraph">
    <w:name w:val="WW8Num27z4"/>
    <w:link w:val="Style_199_ch"/>
  </w:style>
  <w:style w:styleId="Style_199_ch" w:type="character">
    <w:name w:val="WW8Num27z4"/>
    <w:link w:val="Style_199"/>
  </w:style>
  <w:style w:styleId="Style_200" w:type="paragraph">
    <w:name w:val="WW8Num1z0"/>
    <w:link w:val="Style_200_ch"/>
  </w:style>
  <w:style w:styleId="Style_200_ch" w:type="character">
    <w:name w:val="WW8Num1z0"/>
    <w:link w:val="Style_200"/>
  </w:style>
  <w:style w:styleId="Style_201" w:type="paragraph">
    <w:name w:val="WW8Num11z8"/>
    <w:link w:val="Style_201_ch"/>
  </w:style>
  <w:style w:styleId="Style_201_ch" w:type="character">
    <w:name w:val="WW8Num11z8"/>
    <w:link w:val="Style_201"/>
  </w:style>
  <w:style w:styleId="Style_202" w:type="paragraph">
    <w:name w:val="WW8Num1z7"/>
    <w:link w:val="Style_202_ch"/>
  </w:style>
  <w:style w:styleId="Style_202_ch" w:type="character">
    <w:name w:val="WW8Num1z7"/>
    <w:link w:val="Style_202"/>
  </w:style>
  <w:style w:styleId="Style_4" w:type="paragraph">
    <w:name w:val="No Spacing"/>
    <w:link w:val="Style_4_ch"/>
    <w:rPr>
      <w:sz w:val="24"/>
    </w:rPr>
  </w:style>
  <w:style w:styleId="Style_4_ch" w:type="character">
    <w:name w:val="No Spacing"/>
    <w:link w:val="Style_4"/>
    <w:rPr>
      <w:sz w:val="24"/>
    </w:rPr>
  </w:style>
  <w:style w:styleId="Style_203" w:type="paragraph">
    <w:name w:val="heading 1"/>
    <w:basedOn w:val="Style_14"/>
    <w:next w:val="Style_14"/>
    <w:link w:val="Style_203_ch"/>
    <w:uiPriority w:val="9"/>
    <w:qFormat/>
    <w:pPr>
      <w:keepNext w:val="1"/>
      <w:widowControl w:val="1"/>
      <w:numPr>
        <w:numId w:val="3"/>
      </w:numPr>
      <w:ind/>
      <w:jc w:val="center"/>
      <w:outlineLvl w:val="0"/>
    </w:pPr>
    <w:rPr>
      <w:sz w:val="28"/>
    </w:rPr>
  </w:style>
  <w:style w:styleId="Style_203_ch" w:type="character">
    <w:name w:val="heading 1"/>
    <w:basedOn w:val="Style_14_ch"/>
    <w:link w:val="Style_203"/>
    <w:rPr>
      <w:sz w:val="28"/>
    </w:rPr>
  </w:style>
  <w:style w:styleId="Style_204" w:type="paragraph">
    <w:name w:val="WW8Num14z4"/>
    <w:link w:val="Style_204_ch"/>
  </w:style>
  <w:style w:styleId="Style_204_ch" w:type="character">
    <w:name w:val="WW8Num14z4"/>
    <w:link w:val="Style_204"/>
  </w:style>
  <w:style w:styleId="Style_205" w:type="paragraph">
    <w:name w:val="WW8Num7z6"/>
    <w:link w:val="Style_205_ch"/>
  </w:style>
  <w:style w:styleId="Style_205_ch" w:type="character">
    <w:name w:val="WW8Num7z6"/>
    <w:link w:val="Style_205"/>
  </w:style>
  <w:style w:styleId="Style_206" w:type="paragraph">
    <w:name w:val="WW8Num1z6"/>
    <w:link w:val="Style_206_ch"/>
  </w:style>
  <w:style w:styleId="Style_206_ch" w:type="character">
    <w:name w:val="WW8Num1z6"/>
    <w:link w:val="Style_206"/>
  </w:style>
  <w:style w:styleId="Style_207" w:type="paragraph">
    <w:name w:val="Текст2"/>
    <w:basedOn w:val="Style_14"/>
    <w:link w:val="Style_207_ch"/>
    <w:rPr>
      <w:rFonts w:ascii="Courier New" w:hAnsi="Courier New"/>
      <w:sz w:val="20"/>
    </w:rPr>
  </w:style>
  <w:style w:styleId="Style_207_ch" w:type="character">
    <w:name w:val="Текст2"/>
    <w:basedOn w:val="Style_14_ch"/>
    <w:link w:val="Style_207"/>
    <w:rPr>
      <w:rFonts w:ascii="Courier New" w:hAnsi="Courier New"/>
      <w:sz w:val="20"/>
    </w:rPr>
  </w:style>
  <w:style w:styleId="Style_208" w:type="paragraph">
    <w:name w:val="WW8Num29z2"/>
    <w:link w:val="Style_208_ch"/>
  </w:style>
  <w:style w:styleId="Style_208_ch" w:type="character">
    <w:name w:val="WW8Num29z2"/>
    <w:link w:val="Style_208"/>
  </w:style>
  <w:style w:styleId="Style_209" w:type="paragraph">
    <w:name w:val="WW8Num9z1"/>
    <w:link w:val="Style_209_ch"/>
  </w:style>
  <w:style w:styleId="Style_209_ch" w:type="character">
    <w:name w:val="WW8Num9z1"/>
    <w:link w:val="Style_209"/>
  </w:style>
  <w:style w:styleId="Style_210" w:type="paragraph">
    <w:name w:val="Текст в заданном формате"/>
    <w:basedOn w:val="Style_14"/>
    <w:link w:val="Style_210_ch"/>
    <w:pPr>
      <w:widowControl w:val="1"/>
      <w:spacing w:line="276" w:lineRule="auto"/>
      <w:ind/>
    </w:pPr>
    <w:rPr>
      <w:rFonts w:ascii="Liberation Mono" w:hAnsi="Liberation Mono"/>
      <w:sz w:val="20"/>
    </w:rPr>
  </w:style>
  <w:style w:styleId="Style_210_ch" w:type="character">
    <w:name w:val="Текст в заданном формате"/>
    <w:basedOn w:val="Style_14_ch"/>
    <w:link w:val="Style_210"/>
    <w:rPr>
      <w:rFonts w:ascii="Liberation Mono" w:hAnsi="Liberation Mono"/>
      <w:sz w:val="20"/>
    </w:rPr>
  </w:style>
  <w:style w:styleId="Style_211" w:type="paragraph">
    <w:name w:val="WW8Num23z7"/>
    <w:link w:val="Style_211_ch"/>
  </w:style>
  <w:style w:styleId="Style_211_ch" w:type="character">
    <w:name w:val="WW8Num23z7"/>
    <w:link w:val="Style_211"/>
  </w:style>
  <w:style w:styleId="Style_212" w:type="paragraph">
    <w:name w:val="ConsPlusTitle"/>
    <w:link w:val="Style_212_ch"/>
    <w:rPr>
      <w:rFonts w:ascii="Arial" w:hAnsi="Arial"/>
      <w:b w:val="1"/>
    </w:rPr>
  </w:style>
  <w:style w:styleId="Style_212_ch" w:type="character">
    <w:name w:val="ConsPlusTitle"/>
    <w:link w:val="Style_212"/>
    <w:rPr>
      <w:rFonts w:ascii="Arial" w:hAnsi="Arial"/>
      <w:b w:val="1"/>
    </w:rPr>
  </w:style>
  <w:style w:styleId="Style_213" w:type="paragraph">
    <w:name w:val="WW8Num15z3"/>
    <w:link w:val="Style_213_ch"/>
  </w:style>
  <w:style w:styleId="Style_213_ch" w:type="character">
    <w:name w:val="WW8Num15z3"/>
    <w:link w:val="Style_213"/>
  </w:style>
  <w:style w:styleId="Style_214" w:type="paragraph">
    <w:name w:val="WW8Num16z5"/>
    <w:link w:val="Style_214_ch"/>
  </w:style>
  <w:style w:styleId="Style_214_ch" w:type="character">
    <w:name w:val="WW8Num16z5"/>
    <w:link w:val="Style_214"/>
  </w:style>
  <w:style w:styleId="Style_215" w:type="paragraph">
    <w:name w:val="WW8Num5z0"/>
    <w:link w:val="Style_215_ch"/>
  </w:style>
  <w:style w:styleId="Style_215_ch" w:type="character">
    <w:name w:val="WW8Num5z0"/>
    <w:link w:val="Style_215"/>
  </w:style>
  <w:style w:styleId="Style_216" w:type="paragraph">
    <w:name w:val="WW8Num12z8"/>
    <w:link w:val="Style_216_ch"/>
  </w:style>
  <w:style w:styleId="Style_216_ch" w:type="character">
    <w:name w:val="WW8Num12z8"/>
    <w:link w:val="Style_216"/>
  </w:style>
  <w:style w:styleId="Style_217" w:type="paragraph">
    <w:name w:val="Название объекта1"/>
    <w:basedOn w:val="Style_14"/>
    <w:link w:val="Style_217_ch"/>
    <w:pPr>
      <w:widowControl w:val="1"/>
      <w:spacing w:after="120" w:before="120"/>
      <w:ind/>
    </w:pPr>
    <w:rPr>
      <w:i w:val="1"/>
    </w:rPr>
  </w:style>
  <w:style w:styleId="Style_217_ch" w:type="character">
    <w:name w:val="Название объекта1"/>
    <w:basedOn w:val="Style_14_ch"/>
    <w:link w:val="Style_217"/>
    <w:rPr>
      <w:i w:val="1"/>
    </w:rPr>
  </w:style>
  <w:style w:styleId="Style_218" w:type="paragraph">
    <w:name w:val="WW8Num19z1"/>
    <w:link w:val="Style_218_ch"/>
  </w:style>
  <w:style w:styleId="Style_218_ch" w:type="character">
    <w:name w:val="WW8Num19z1"/>
    <w:link w:val="Style_218"/>
  </w:style>
  <w:style w:styleId="Style_9" w:type="paragraph">
    <w:name w:val="Список-N"/>
    <w:basedOn w:val="Style_10"/>
    <w:link w:val="Style_9_ch"/>
    <w:pPr>
      <w:widowControl w:val="0"/>
      <w:tabs>
        <w:tab w:leader="none" w:pos="0" w:val="left"/>
      </w:tabs>
      <w:spacing w:line="276" w:lineRule="auto"/>
      <w:ind w:firstLine="709" w:left="-141"/>
      <w:jc w:val="both"/>
    </w:pPr>
    <w:rPr>
      <w:rFonts w:ascii="Calibri" w:hAnsi="Calibri"/>
      <w:sz w:val="28"/>
    </w:rPr>
  </w:style>
  <w:style w:styleId="Style_9_ch" w:type="character">
    <w:name w:val="Список-N"/>
    <w:basedOn w:val="Style_10_ch"/>
    <w:link w:val="Style_9"/>
    <w:rPr>
      <w:rFonts w:ascii="Calibri" w:hAnsi="Calibri"/>
      <w:sz w:val="28"/>
    </w:rPr>
  </w:style>
  <w:style w:styleId="Style_219" w:type="paragraph">
    <w:name w:val="WW8Num28z8"/>
    <w:link w:val="Style_219_ch"/>
  </w:style>
  <w:style w:styleId="Style_219_ch" w:type="character">
    <w:name w:val="WW8Num28z8"/>
    <w:link w:val="Style_219"/>
  </w:style>
  <w:style w:styleId="Style_220" w:type="paragraph">
    <w:name w:val="WW8Num4z3"/>
    <w:link w:val="Style_220_ch"/>
  </w:style>
  <w:style w:styleId="Style_220_ch" w:type="character">
    <w:name w:val="WW8Num4z3"/>
    <w:link w:val="Style_220"/>
  </w:style>
  <w:style w:styleId="Style_221" w:type="paragraph">
    <w:name w:val="WW8Num22z2"/>
    <w:link w:val="Style_221_ch"/>
  </w:style>
  <w:style w:styleId="Style_221_ch" w:type="character">
    <w:name w:val="WW8Num22z2"/>
    <w:link w:val="Style_221"/>
  </w:style>
  <w:style w:styleId="Style_222" w:type="paragraph">
    <w:name w:val="Hyperlink"/>
    <w:link w:val="Style_222_ch"/>
    <w:rPr>
      <w:color w:val="0000FF"/>
      <w:u w:val="single"/>
    </w:rPr>
  </w:style>
  <w:style w:styleId="Style_222_ch" w:type="character">
    <w:name w:val="Hyperlink"/>
    <w:link w:val="Style_222"/>
    <w:rPr>
      <w:color w:val="0000FF"/>
      <w:u w:val="single"/>
    </w:rPr>
  </w:style>
  <w:style w:styleId="Style_223" w:type="paragraph">
    <w:name w:val="Footnote"/>
    <w:basedOn w:val="Style_14"/>
    <w:link w:val="Style_223_ch"/>
    <w:pPr>
      <w:widowControl w:val="1"/>
      <w:ind w:hanging="340" w:left="340"/>
    </w:pPr>
    <w:rPr>
      <w:sz w:val="20"/>
    </w:rPr>
  </w:style>
  <w:style w:styleId="Style_223_ch" w:type="character">
    <w:name w:val="Footnote"/>
    <w:basedOn w:val="Style_14_ch"/>
    <w:link w:val="Style_223"/>
    <w:rPr>
      <w:sz w:val="20"/>
    </w:rPr>
  </w:style>
  <w:style w:styleId="Style_224" w:type="paragraph">
    <w:name w:val="heading 8"/>
    <w:basedOn w:val="Style_14"/>
    <w:next w:val="Style_14"/>
    <w:link w:val="Style_224_ch"/>
    <w:uiPriority w:val="9"/>
    <w:qFormat/>
    <w:pPr>
      <w:keepNext w:val="1"/>
      <w:widowControl w:val="1"/>
      <w:numPr>
        <w:ilvl w:val="7"/>
        <w:numId w:val="3"/>
      </w:numPr>
      <w:ind/>
      <w:outlineLvl w:val="7"/>
    </w:pPr>
    <w:rPr>
      <w:sz w:val="28"/>
    </w:rPr>
  </w:style>
  <w:style w:styleId="Style_224_ch" w:type="character">
    <w:name w:val="heading 8"/>
    <w:basedOn w:val="Style_14_ch"/>
    <w:link w:val="Style_224"/>
    <w:rPr>
      <w:sz w:val="28"/>
    </w:rPr>
  </w:style>
  <w:style w:styleId="Style_225" w:type="paragraph">
    <w:name w:val="WW8Num33z6"/>
    <w:link w:val="Style_225_ch"/>
  </w:style>
  <w:style w:styleId="Style_225_ch" w:type="character">
    <w:name w:val="WW8Num33z6"/>
    <w:link w:val="Style_225"/>
  </w:style>
  <w:style w:styleId="Style_226" w:type="paragraph">
    <w:name w:val="WW8Num14z3"/>
    <w:link w:val="Style_226_ch"/>
  </w:style>
  <w:style w:styleId="Style_226_ch" w:type="character">
    <w:name w:val="WW8Num14z3"/>
    <w:link w:val="Style_226"/>
  </w:style>
  <w:style w:styleId="Style_227" w:type="paragraph">
    <w:name w:val="WW8Num31z5"/>
    <w:link w:val="Style_227_ch"/>
  </w:style>
  <w:style w:styleId="Style_227_ch" w:type="character">
    <w:name w:val="WW8Num31z5"/>
    <w:link w:val="Style_227"/>
  </w:style>
  <w:style w:styleId="Style_228" w:type="paragraph">
    <w:name w:val="toc 1"/>
    <w:next w:val="Style_14"/>
    <w:link w:val="Style_2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8_ch" w:type="character">
    <w:name w:val="toc 1"/>
    <w:link w:val="Style_228"/>
    <w:rPr>
      <w:rFonts w:ascii="XO Thames" w:hAnsi="XO Thames"/>
      <w:b w:val="1"/>
      <w:sz w:val="28"/>
    </w:rPr>
  </w:style>
  <w:style w:styleId="Style_229" w:type="paragraph">
    <w:name w:val="WW8Num13z4"/>
    <w:link w:val="Style_229_ch"/>
  </w:style>
  <w:style w:styleId="Style_229_ch" w:type="character">
    <w:name w:val="WW8Num13z4"/>
    <w:link w:val="Style_229"/>
  </w:style>
  <w:style w:styleId="Style_230" w:type="paragraph">
    <w:name w:val="WW8Num24z5"/>
    <w:link w:val="Style_230_ch"/>
  </w:style>
  <w:style w:styleId="Style_230_ch" w:type="character">
    <w:name w:val="WW8Num24z5"/>
    <w:link w:val="Style_230"/>
  </w:style>
  <w:style w:styleId="Style_231" w:type="paragraph">
    <w:name w:val="page number"/>
    <w:basedOn w:val="Style_109"/>
    <w:link w:val="Style_231_ch"/>
  </w:style>
  <w:style w:styleId="Style_231_ch" w:type="character">
    <w:name w:val="page number"/>
    <w:basedOn w:val="Style_109_ch"/>
    <w:link w:val="Style_231"/>
  </w:style>
  <w:style w:styleId="Style_232" w:type="paragraph">
    <w:name w:val="WW8Num30z3"/>
    <w:link w:val="Style_232_ch"/>
  </w:style>
  <w:style w:styleId="Style_232_ch" w:type="character">
    <w:name w:val="WW8Num30z3"/>
    <w:link w:val="Style_232"/>
  </w:style>
  <w:style w:styleId="Style_233" w:type="paragraph">
    <w:name w:val="WW8Num9z5"/>
    <w:link w:val="Style_233_ch"/>
  </w:style>
  <w:style w:styleId="Style_233_ch" w:type="character">
    <w:name w:val="WW8Num9z5"/>
    <w:link w:val="Style_233"/>
  </w:style>
  <w:style w:styleId="Style_234" w:type="paragraph">
    <w:name w:val="Header and Footer"/>
    <w:link w:val="Style_23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4_ch" w:type="character">
    <w:name w:val="Header and Footer"/>
    <w:link w:val="Style_234"/>
    <w:rPr>
      <w:rFonts w:ascii="XO Thames" w:hAnsi="XO Thames"/>
      <w:sz w:val="28"/>
    </w:rPr>
  </w:style>
  <w:style w:styleId="Style_235" w:type="paragraph">
    <w:name w:val="WW8Num9z3"/>
    <w:link w:val="Style_235_ch"/>
  </w:style>
  <w:style w:styleId="Style_235_ch" w:type="character">
    <w:name w:val="WW8Num9z3"/>
    <w:link w:val="Style_235"/>
  </w:style>
  <w:style w:styleId="Style_236" w:type="paragraph">
    <w:name w:val="WW8Num22z0"/>
    <w:link w:val="Style_236_ch"/>
  </w:style>
  <w:style w:styleId="Style_236_ch" w:type="character">
    <w:name w:val="WW8Num22z0"/>
    <w:link w:val="Style_236"/>
  </w:style>
  <w:style w:styleId="Style_237" w:type="paragraph">
    <w:name w:val="WW8Num24z1"/>
    <w:link w:val="Style_237_ch"/>
  </w:style>
  <w:style w:styleId="Style_237_ch" w:type="character">
    <w:name w:val="WW8Num24z1"/>
    <w:link w:val="Style_237"/>
  </w:style>
  <w:style w:styleId="Style_238" w:type="paragraph">
    <w:name w:val="WW8Num26z5"/>
    <w:link w:val="Style_238_ch"/>
  </w:style>
  <w:style w:styleId="Style_238_ch" w:type="character">
    <w:name w:val="WW8Num26z5"/>
    <w:link w:val="Style_238"/>
  </w:style>
  <w:style w:styleId="Style_239" w:type="paragraph">
    <w:name w:val="WW8Num15z5"/>
    <w:link w:val="Style_239_ch"/>
  </w:style>
  <w:style w:styleId="Style_239_ch" w:type="character">
    <w:name w:val="WW8Num15z5"/>
    <w:link w:val="Style_239"/>
  </w:style>
  <w:style w:styleId="Style_240" w:type="paragraph">
    <w:name w:val="WW8Num11z2"/>
    <w:link w:val="Style_240_ch"/>
  </w:style>
  <w:style w:styleId="Style_240_ch" w:type="character">
    <w:name w:val="WW8Num11z2"/>
    <w:link w:val="Style_240"/>
  </w:style>
  <w:style w:styleId="Style_241" w:type="paragraph">
    <w:name w:val="WW8Num28z2"/>
    <w:link w:val="Style_241_ch"/>
  </w:style>
  <w:style w:styleId="Style_241_ch" w:type="character">
    <w:name w:val="WW8Num28z2"/>
    <w:link w:val="Style_241"/>
  </w:style>
  <w:style w:styleId="Style_242" w:type="paragraph">
    <w:name w:val="Текст1"/>
    <w:basedOn w:val="Style_14"/>
    <w:link w:val="Style_242_ch"/>
    <w:rPr>
      <w:rFonts w:ascii="Courier New" w:hAnsi="Courier New"/>
      <w:sz w:val="20"/>
    </w:rPr>
  </w:style>
  <w:style w:styleId="Style_242_ch" w:type="character">
    <w:name w:val="Текст1"/>
    <w:basedOn w:val="Style_14_ch"/>
    <w:link w:val="Style_242"/>
    <w:rPr>
      <w:rFonts w:ascii="Courier New" w:hAnsi="Courier New"/>
      <w:sz w:val="20"/>
    </w:rPr>
  </w:style>
  <w:style w:styleId="Style_243" w:type="paragraph">
    <w:name w:val="WW8Num31z8"/>
    <w:link w:val="Style_243_ch"/>
  </w:style>
  <w:style w:styleId="Style_243_ch" w:type="character">
    <w:name w:val="WW8Num31z8"/>
    <w:link w:val="Style_243"/>
  </w:style>
  <w:style w:styleId="Style_244" w:type="paragraph">
    <w:name w:val="WW8Num29z0"/>
    <w:link w:val="Style_244_ch"/>
  </w:style>
  <w:style w:styleId="Style_244_ch" w:type="character">
    <w:name w:val="WW8Num29z0"/>
    <w:link w:val="Style_244"/>
  </w:style>
  <w:style w:styleId="Style_245" w:type="paragraph">
    <w:name w:val="WW8Num8z4"/>
    <w:link w:val="Style_245_ch"/>
  </w:style>
  <w:style w:styleId="Style_245_ch" w:type="character">
    <w:name w:val="WW8Num8z4"/>
    <w:link w:val="Style_245"/>
  </w:style>
  <w:style w:styleId="Style_246" w:type="paragraph">
    <w:name w:val="WW8Num30z0"/>
    <w:link w:val="Style_246_ch"/>
  </w:style>
  <w:style w:styleId="Style_246_ch" w:type="character">
    <w:name w:val="WW8Num30z0"/>
    <w:link w:val="Style_246"/>
  </w:style>
  <w:style w:styleId="Style_247" w:type="paragraph">
    <w:name w:val="WW8Num9z4"/>
    <w:link w:val="Style_247_ch"/>
  </w:style>
  <w:style w:styleId="Style_247_ch" w:type="character">
    <w:name w:val="WW8Num9z4"/>
    <w:link w:val="Style_247"/>
  </w:style>
  <w:style w:styleId="Style_248" w:type="paragraph">
    <w:name w:val="WW8Num17z3"/>
    <w:link w:val="Style_248_ch"/>
  </w:style>
  <w:style w:styleId="Style_248_ch" w:type="character">
    <w:name w:val="WW8Num17z3"/>
    <w:link w:val="Style_248"/>
  </w:style>
  <w:style w:styleId="Style_249" w:type="paragraph">
    <w:name w:val="WW8Num19z6"/>
    <w:link w:val="Style_249_ch"/>
  </w:style>
  <w:style w:styleId="Style_249_ch" w:type="character">
    <w:name w:val="WW8Num19z6"/>
    <w:link w:val="Style_249"/>
  </w:style>
  <w:style w:styleId="Style_250" w:type="paragraph">
    <w:name w:val="Основной текст с отступом 21"/>
    <w:basedOn w:val="Style_14"/>
    <w:link w:val="Style_250_ch"/>
    <w:pPr>
      <w:widowControl w:val="1"/>
      <w:ind w:left="510"/>
      <w:jc w:val="both"/>
    </w:pPr>
    <w:rPr>
      <w:sz w:val="28"/>
    </w:rPr>
  </w:style>
  <w:style w:styleId="Style_250_ch" w:type="character">
    <w:name w:val="Основной текст с отступом 21"/>
    <w:basedOn w:val="Style_14_ch"/>
    <w:link w:val="Style_250"/>
    <w:rPr>
      <w:sz w:val="28"/>
    </w:rPr>
  </w:style>
  <w:style w:styleId="Style_251" w:type="paragraph">
    <w:name w:val="toc 9"/>
    <w:next w:val="Style_14"/>
    <w:link w:val="Style_25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1_ch" w:type="character">
    <w:name w:val="toc 9"/>
    <w:link w:val="Style_251"/>
    <w:rPr>
      <w:rFonts w:ascii="XO Thames" w:hAnsi="XO Thames"/>
      <w:sz w:val="28"/>
    </w:rPr>
  </w:style>
  <w:style w:styleId="Style_252" w:type="paragraph">
    <w:name w:val="WW8Num16z0"/>
    <w:link w:val="Style_252_ch"/>
  </w:style>
  <w:style w:styleId="Style_252_ch" w:type="character">
    <w:name w:val="WW8Num16z0"/>
    <w:link w:val="Style_252"/>
  </w:style>
  <w:style w:styleId="Style_253" w:type="paragraph">
    <w:name w:val="WW8Num33z5"/>
    <w:link w:val="Style_253_ch"/>
  </w:style>
  <w:style w:styleId="Style_253_ch" w:type="character">
    <w:name w:val="WW8Num33z5"/>
    <w:link w:val="Style_253"/>
  </w:style>
  <w:style w:styleId="Style_254" w:type="paragraph">
    <w:name w:val="WW8Num18z8"/>
    <w:link w:val="Style_254_ch"/>
  </w:style>
  <w:style w:styleId="Style_254_ch" w:type="character">
    <w:name w:val="WW8Num18z8"/>
    <w:link w:val="Style_254"/>
  </w:style>
  <w:style w:styleId="Style_255" w:type="paragraph">
    <w:name w:val="WW8Num23z2"/>
    <w:link w:val="Style_255_ch"/>
  </w:style>
  <w:style w:styleId="Style_255_ch" w:type="character">
    <w:name w:val="WW8Num23z2"/>
    <w:link w:val="Style_255"/>
  </w:style>
  <w:style w:styleId="Style_256" w:type="paragraph">
    <w:name w:val="Основной текст 21"/>
    <w:basedOn w:val="Style_14"/>
    <w:link w:val="Style_256_ch"/>
    <w:pPr>
      <w:widowControl w:val="1"/>
      <w:ind/>
      <w:jc w:val="both"/>
    </w:pPr>
    <w:rPr>
      <w:sz w:val="32"/>
    </w:rPr>
  </w:style>
  <w:style w:styleId="Style_256_ch" w:type="character">
    <w:name w:val="Основной текст 21"/>
    <w:basedOn w:val="Style_14_ch"/>
    <w:link w:val="Style_256"/>
    <w:rPr>
      <w:sz w:val="32"/>
    </w:rPr>
  </w:style>
  <w:style w:styleId="Style_257" w:type="paragraph">
    <w:name w:val="WW8Num31z0"/>
    <w:link w:val="Style_257_ch"/>
  </w:style>
  <w:style w:styleId="Style_257_ch" w:type="character">
    <w:name w:val="WW8Num31z0"/>
    <w:link w:val="Style_257"/>
  </w:style>
  <w:style w:styleId="Style_258" w:type="paragraph">
    <w:name w:val="WW8Num14z0"/>
    <w:link w:val="Style_258_ch"/>
  </w:style>
  <w:style w:styleId="Style_258_ch" w:type="character">
    <w:name w:val="WW8Num14z0"/>
    <w:link w:val="Style_258"/>
  </w:style>
  <w:style w:styleId="Style_259" w:type="paragraph">
    <w:name w:val="WW8Num21z8"/>
    <w:link w:val="Style_259_ch"/>
  </w:style>
  <w:style w:styleId="Style_259_ch" w:type="character">
    <w:name w:val="WW8Num21z8"/>
    <w:link w:val="Style_259"/>
  </w:style>
  <w:style w:styleId="Style_260" w:type="paragraph">
    <w:name w:val="WW8Num29z6"/>
    <w:link w:val="Style_260_ch"/>
  </w:style>
  <w:style w:styleId="Style_260_ch" w:type="character">
    <w:name w:val="WW8Num29z6"/>
    <w:link w:val="Style_260"/>
  </w:style>
  <w:style w:styleId="Style_261" w:type="paragraph">
    <w:name w:val="Revision"/>
    <w:link w:val="Style_261_ch"/>
    <w:rPr>
      <w:sz w:val="24"/>
    </w:rPr>
  </w:style>
  <w:style w:styleId="Style_261_ch" w:type="character">
    <w:name w:val="Revision"/>
    <w:link w:val="Style_261"/>
    <w:rPr>
      <w:sz w:val="24"/>
    </w:rPr>
  </w:style>
  <w:style w:styleId="Style_262" w:type="paragraph">
    <w:name w:val="WW8Num12z7"/>
    <w:link w:val="Style_262_ch"/>
  </w:style>
  <w:style w:styleId="Style_262_ch" w:type="character">
    <w:name w:val="WW8Num12z7"/>
    <w:link w:val="Style_262"/>
  </w:style>
  <w:style w:styleId="Style_263" w:type="paragraph">
    <w:name w:val="WW8Num15z6"/>
    <w:link w:val="Style_263_ch"/>
  </w:style>
  <w:style w:styleId="Style_263_ch" w:type="character">
    <w:name w:val="WW8Num15z6"/>
    <w:link w:val="Style_263"/>
  </w:style>
  <w:style w:styleId="Style_264" w:type="paragraph">
    <w:name w:val="List"/>
    <w:basedOn w:val="Style_5"/>
    <w:link w:val="Style_264_ch"/>
  </w:style>
  <w:style w:styleId="Style_264_ch" w:type="character">
    <w:name w:val="List"/>
    <w:basedOn w:val="Style_5_ch"/>
    <w:link w:val="Style_264"/>
  </w:style>
  <w:style w:styleId="Style_265" w:type="paragraph">
    <w:name w:val="WW8Num24z2"/>
    <w:link w:val="Style_265_ch"/>
  </w:style>
  <w:style w:styleId="Style_265_ch" w:type="character">
    <w:name w:val="WW8Num24z2"/>
    <w:link w:val="Style_265"/>
  </w:style>
  <w:style w:styleId="Style_10" w:type="paragraph">
    <w:name w:val="List Paragraph"/>
    <w:basedOn w:val="Style_14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14_ch"/>
    <w:link w:val="Style_10"/>
  </w:style>
  <w:style w:styleId="Style_266" w:type="paragraph">
    <w:name w:val="WW8Num9z7"/>
    <w:link w:val="Style_266_ch"/>
  </w:style>
  <w:style w:styleId="Style_266_ch" w:type="character">
    <w:name w:val="WW8Num9z7"/>
    <w:link w:val="Style_266"/>
  </w:style>
  <w:style w:styleId="Style_267" w:type="paragraph">
    <w:name w:val="WW8Num10z4"/>
    <w:link w:val="Style_267_ch"/>
  </w:style>
  <w:style w:styleId="Style_267_ch" w:type="character">
    <w:name w:val="WW8Num10z4"/>
    <w:link w:val="Style_267"/>
  </w:style>
  <w:style w:styleId="Style_268" w:type="paragraph">
    <w:name w:val="WW8Num5z4"/>
    <w:link w:val="Style_268_ch"/>
  </w:style>
  <w:style w:styleId="Style_268_ch" w:type="character">
    <w:name w:val="WW8Num5z4"/>
    <w:link w:val="Style_268"/>
  </w:style>
  <w:style w:styleId="Style_269" w:type="paragraph">
    <w:name w:val="WW8Num16z7"/>
    <w:link w:val="Style_269_ch"/>
  </w:style>
  <w:style w:styleId="Style_269_ch" w:type="character">
    <w:name w:val="WW8Num16z7"/>
    <w:link w:val="Style_269"/>
  </w:style>
  <w:style w:styleId="Style_270" w:type="paragraph">
    <w:name w:val="WW8Num6z3"/>
    <w:link w:val="Style_270_ch"/>
    <w:rPr>
      <w:rFonts w:ascii="Symbol" w:hAnsi="Symbol"/>
    </w:rPr>
  </w:style>
  <w:style w:styleId="Style_270_ch" w:type="character">
    <w:name w:val="WW8Num6z3"/>
    <w:link w:val="Style_270"/>
    <w:rPr>
      <w:rFonts w:ascii="Symbol" w:hAnsi="Symbol"/>
    </w:rPr>
  </w:style>
  <w:style w:styleId="Style_271" w:type="paragraph">
    <w:name w:val="WW8Num21z0"/>
    <w:link w:val="Style_271_ch"/>
  </w:style>
  <w:style w:styleId="Style_271_ch" w:type="character">
    <w:name w:val="WW8Num21z0"/>
    <w:link w:val="Style_271"/>
  </w:style>
  <w:style w:styleId="Style_272" w:type="paragraph">
    <w:name w:val="WW8Num26z8"/>
    <w:link w:val="Style_272_ch"/>
  </w:style>
  <w:style w:styleId="Style_272_ch" w:type="character">
    <w:name w:val="WW8Num26z8"/>
    <w:link w:val="Style_272"/>
  </w:style>
  <w:style w:styleId="Style_273" w:type="paragraph">
    <w:name w:val="WW8Num32z8"/>
    <w:link w:val="Style_273_ch"/>
  </w:style>
  <w:style w:styleId="Style_273_ch" w:type="character">
    <w:name w:val="WW8Num32z8"/>
    <w:link w:val="Style_273"/>
  </w:style>
  <w:style w:styleId="Style_274" w:type="paragraph">
    <w:name w:val="WW8Num18z5"/>
    <w:link w:val="Style_274_ch"/>
  </w:style>
  <w:style w:styleId="Style_274_ch" w:type="character">
    <w:name w:val="WW8Num18z5"/>
    <w:link w:val="Style_274"/>
  </w:style>
  <w:style w:styleId="Style_275" w:type="paragraph">
    <w:name w:val="toc 8"/>
    <w:next w:val="Style_14"/>
    <w:link w:val="Style_27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5_ch" w:type="character">
    <w:name w:val="toc 8"/>
    <w:link w:val="Style_275"/>
    <w:rPr>
      <w:rFonts w:ascii="XO Thames" w:hAnsi="XO Thames"/>
      <w:sz w:val="28"/>
    </w:rPr>
  </w:style>
  <w:style w:styleId="Style_276" w:type="paragraph">
    <w:name w:val="WW8Num11z3"/>
    <w:link w:val="Style_276_ch"/>
  </w:style>
  <w:style w:styleId="Style_276_ch" w:type="character">
    <w:name w:val="WW8Num11z3"/>
    <w:link w:val="Style_276"/>
  </w:style>
  <w:style w:styleId="Style_6" w:type="paragraph">
    <w:name w:val="ConsPlusNormal"/>
    <w:link w:val="Style_6_ch"/>
    <w:pPr>
      <w:widowControl w:val="0"/>
      <w:ind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277" w:type="paragraph">
    <w:name w:val="WW8Num24z6"/>
    <w:link w:val="Style_277_ch"/>
  </w:style>
  <w:style w:styleId="Style_277_ch" w:type="character">
    <w:name w:val="WW8Num24z6"/>
    <w:link w:val="Style_277"/>
  </w:style>
  <w:style w:styleId="Style_278" w:type="paragraph">
    <w:name w:val="WW8Num25z1"/>
    <w:link w:val="Style_278_ch"/>
  </w:style>
  <w:style w:styleId="Style_278_ch" w:type="character">
    <w:name w:val="WW8Num25z1"/>
    <w:link w:val="Style_278"/>
  </w:style>
  <w:style w:styleId="Style_279" w:type="paragraph">
    <w:name w:val="WW8Num32z7"/>
    <w:link w:val="Style_279_ch"/>
  </w:style>
  <w:style w:styleId="Style_279_ch" w:type="character">
    <w:name w:val="WW8Num32z7"/>
    <w:link w:val="Style_279"/>
  </w:style>
  <w:style w:styleId="Style_280" w:type="paragraph">
    <w:name w:val="WW8Num3z3"/>
    <w:link w:val="Style_280_ch"/>
  </w:style>
  <w:style w:styleId="Style_280_ch" w:type="character">
    <w:name w:val="WW8Num3z3"/>
    <w:link w:val="Style_280"/>
  </w:style>
  <w:style w:styleId="Style_281" w:type="paragraph">
    <w:name w:val="WW8Num10z8"/>
    <w:link w:val="Style_281_ch"/>
  </w:style>
  <w:style w:styleId="Style_281_ch" w:type="character">
    <w:name w:val="WW8Num10z8"/>
    <w:link w:val="Style_281"/>
  </w:style>
  <w:style w:styleId="Style_282" w:type="paragraph">
    <w:name w:val="WW8Num26z6"/>
    <w:link w:val="Style_282_ch"/>
  </w:style>
  <w:style w:styleId="Style_282_ch" w:type="character">
    <w:name w:val="WW8Num26z6"/>
    <w:link w:val="Style_282"/>
  </w:style>
  <w:style w:styleId="Style_283" w:type="paragraph">
    <w:name w:val="Содержимое врезки"/>
    <w:basedOn w:val="Style_14"/>
    <w:link w:val="Style_283_ch"/>
  </w:style>
  <w:style w:styleId="Style_283_ch" w:type="character">
    <w:name w:val="Содержимое врезки"/>
    <w:basedOn w:val="Style_14_ch"/>
    <w:link w:val="Style_283"/>
  </w:style>
  <w:style w:styleId="Style_284" w:type="paragraph">
    <w:name w:val="WW8Num34z5"/>
    <w:link w:val="Style_284_ch"/>
  </w:style>
  <w:style w:styleId="Style_284_ch" w:type="character">
    <w:name w:val="WW8Num34z5"/>
    <w:link w:val="Style_284"/>
  </w:style>
  <w:style w:styleId="Style_285" w:type="paragraph">
    <w:name w:val="WW8Num9z2"/>
    <w:link w:val="Style_285_ch"/>
  </w:style>
  <w:style w:styleId="Style_285_ch" w:type="character">
    <w:name w:val="WW8Num9z2"/>
    <w:link w:val="Style_285"/>
  </w:style>
  <w:style w:styleId="Style_286" w:type="paragraph">
    <w:name w:val="WW8Num10z0"/>
    <w:link w:val="Style_286_ch"/>
  </w:style>
  <w:style w:styleId="Style_286_ch" w:type="character">
    <w:name w:val="WW8Num10z0"/>
    <w:link w:val="Style_286"/>
  </w:style>
  <w:style w:styleId="Style_287" w:type="paragraph">
    <w:name w:val="WW8Num4z5"/>
    <w:link w:val="Style_287_ch"/>
  </w:style>
  <w:style w:styleId="Style_287_ch" w:type="character">
    <w:name w:val="WW8Num4z5"/>
    <w:link w:val="Style_287"/>
  </w:style>
  <w:style w:styleId="Style_288" w:type="paragraph">
    <w:name w:val="WW8Num12z0"/>
    <w:link w:val="Style_288_ch"/>
  </w:style>
  <w:style w:styleId="Style_288_ch" w:type="character">
    <w:name w:val="WW8Num12z0"/>
    <w:link w:val="Style_288"/>
  </w:style>
  <w:style w:styleId="Style_289" w:type="paragraph">
    <w:name w:val="WW8Num20z0"/>
    <w:link w:val="Style_289_ch"/>
  </w:style>
  <w:style w:styleId="Style_289_ch" w:type="character">
    <w:name w:val="WW8Num20z0"/>
    <w:link w:val="Style_289"/>
  </w:style>
  <w:style w:styleId="Style_290" w:type="paragraph">
    <w:name w:val="WW8Num5z7"/>
    <w:link w:val="Style_290_ch"/>
  </w:style>
  <w:style w:styleId="Style_290_ch" w:type="character">
    <w:name w:val="WW8Num5z7"/>
    <w:link w:val="Style_290"/>
  </w:style>
  <w:style w:styleId="Style_291" w:type="paragraph">
    <w:name w:val="Верхний и нижний колонтитулы"/>
    <w:basedOn w:val="Style_14"/>
    <w:link w:val="Style_291_ch"/>
    <w:pPr>
      <w:widowControl w:val="1"/>
      <w:tabs>
        <w:tab w:leader="none" w:pos="4819" w:val="center"/>
        <w:tab w:leader="none" w:pos="9638" w:val="right"/>
      </w:tabs>
      <w:ind/>
    </w:pPr>
  </w:style>
  <w:style w:styleId="Style_291_ch" w:type="character">
    <w:name w:val="Верхний и нижний колонтитулы"/>
    <w:basedOn w:val="Style_14_ch"/>
    <w:link w:val="Style_291"/>
  </w:style>
  <w:style w:styleId="Style_292" w:type="paragraph">
    <w:name w:val="Знак Знак1 Знак"/>
    <w:basedOn w:val="Style_14"/>
    <w:link w:val="Style_292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92_ch" w:type="character">
    <w:name w:val="Знак Знак1 Знак"/>
    <w:basedOn w:val="Style_14_ch"/>
    <w:link w:val="Style_292"/>
    <w:rPr>
      <w:rFonts w:ascii="Verdana" w:hAnsi="Verdana"/>
      <w:sz w:val="20"/>
    </w:rPr>
  </w:style>
  <w:style w:styleId="Style_293" w:type="paragraph">
    <w:name w:val="Символ сноски"/>
    <w:link w:val="Style_293_ch"/>
  </w:style>
  <w:style w:styleId="Style_293_ch" w:type="character">
    <w:name w:val="Символ сноски"/>
    <w:link w:val="Style_293"/>
  </w:style>
  <w:style w:styleId="Style_294" w:type="paragraph">
    <w:name w:val="WW8Num5z8"/>
    <w:link w:val="Style_294_ch"/>
  </w:style>
  <w:style w:styleId="Style_294_ch" w:type="character">
    <w:name w:val="WW8Num5z8"/>
    <w:link w:val="Style_294"/>
  </w:style>
  <w:style w:styleId="Style_295" w:type="paragraph">
    <w:name w:val="toc 5"/>
    <w:next w:val="Style_14"/>
    <w:link w:val="Style_29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5_ch" w:type="character">
    <w:name w:val="toc 5"/>
    <w:link w:val="Style_295"/>
    <w:rPr>
      <w:rFonts w:ascii="XO Thames" w:hAnsi="XO Thames"/>
      <w:sz w:val="28"/>
    </w:rPr>
  </w:style>
  <w:style w:styleId="Style_296" w:type="paragraph">
    <w:name w:val="WW8Num31z2"/>
    <w:link w:val="Style_296_ch"/>
  </w:style>
  <w:style w:styleId="Style_296_ch" w:type="character">
    <w:name w:val="WW8Num31z2"/>
    <w:link w:val="Style_296"/>
  </w:style>
  <w:style w:styleId="Style_297" w:type="paragraph">
    <w:name w:val="WW8Num7z3"/>
    <w:link w:val="Style_297_ch"/>
  </w:style>
  <w:style w:styleId="Style_297_ch" w:type="character">
    <w:name w:val="WW8Num7z3"/>
    <w:link w:val="Style_297"/>
  </w:style>
  <w:style w:styleId="Style_298" w:type="paragraph">
    <w:name w:val="WW8Num34z7"/>
    <w:link w:val="Style_298_ch"/>
  </w:style>
  <w:style w:styleId="Style_298_ch" w:type="character">
    <w:name w:val="WW8Num34z7"/>
    <w:link w:val="Style_298"/>
  </w:style>
  <w:style w:styleId="Style_299" w:type="paragraph">
    <w:name w:val="WW8Num11z4"/>
    <w:link w:val="Style_299_ch"/>
  </w:style>
  <w:style w:styleId="Style_299_ch" w:type="character">
    <w:name w:val="WW8Num11z4"/>
    <w:link w:val="Style_299"/>
  </w:style>
  <w:style w:styleId="Style_300" w:type="paragraph">
    <w:name w:val="WW8Num15z8"/>
    <w:link w:val="Style_300_ch"/>
  </w:style>
  <w:style w:styleId="Style_300_ch" w:type="character">
    <w:name w:val="WW8Num15z8"/>
    <w:link w:val="Style_300"/>
  </w:style>
  <w:style w:styleId="Style_301" w:type="paragraph">
    <w:name w:val="WW8Num34z0"/>
    <w:link w:val="Style_301_ch"/>
  </w:style>
  <w:style w:styleId="Style_301_ch" w:type="character">
    <w:name w:val="WW8Num34z0"/>
    <w:link w:val="Style_301"/>
  </w:style>
  <w:style w:styleId="Style_302" w:type="paragraph">
    <w:name w:val="WW8Num24z0"/>
    <w:link w:val="Style_302_ch"/>
  </w:style>
  <w:style w:styleId="Style_302_ch" w:type="character">
    <w:name w:val="WW8Num24z0"/>
    <w:link w:val="Style_302"/>
  </w:style>
  <w:style w:styleId="Style_303" w:type="paragraph">
    <w:name w:val="WW8Num18z3"/>
    <w:link w:val="Style_303_ch"/>
  </w:style>
  <w:style w:styleId="Style_303_ch" w:type="character">
    <w:name w:val="WW8Num18z3"/>
    <w:link w:val="Style_303"/>
  </w:style>
  <w:style w:styleId="Style_304" w:type="paragraph">
    <w:name w:val="WW8Num13z2"/>
    <w:link w:val="Style_304_ch"/>
  </w:style>
  <w:style w:styleId="Style_304_ch" w:type="character">
    <w:name w:val="WW8Num13z2"/>
    <w:link w:val="Style_304"/>
  </w:style>
  <w:style w:styleId="Style_305" w:type="paragraph">
    <w:name w:val="WW8Num19z8"/>
    <w:link w:val="Style_305_ch"/>
  </w:style>
  <w:style w:styleId="Style_305_ch" w:type="character">
    <w:name w:val="WW8Num19z8"/>
    <w:link w:val="Style_305"/>
  </w:style>
  <w:style w:styleId="Style_306" w:type="paragraph">
    <w:name w:val="WW8Num23z1"/>
    <w:link w:val="Style_306_ch"/>
  </w:style>
  <w:style w:styleId="Style_306_ch" w:type="character">
    <w:name w:val="WW8Num23z1"/>
    <w:link w:val="Style_306"/>
  </w:style>
  <w:style w:styleId="Style_307" w:type="paragraph">
    <w:name w:val="Знак Знак Знак Знак Знак Знак Знак"/>
    <w:basedOn w:val="Style_14"/>
    <w:link w:val="Style_307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307_ch" w:type="character">
    <w:name w:val="Знак Знак Знак Знак Знак Знак Знак"/>
    <w:basedOn w:val="Style_14_ch"/>
    <w:link w:val="Style_307"/>
    <w:rPr>
      <w:rFonts w:ascii="Arial" w:hAnsi="Arial"/>
      <w:sz w:val="20"/>
    </w:rPr>
  </w:style>
  <w:style w:styleId="Style_308" w:type="paragraph">
    <w:name w:val="WW8Num8z7"/>
    <w:link w:val="Style_308_ch"/>
  </w:style>
  <w:style w:styleId="Style_308_ch" w:type="character">
    <w:name w:val="WW8Num8z7"/>
    <w:link w:val="Style_308"/>
  </w:style>
  <w:style w:styleId="Style_309" w:type="paragraph">
    <w:name w:val="WW8Num5z1"/>
    <w:link w:val="Style_309_ch"/>
  </w:style>
  <w:style w:styleId="Style_309_ch" w:type="character">
    <w:name w:val="WW8Num5z1"/>
    <w:link w:val="Style_309"/>
  </w:style>
  <w:style w:styleId="Style_310" w:type="paragraph">
    <w:name w:val="WW8Num22z1"/>
    <w:link w:val="Style_310_ch"/>
  </w:style>
  <w:style w:styleId="Style_310_ch" w:type="character">
    <w:name w:val="WW8Num22z1"/>
    <w:link w:val="Style_310"/>
  </w:style>
  <w:style w:styleId="Style_311" w:type="paragraph">
    <w:name w:val="WW8Num22z8"/>
    <w:link w:val="Style_311_ch"/>
  </w:style>
  <w:style w:styleId="Style_311_ch" w:type="character">
    <w:name w:val="WW8Num22z8"/>
    <w:link w:val="Style_311"/>
  </w:style>
  <w:style w:styleId="Style_312" w:type="paragraph">
    <w:name w:val="WW8Num3z2"/>
    <w:link w:val="Style_312_ch"/>
  </w:style>
  <w:style w:styleId="Style_312_ch" w:type="character">
    <w:name w:val="WW8Num3z2"/>
    <w:link w:val="Style_312"/>
  </w:style>
  <w:style w:styleId="Style_313" w:type="paragraph">
    <w:name w:val="WW8Num31z7"/>
    <w:link w:val="Style_313_ch"/>
  </w:style>
  <w:style w:styleId="Style_313_ch" w:type="character">
    <w:name w:val="WW8Num31z7"/>
    <w:link w:val="Style_313"/>
  </w:style>
  <w:style w:styleId="Style_314" w:type="paragraph">
    <w:name w:val="WW8Num27z7"/>
    <w:link w:val="Style_314_ch"/>
  </w:style>
  <w:style w:styleId="Style_314_ch" w:type="character">
    <w:name w:val="WW8Num27z7"/>
    <w:link w:val="Style_314"/>
  </w:style>
  <w:style w:styleId="Style_315" w:type="paragraph">
    <w:name w:val="WW8Num24z7"/>
    <w:link w:val="Style_315_ch"/>
  </w:style>
  <w:style w:styleId="Style_315_ch" w:type="character">
    <w:name w:val="WW8Num24z7"/>
    <w:link w:val="Style_315"/>
  </w:style>
  <w:style w:styleId="Style_316" w:type="paragraph">
    <w:name w:val="WW8Num19z0"/>
    <w:link w:val="Style_316_ch"/>
  </w:style>
  <w:style w:styleId="Style_316_ch" w:type="character">
    <w:name w:val="WW8Num19z0"/>
    <w:link w:val="Style_316"/>
  </w:style>
  <w:style w:styleId="Style_317" w:type="paragraph">
    <w:name w:val="WW8Num1z5"/>
    <w:link w:val="Style_317_ch"/>
  </w:style>
  <w:style w:styleId="Style_317_ch" w:type="character">
    <w:name w:val="WW8Num1z5"/>
    <w:link w:val="Style_317"/>
  </w:style>
  <w:style w:styleId="Style_318" w:type="paragraph">
    <w:name w:val="WW8Num13z0"/>
    <w:link w:val="Style_318_ch"/>
  </w:style>
  <w:style w:styleId="Style_318_ch" w:type="character">
    <w:name w:val="WW8Num13z0"/>
    <w:link w:val="Style_318"/>
  </w:style>
  <w:style w:styleId="Style_319" w:type="paragraph">
    <w:name w:val="WW8Num22z4"/>
    <w:link w:val="Style_319_ch"/>
  </w:style>
  <w:style w:styleId="Style_319_ch" w:type="character">
    <w:name w:val="WW8Num22z4"/>
    <w:link w:val="Style_319"/>
  </w:style>
  <w:style w:styleId="Style_320" w:type="paragraph">
    <w:name w:val="WW8Num12z6"/>
    <w:link w:val="Style_320_ch"/>
  </w:style>
  <w:style w:styleId="Style_320_ch" w:type="character">
    <w:name w:val="WW8Num12z6"/>
    <w:link w:val="Style_320"/>
  </w:style>
  <w:style w:styleId="Style_321" w:type="paragraph">
    <w:name w:val="WW8Num8z0"/>
    <w:link w:val="Style_321_ch"/>
  </w:style>
  <w:style w:styleId="Style_321_ch" w:type="character">
    <w:name w:val="WW8Num8z0"/>
    <w:link w:val="Style_321"/>
  </w:style>
  <w:style w:styleId="Style_322" w:type="paragraph">
    <w:name w:val="Основной шрифт абзаца2"/>
    <w:link w:val="Style_322_ch"/>
  </w:style>
  <w:style w:styleId="Style_322_ch" w:type="character">
    <w:name w:val="Основной шрифт абзаца2"/>
    <w:link w:val="Style_322"/>
  </w:style>
  <w:style w:styleId="Style_323" w:type="paragraph">
    <w:name w:val="WW8Num13z5"/>
    <w:link w:val="Style_323_ch"/>
  </w:style>
  <w:style w:styleId="Style_323_ch" w:type="character">
    <w:name w:val="WW8Num13z5"/>
    <w:link w:val="Style_323"/>
  </w:style>
  <w:style w:styleId="Style_324" w:type="paragraph">
    <w:name w:val="WW8Num30z4"/>
    <w:link w:val="Style_324_ch"/>
  </w:style>
  <w:style w:styleId="Style_324_ch" w:type="character">
    <w:name w:val="WW8Num30z4"/>
    <w:link w:val="Style_324"/>
  </w:style>
  <w:style w:styleId="Style_325" w:type="paragraph">
    <w:name w:val="WW8Num2z1"/>
    <w:link w:val="Style_325_ch"/>
    <w:rPr>
      <w:rFonts w:ascii="Courier New" w:hAnsi="Courier New"/>
    </w:rPr>
  </w:style>
  <w:style w:styleId="Style_325_ch" w:type="character">
    <w:name w:val="WW8Num2z1"/>
    <w:link w:val="Style_325"/>
    <w:rPr>
      <w:rFonts w:ascii="Courier New" w:hAnsi="Courier New"/>
    </w:rPr>
  </w:style>
  <w:style w:styleId="Style_326" w:type="paragraph">
    <w:name w:val="WW8Num11z7"/>
    <w:link w:val="Style_326_ch"/>
  </w:style>
  <w:style w:styleId="Style_326_ch" w:type="character">
    <w:name w:val="WW8Num11z7"/>
    <w:link w:val="Style_326"/>
  </w:style>
  <w:style w:styleId="Style_327" w:type="paragraph">
    <w:name w:val="WW8Num3z4"/>
    <w:link w:val="Style_327_ch"/>
  </w:style>
  <w:style w:styleId="Style_327_ch" w:type="character">
    <w:name w:val="WW8Num3z4"/>
    <w:link w:val="Style_327"/>
  </w:style>
  <w:style w:styleId="Style_328" w:type="paragraph">
    <w:name w:val="WW8Num13z8"/>
    <w:link w:val="Style_328_ch"/>
  </w:style>
  <w:style w:styleId="Style_328_ch" w:type="character">
    <w:name w:val="WW8Num13z8"/>
    <w:link w:val="Style_328"/>
  </w:style>
  <w:style w:styleId="Style_329" w:type="paragraph">
    <w:name w:val="WW8Num21z6"/>
    <w:link w:val="Style_329_ch"/>
  </w:style>
  <w:style w:styleId="Style_329_ch" w:type="character">
    <w:name w:val="WW8Num21z6"/>
    <w:link w:val="Style_329"/>
  </w:style>
  <w:style w:styleId="Style_330" w:type="paragraph">
    <w:name w:val="WW8Num28z7"/>
    <w:link w:val="Style_330_ch"/>
  </w:style>
  <w:style w:styleId="Style_330_ch" w:type="character">
    <w:name w:val="WW8Num28z7"/>
    <w:link w:val="Style_330"/>
  </w:style>
  <w:style w:styleId="Style_331" w:type="paragraph">
    <w:name w:val="WW8Num24z8"/>
    <w:link w:val="Style_331_ch"/>
  </w:style>
  <w:style w:styleId="Style_331_ch" w:type="character">
    <w:name w:val="WW8Num24z8"/>
    <w:link w:val="Style_331"/>
  </w:style>
  <w:style w:styleId="Style_332" w:type="paragraph">
    <w:name w:val="Subtitle"/>
    <w:next w:val="Style_14"/>
    <w:link w:val="Style_33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2_ch" w:type="character">
    <w:name w:val="Subtitle"/>
    <w:link w:val="Style_332"/>
    <w:rPr>
      <w:rFonts w:ascii="XO Thames" w:hAnsi="XO Thames"/>
      <w:i w:val="1"/>
      <w:sz w:val="24"/>
    </w:rPr>
  </w:style>
  <w:style w:styleId="Style_333" w:type="paragraph">
    <w:name w:val="WW8Num29z8"/>
    <w:link w:val="Style_333_ch"/>
  </w:style>
  <w:style w:styleId="Style_333_ch" w:type="character">
    <w:name w:val="WW8Num29z8"/>
    <w:link w:val="Style_333"/>
  </w:style>
  <w:style w:styleId="Style_334" w:type="paragraph">
    <w:name w:val="WW8Num12z5"/>
    <w:link w:val="Style_334_ch"/>
  </w:style>
  <w:style w:styleId="Style_334_ch" w:type="character">
    <w:name w:val="WW8Num12z5"/>
    <w:link w:val="Style_334"/>
  </w:style>
  <w:style w:styleId="Style_335" w:type="paragraph">
    <w:name w:val="WW8Num7z4"/>
    <w:link w:val="Style_335_ch"/>
  </w:style>
  <w:style w:styleId="Style_335_ch" w:type="character">
    <w:name w:val="WW8Num7z4"/>
    <w:link w:val="Style_335"/>
  </w:style>
  <w:style w:styleId="Style_336" w:type="paragraph">
    <w:name w:val="WW8Num6z0"/>
    <w:link w:val="Style_336_ch"/>
    <w:rPr>
      <w:rFonts w:ascii="Times New Roman" w:hAnsi="Times New Roman"/>
    </w:rPr>
  </w:style>
  <w:style w:styleId="Style_336_ch" w:type="character">
    <w:name w:val="WW8Num6z0"/>
    <w:link w:val="Style_336"/>
    <w:rPr>
      <w:rFonts w:ascii="Times New Roman" w:hAnsi="Times New Roman"/>
    </w:rPr>
  </w:style>
  <w:style w:styleId="Style_337" w:type="paragraph">
    <w:name w:val="WW8Num4z4"/>
    <w:link w:val="Style_337_ch"/>
  </w:style>
  <w:style w:styleId="Style_337_ch" w:type="character">
    <w:name w:val="WW8Num4z4"/>
    <w:link w:val="Style_337"/>
  </w:style>
  <w:style w:styleId="Style_338" w:type="paragraph">
    <w:name w:val="WW8Num20z2"/>
    <w:link w:val="Style_338_ch"/>
  </w:style>
  <w:style w:styleId="Style_338_ch" w:type="character">
    <w:name w:val="WW8Num20z2"/>
    <w:link w:val="Style_338"/>
  </w:style>
  <w:style w:styleId="Style_339" w:type="paragraph">
    <w:name w:val="WW8Num3z6"/>
    <w:link w:val="Style_339_ch"/>
  </w:style>
  <w:style w:styleId="Style_339_ch" w:type="character">
    <w:name w:val="WW8Num3z6"/>
    <w:link w:val="Style_339"/>
  </w:style>
  <w:style w:styleId="Style_340" w:type="paragraph">
    <w:name w:val="WW8Num14z5"/>
    <w:link w:val="Style_340_ch"/>
  </w:style>
  <w:style w:styleId="Style_340_ch" w:type="character">
    <w:name w:val="WW8Num14z5"/>
    <w:link w:val="Style_340"/>
  </w:style>
  <w:style w:styleId="Style_341" w:type="paragraph">
    <w:name w:val="Заголовок таблицы"/>
    <w:basedOn w:val="Style_12"/>
    <w:link w:val="Style_341_ch"/>
    <w:pPr>
      <w:widowControl w:val="1"/>
      <w:ind/>
      <w:jc w:val="center"/>
    </w:pPr>
    <w:rPr>
      <w:b w:val="1"/>
    </w:rPr>
  </w:style>
  <w:style w:styleId="Style_341_ch" w:type="character">
    <w:name w:val="Заголовок таблицы"/>
    <w:basedOn w:val="Style_12_ch"/>
    <w:link w:val="Style_341"/>
    <w:rPr>
      <w:b w:val="1"/>
    </w:rPr>
  </w:style>
  <w:style w:styleId="Style_342" w:type="paragraph">
    <w:name w:val="WW8Num29z4"/>
    <w:link w:val="Style_342_ch"/>
  </w:style>
  <w:style w:styleId="Style_342_ch" w:type="character">
    <w:name w:val="WW8Num29z4"/>
    <w:link w:val="Style_342"/>
  </w:style>
  <w:style w:styleId="Style_343" w:type="paragraph">
    <w:name w:val="Title"/>
    <w:next w:val="Style_14"/>
    <w:link w:val="Style_34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3_ch" w:type="character">
    <w:name w:val="Title"/>
    <w:link w:val="Style_343"/>
    <w:rPr>
      <w:rFonts w:ascii="XO Thames" w:hAnsi="XO Thames"/>
      <w:b w:val="1"/>
      <w:caps w:val="1"/>
      <w:sz w:val="40"/>
    </w:rPr>
  </w:style>
  <w:style w:styleId="Style_344" w:type="paragraph">
    <w:name w:val="WW8Num14z8"/>
    <w:link w:val="Style_344_ch"/>
  </w:style>
  <w:style w:styleId="Style_344_ch" w:type="character">
    <w:name w:val="WW8Num14z8"/>
    <w:link w:val="Style_344"/>
  </w:style>
  <w:style w:styleId="Style_345" w:type="paragraph">
    <w:name w:val="heading 4"/>
    <w:basedOn w:val="Style_14"/>
    <w:next w:val="Style_14"/>
    <w:link w:val="Style_345_ch"/>
    <w:uiPriority w:val="9"/>
    <w:qFormat/>
    <w:pPr>
      <w:keepNext w:val="1"/>
      <w:widowControl w:val="1"/>
      <w:numPr>
        <w:ilvl w:val="3"/>
        <w:numId w:val="3"/>
      </w:numPr>
      <w:ind/>
      <w:jc w:val="both"/>
      <w:outlineLvl w:val="3"/>
    </w:pPr>
    <w:rPr>
      <w:sz w:val="32"/>
    </w:rPr>
  </w:style>
  <w:style w:styleId="Style_345_ch" w:type="character">
    <w:name w:val="heading 4"/>
    <w:basedOn w:val="Style_14_ch"/>
    <w:link w:val="Style_345"/>
    <w:rPr>
      <w:sz w:val="32"/>
    </w:rPr>
  </w:style>
  <w:style w:styleId="Style_346" w:type="paragraph">
    <w:name w:val="WW8Num16z2"/>
    <w:link w:val="Style_346_ch"/>
  </w:style>
  <w:style w:styleId="Style_346_ch" w:type="character">
    <w:name w:val="WW8Num16z2"/>
    <w:link w:val="Style_346"/>
  </w:style>
  <w:style w:styleId="Style_347" w:type="paragraph">
    <w:name w:val="WW8Num19z4"/>
    <w:link w:val="Style_347_ch"/>
  </w:style>
  <w:style w:styleId="Style_347_ch" w:type="character">
    <w:name w:val="WW8Num19z4"/>
    <w:link w:val="Style_347"/>
  </w:style>
  <w:style w:styleId="Style_348" w:type="paragraph">
    <w:name w:val="WW8Num26z2"/>
    <w:link w:val="Style_348_ch"/>
  </w:style>
  <w:style w:styleId="Style_348_ch" w:type="character">
    <w:name w:val="WW8Num26z2"/>
    <w:link w:val="Style_348"/>
  </w:style>
  <w:style w:styleId="Style_349" w:type="paragraph">
    <w:name w:val="WW8Num27z0"/>
    <w:link w:val="Style_349_ch"/>
  </w:style>
  <w:style w:styleId="Style_349_ch" w:type="character">
    <w:name w:val="WW8Num27z0"/>
    <w:link w:val="Style_349"/>
  </w:style>
  <w:style w:styleId="Style_350" w:type="paragraph">
    <w:name w:val="WW8Num28z0"/>
    <w:link w:val="Style_350_ch"/>
  </w:style>
  <w:style w:styleId="Style_350_ch" w:type="character">
    <w:name w:val="WW8Num28z0"/>
    <w:link w:val="Style_350"/>
  </w:style>
  <w:style w:styleId="Style_351" w:type="paragraph">
    <w:name w:val="WW8Num17z0"/>
    <w:link w:val="Style_351_ch"/>
  </w:style>
  <w:style w:styleId="Style_351_ch" w:type="character">
    <w:name w:val="WW8Num17z0"/>
    <w:link w:val="Style_351"/>
  </w:style>
  <w:style w:styleId="Style_352" w:type="paragraph">
    <w:name w:val="WW8Num1z3"/>
    <w:link w:val="Style_352_ch"/>
  </w:style>
  <w:style w:styleId="Style_352_ch" w:type="character">
    <w:name w:val="WW8Num1z3"/>
    <w:link w:val="Style_352"/>
  </w:style>
  <w:style w:styleId="Style_353" w:type="paragraph">
    <w:name w:val="WW8Num3z8"/>
    <w:link w:val="Style_353_ch"/>
  </w:style>
  <w:style w:styleId="Style_353_ch" w:type="character">
    <w:name w:val="WW8Num3z8"/>
    <w:link w:val="Style_353"/>
  </w:style>
  <w:style w:styleId="Style_354" w:type="paragraph">
    <w:name w:val="WW8Num8z8"/>
    <w:link w:val="Style_354_ch"/>
  </w:style>
  <w:style w:styleId="Style_354_ch" w:type="character">
    <w:name w:val="WW8Num8z8"/>
    <w:link w:val="Style_354"/>
  </w:style>
  <w:style w:styleId="Style_355" w:type="paragraph">
    <w:name w:val="WW8Num34z1"/>
    <w:link w:val="Style_355_ch"/>
  </w:style>
  <w:style w:styleId="Style_355_ch" w:type="character">
    <w:name w:val="WW8Num34z1"/>
    <w:link w:val="Style_355"/>
  </w:style>
  <w:style w:styleId="Style_356" w:type="paragraph">
    <w:name w:val="heading 2"/>
    <w:basedOn w:val="Style_14"/>
    <w:next w:val="Style_14"/>
    <w:link w:val="Style_356_ch"/>
    <w:uiPriority w:val="9"/>
    <w:qFormat/>
    <w:pPr>
      <w:keepNext w:val="1"/>
      <w:widowControl w:val="1"/>
      <w:numPr>
        <w:ilvl w:val="1"/>
        <w:numId w:val="3"/>
      </w:numPr>
      <w:ind/>
      <w:jc w:val="center"/>
      <w:outlineLvl w:val="1"/>
    </w:pPr>
    <w:rPr>
      <w:sz w:val="36"/>
    </w:rPr>
  </w:style>
  <w:style w:styleId="Style_356_ch" w:type="character">
    <w:name w:val="heading 2"/>
    <w:basedOn w:val="Style_14_ch"/>
    <w:link w:val="Style_356"/>
    <w:rPr>
      <w:sz w:val="36"/>
    </w:rPr>
  </w:style>
  <w:style w:styleId="Style_357" w:type="paragraph">
    <w:name w:val="annotation subject"/>
    <w:basedOn w:val="Style_122"/>
    <w:next w:val="Style_122"/>
    <w:link w:val="Style_357_ch"/>
    <w:rPr>
      <w:b w:val="1"/>
    </w:rPr>
  </w:style>
  <w:style w:styleId="Style_357_ch" w:type="character">
    <w:name w:val="annotation subject"/>
    <w:basedOn w:val="Style_122_ch"/>
    <w:link w:val="Style_357"/>
    <w:rPr>
      <w:b w:val="1"/>
    </w:rPr>
  </w:style>
  <w:style w:styleId="Style_358" w:type="paragraph">
    <w:name w:val="Знак примечания1"/>
    <w:link w:val="Style_358_ch"/>
    <w:rPr>
      <w:sz w:val="16"/>
    </w:rPr>
  </w:style>
  <w:style w:styleId="Style_358_ch" w:type="character">
    <w:name w:val="Знак примечания1"/>
    <w:link w:val="Style_358"/>
    <w:rPr>
      <w:sz w:val="16"/>
    </w:rPr>
  </w:style>
  <w:style w:styleId="Style_359" w:type="paragraph">
    <w:name w:val="WW8Num30z1"/>
    <w:link w:val="Style_359_ch"/>
  </w:style>
  <w:style w:styleId="Style_359_ch" w:type="character">
    <w:name w:val="WW8Num30z1"/>
    <w:link w:val="Style_359"/>
  </w:style>
  <w:style w:styleId="Style_360" w:type="paragraph">
    <w:name w:val="WW8Num1z1"/>
    <w:link w:val="Style_360_ch"/>
  </w:style>
  <w:style w:styleId="Style_360_ch" w:type="character">
    <w:name w:val="WW8Num1z1"/>
    <w:link w:val="Style_360"/>
  </w:style>
  <w:style w:styleId="Style_361" w:type="paragraph">
    <w:name w:val="WW8Num19z2"/>
    <w:link w:val="Style_361_ch"/>
  </w:style>
  <w:style w:styleId="Style_361_ch" w:type="character">
    <w:name w:val="WW8Num19z2"/>
    <w:link w:val="Style_361"/>
  </w:style>
  <w:style w:styleId="Style_362" w:type="paragraph">
    <w:name w:val="WW8Num32z1"/>
    <w:link w:val="Style_362_ch"/>
  </w:style>
  <w:style w:styleId="Style_362_ch" w:type="character">
    <w:name w:val="WW8Num32z1"/>
    <w:link w:val="Style_362"/>
  </w:style>
  <w:style w:styleId="Style_363" w:type="paragraph">
    <w:name w:val="WW8Num28z4"/>
    <w:link w:val="Style_363_ch"/>
  </w:style>
  <w:style w:styleId="Style_363_ch" w:type="character">
    <w:name w:val="WW8Num28z4"/>
    <w:link w:val="Style_363"/>
  </w:style>
  <w:style w:styleId="Style_364" w:type="paragraph">
    <w:name w:val="WW8Num25z6"/>
    <w:link w:val="Style_364_ch"/>
  </w:style>
  <w:style w:styleId="Style_364_ch" w:type="character">
    <w:name w:val="WW8Num25z6"/>
    <w:link w:val="Style_364"/>
  </w:style>
  <w:style w:styleId="Style_365" w:type="paragraph">
    <w:name w:val="WW8Num18z2"/>
    <w:link w:val="Style_365_ch"/>
  </w:style>
  <w:style w:styleId="Style_365_ch" w:type="character">
    <w:name w:val="WW8Num18z2"/>
    <w:link w:val="Style_365"/>
  </w:style>
  <w:style w:styleId="Style_366" w:type="paragraph">
    <w:name w:val="WW8Num6z2"/>
    <w:link w:val="Style_366_ch"/>
    <w:rPr>
      <w:rFonts w:ascii="Wingdings" w:hAnsi="Wingdings"/>
    </w:rPr>
  </w:style>
  <w:style w:styleId="Style_366_ch" w:type="character">
    <w:name w:val="WW8Num6z2"/>
    <w:link w:val="Style_366"/>
    <w:rPr>
      <w:rFonts w:ascii="Wingdings" w:hAnsi="Wingdings"/>
    </w:rPr>
  </w:style>
  <w:style w:styleId="Style_367" w:type="paragraph">
    <w:name w:val="WW8Num3z7"/>
    <w:link w:val="Style_367_ch"/>
  </w:style>
  <w:style w:styleId="Style_367_ch" w:type="character">
    <w:name w:val="WW8Num3z7"/>
    <w:link w:val="Style_367"/>
  </w:style>
  <w:style w:styleId="Style_368" w:type="paragraph">
    <w:name w:val="WW8Num13z6"/>
    <w:link w:val="Style_368_ch"/>
  </w:style>
  <w:style w:styleId="Style_368_ch" w:type="character">
    <w:name w:val="WW8Num13z6"/>
    <w:link w:val="Style_368"/>
  </w:style>
  <w:style w:styleId="Style_369" w:type="paragraph">
    <w:name w:val="Balloon Text"/>
    <w:basedOn w:val="Style_14"/>
    <w:link w:val="Style_369_ch"/>
    <w:rPr>
      <w:rFonts w:ascii="Tahoma" w:hAnsi="Tahoma"/>
      <w:sz w:val="16"/>
    </w:rPr>
  </w:style>
  <w:style w:styleId="Style_369_ch" w:type="character">
    <w:name w:val="Balloon Text"/>
    <w:basedOn w:val="Style_14_ch"/>
    <w:link w:val="Style_369"/>
    <w:rPr>
      <w:rFonts w:ascii="Tahoma" w:hAnsi="Tahoma"/>
      <w:sz w:val="16"/>
    </w:rPr>
  </w:style>
  <w:style w:styleId="Style_370" w:type="paragraph">
    <w:name w:val="WW8Num19z3"/>
    <w:link w:val="Style_370_ch"/>
  </w:style>
  <w:style w:styleId="Style_370_ch" w:type="character">
    <w:name w:val="WW8Num19z3"/>
    <w:link w:val="Style_370"/>
  </w:style>
  <w:style w:styleId="Style_371" w:type="paragraph">
    <w:name w:val="WW8Num18z0"/>
    <w:link w:val="Style_371_ch"/>
  </w:style>
  <w:style w:styleId="Style_371_ch" w:type="character">
    <w:name w:val="WW8Num18z0"/>
    <w:link w:val="Style_371"/>
  </w:style>
  <w:style w:styleId="Style_372" w:type="paragraph">
    <w:name w:val="WW8Num11z6"/>
    <w:link w:val="Style_372_ch"/>
  </w:style>
  <w:style w:styleId="Style_372_ch" w:type="character">
    <w:name w:val="WW8Num11z6"/>
    <w:link w:val="Style_372"/>
  </w:style>
  <w:style w:styleId="Style_373" w:type="paragraph">
    <w:name w:val="WW8Num16z3"/>
    <w:link w:val="Style_373_ch"/>
  </w:style>
  <w:style w:styleId="Style_373_ch" w:type="character">
    <w:name w:val="WW8Num16z3"/>
    <w:link w:val="Style_373"/>
  </w:style>
  <w:style w:styleId="Style_374" w:type="paragraph">
    <w:name w:val="heading 6"/>
    <w:basedOn w:val="Style_14"/>
    <w:next w:val="Style_14"/>
    <w:link w:val="Style_374_ch"/>
    <w:uiPriority w:val="9"/>
    <w:qFormat/>
    <w:pPr>
      <w:keepNext w:val="1"/>
      <w:widowControl w:val="1"/>
      <w:numPr>
        <w:ilvl w:val="5"/>
        <w:numId w:val="3"/>
      </w:numPr>
      <w:ind/>
      <w:outlineLvl w:val="5"/>
    </w:pPr>
    <w:rPr>
      <w:sz w:val="28"/>
    </w:rPr>
  </w:style>
  <w:style w:styleId="Style_374_ch" w:type="character">
    <w:name w:val="heading 6"/>
    <w:basedOn w:val="Style_14_ch"/>
    <w:link w:val="Style_374"/>
    <w:rPr>
      <w:sz w:val="28"/>
    </w:rPr>
  </w:style>
  <w:style w:styleId="Style_375" w:type="paragraph">
    <w:name w:val="WW8Num12z4"/>
    <w:link w:val="Style_375_ch"/>
  </w:style>
  <w:style w:styleId="Style_375_ch" w:type="character">
    <w:name w:val="WW8Num12z4"/>
    <w:link w:val="Style_375"/>
  </w:style>
  <w:style w:styleId="Style_376" w:type="paragraph">
    <w:name w:val="WW8Num11z0"/>
    <w:link w:val="Style_376_ch"/>
  </w:style>
  <w:style w:styleId="Style_376_ch" w:type="character">
    <w:name w:val="WW8Num11z0"/>
    <w:link w:val="Style_376"/>
  </w:style>
  <w:style w:styleId="Style_377" w:type="table">
    <w:name w:val="Table Grid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8" w:type="table">
    <w:name w:val="Сетка таблицы1"/>
    <w:basedOn w:val="Style_3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numbering.xml" Type="http://schemas.openxmlformats.org/officeDocument/2006/relationships/numbering"/>
  <Relationship Id="rId17" Target="media/2.png" Type="http://schemas.openxmlformats.org/officeDocument/2006/relationships/image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footer14.xml" Type="http://schemas.openxmlformats.org/officeDocument/2006/relationships/footer"/>
  <Relationship Id="rId13" Target="header13.xml" Type="http://schemas.openxmlformats.org/officeDocument/2006/relationships/header"/>
  <Relationship Id="rId22" Target="webSettings.xml" Type="http://schemas.openxmlformats.org/officeDocument/2006/relationships/webSettings"/>
  <Relationship Id="rId18" Target="fontTable.xml" Type="http://schemas.openxmlformats.org/officeDocument/2006/relationships/fontTabl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settings.xml" Type="http://schemas.openxmlformats.org/officeDocument/2006/relationships/settings"/>
  <Relationship Id="rId5" Target="footer5.xml" Type="http://schemas.openxmlformats.org/officeDocument/2006/relationships/foot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media/1.png" Type="http://schemas.openxmlformats.org/officeDocument/2006/relationships/image"/>
  <Relationship Id="rId20" Target="styles.xml" Type="http://schemas.openxmlformats.org/officeDocument/2006/relationships/styles"/>
  <Relationship Id="rId2" Target="footer2.xml" Type="http://schemas.openxmlformats.org/officeDocument/2006/relationships/footer"/>
  <Relationship Id="rId21" Target="stylesWithEffects.xml" Type="http://schemas.microsoft.com/office/2007/relationships/stylesWithEffects"/>
  <Relationship Id="rId9" Target="header9.xml" Type="http://schemas.openxmlformats.org/officeDocument/2006/relationships/header"/>
  <Relationship Id="rId15" Target="footer15.xml" Type="http://schemas.openxmlformats.org/officeDocument/2006/relationships/footer"/>
  <Relationship Id="rId23" Target="theme/theme1.xml" Type="http://schemas.openxmlformats.org/officeDocument/2006/relationships/them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2026-05-05T12:12:17Z</dcterms:created>
  <dcterms:modified xsi:type="dcterms:W3CDTF">2026-05-05T12:12:17Z</dcterms:modified>
</cp:coreProperties>
</file>