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7F" w:rsidRDefault="005A257F" w:rsidP="00BF2D4E">
      <w:pPr>
        <w:pStyle w:val="ConsNonformat"/>
        <w:widowControl/>
        <w:jc w:val="center"/>
        <w:rPr>
          <w:rFonts w:ascii="Arial" w:hAnsi="Arial" w:cs="Arial"/>
          <w:sz w:val="24"/>
          <w:szCs w:val="24"/>
        </w:rPr>
      </w:pPr>
      <w:r w:rsidRPr="00007070">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76.2pt">
            <v:imagedata r:id="rId7" o:title="" croptop="3608f" cropbottom="6171f" gain="5" blacklevel="-19661f"/>
          </v:shape>
        </w:pict>
      </w:r>
    </w:p>
    <w:tbl>
      <w:tblPr>
        <w:tblW w:w="5000" w:type="pct"/>
        <w:tblInd w:w="-106" w:type="dxa"/>
        <w:tblLook w:val="01E0"/>
      </w:tblPr>
      <w:tblGrid>
        <w:gridCol w:w="4643"/>
        <w:gridCol w:w="4644"/>
      </w:tblGrid>
      <w:tr w:rsidR="005A257F" w:rsidRPr="007803E8">
        <w:tc>
          <w:tcPr>
            <w:tcW w:w="5000" w:type="pct"/>
            <w:gridSpan w:val="2"/>
          </w:tcPr>
          <w:p w:rsidR="005A257F" w:rsidRPr="007803E8" w:rsidRDefault="005A257F" w:rsidP="00BF2D4E">
            <w:pPr>
              <w:spacing w:after="0" w:line="240" w:lineRule="auto"/>
              <w:jc w:val="center"/>
              <w:rPr>
                <w:rFonts w:ascii="Arial" w:hAnsi="Arial" w:cs="Arial"/>
                <w:b/>
                <w:bCs/>
                <w:sz w:val="24"/>
                <w:szCs w:val="24"/>
              </w:rPr>
            </w:pPr>
            <w:r w:rsidRPr="007803E8">
              <w:rPr>
                <w:rFonts w:ascii="Arial" w:hAnsi="Arial" w:cs="Arial"/>
                <w:b/>
                <w:bCs/>
                <w:sz w:val="24"/>
                <w:szCs w:val="24"/>
              </w:rPr>
              <w:t>Тульская область</w:t>
            </w:r>
          </w:p>
        </w:tc>
      </w:tr>
      <w:tr w:rsidR="005A257F" w:rsidRPr="007803E8">
        <w:tc>
          <w:tcPr>
            <w:tcW w:w="5000" w:type="pct"/>
            <w:gridSpan w:val="2"/>
          </w:tcPr>
          <w:p w:rsidR="005A257F" w:rsidRPr="007803E8" w:rsidRDefault="005A257F" w:rsidP="00BF2D4E">
            <w:pPr>
              <w:spacing w:after="0" w:line="240" w:lineRule="auto"/>
              <w:jc w:val="center"/>
              <w:rPr>
                <w:rFonts w:ascii="Arial" w:hAnsi="Arial" w:cs="Arial"/>
                <w:b/>
                <w:bCs/>
                <w:sz w:val="24"/>
                <w:szCs w:val="24"/>
              </w:rPr>
            </w:pPr>
            <w:r w:rsidRPr="007803E8">
              <w:rPr>
                <w:rFonts w:ascii="Arial" w:hAnsi="Arial" w:cs="Arial"/>
                <w:b/>
                <w:bCs/>
                <w:sz w:val="24"/>
                <w:szCs w:val="24"/>
              </w:rPr>
              <w:t>муниципальное образование город Щекино Щекинского района</w:t>
            </w:r>
          </w:p>
        </w:tc>
      </w:tr>
      <w:tr w:rsidR="005A257F" w:rsidRPr="007803E8">
        <w:tc>
          <w:tcPr>
            <w:tcW w:w="5000" w:type="pct"/>
            <w:gridSpan w:val="2"/>
          </w:tcPr>
          <w:p w:rsidR="005A257F" w:rsidRPr="007803E8" w:rsidRDefault="005A257F" w:rsidP="00BF2D4E">
            <w:pPr>
              <w:spacing w:after="0" w:line="240" w:lineRule="auto"/>
              <w:jc w:val="center"/>
              <w:rPr>
                <w:rFonts w:ascii="Arial" w:hAnsi="Arial" w:cs="Arial"/>
                <w:b/>
                <w:bCs/>
                <w:sz w:val="24"/>
                <w:szCs w:val="24"/>
              </w:rPr>
            </w:pPr>
            <w:r w:rsidRPr="007803E8">
              <w:rPr>
                <w:rFonts w:ascii="Arial" w:hAnsi="Arial" w:cs="Arial"/>
                <w:b/>
                <w:bCs/>
                <w:sz w:val="24"/>
                <w:szCs w:val="24"/>
              </w:rPr>
              <w:t xml:space="preserve">СОБРАНИЕ  ДЕПУТАТОВ </w:t>
            </w:r>
          </w:p>
          <w:p w:rsidR="005A257F" w:rsidRPr="007803E8" w:rsidRDefault="005A257F" w:rsidP="00BF2D4E">
            <w:pPr>
              <w:pStyle w:val="ConsNonformat"/>
              <w:widowControl/>
              <w:jc w:val="center"/>
              <w:rPr>
                <w:rFonts w:ascii="Arial" w:hAnsi="Arial" w:cs="Arial"/>
                <w:b/>
                <w:bCs/>
                <w:sz w:val="24"/>
                <w:szCs w:val="24"/>
              </w:rPr>
            </w:pPr>
          </w:p>
          <w:p w:rsidR="005A257F" w:rsidRPr="007803E8" w:rsidRDefault="005A257F" w:rsidP="00BF2D4E">
            <w:pPr>
              <w:pStyle w:val="ConsNonformat"/>
              <w:widowControl/>
              <w:jc w:val="center"/>
              <w:rPr>
                <w:rFonts w:ascii="Arial" w:hAnsi="Arial" w:cs="Arial"/>
                <w:b/>
                <w:bCs/>
                <w:sz w:val="24"/>
                <w:szCs w:val="24"/>
              </w:rPr>
            </w:pPr>
          </w:p>
        </w:tc>
      </w:tr>
      <w:tr w:rsidR="005A257F" w:rsidRPr="007803E8">
        <w:tc>
          <w:tcPr>
            <w:tcW w:w="5000" w:type="pct"/>
            <w:gridSpan w:val="2"/>
          </w:tcPr>
          <w:p w:rsidR="005A257F" w:rsidRPr="007803E8" w:rsidRDefault="005A257F" w:rsidP="00BF2D4E">
            <w:pPr>
              <w:spacing w:after="0" w:line="240" w:lineRule="auto"/>
              <w:jc w:val="center"/>
              <w:rPr>
                <w:rFonts w:ascii="Arial" w:hAnsi="Arial" w:cs="Arial"/>
                <w:b/>
                <w:bCs/>
                <w:sz w:val="24"/>
                <w:szCs w:val="24"/>
              </w:rPr>
            </w:pPr>
            <w:r w:rsidRPr="007803E8">
              <w:rPr>
                <w:rFonts w:ascii="Arial" w:hAnsi="Arial" w:cs="Arial"/>
                <w:b/>
                <w:bCs/>
                <w:sz w:val="24"/>
                <w:szCs w:val="24"/>
              </w:rPr>
              <w:t>РЕШЕНИЕ</w:t>
            </w:r>
          </w:p>
        </w:tc>
      </w:tr>
      <w:tr w:rsidR="005A257F" w:rsidRPr="007803E8">
        <w:tc>
          <w:tcPr>
            <w:tcW w:w="5000" w:type="pct"/>
            <w:gridSpan w:val="2"/>
          </w:tcPr>
          <w:p w:rsidR="005A257F" w:rsidRPr="007803E8" w:rsidRDefault="005A257F" w:rsidP="00BF2D4E">
            <w:pPr>
              <w:pStyle w:val="ConsNonformat"/>
              <w:widowControl/>
              <w:jc w:val="center"/>
              <w:rPr>
                <w:rFonts w:ascii="Arial" w:hAnsi="Arial" w:cs="Arial"/>
                <w:b/>
                <w:bCs/>
                <w:sz w:val="24"/>
                <w:szCs w:val="24"/>
              </w:rPr>
            </w:pPr>
          </w:p>
        </w:tc>
      </w:tr>
      <w:tr w:rsidR="005A257F" w:rsidRPr="007803E8">
        <w:tc>
          <w:tcPr>
            <w:tcW w:w="2500" w:type="pct"/>
          </w:tcPr>
          <w:p w:rsidR="005A257F" w:rsidRPr="007803E8" w:rsidRDefault="005A257F" w:rsidP="00BF2D4E">
            <w:pPr>
              <w:pStyle w:val="ConsNonformat"/>
              <w:widowControl/>
              <w:jc w:val="center"/>
              <w:rPr>
                <w:rFonts w:ascii="Arial" w:hAnsi="Arial" w:cs="Arial"/>
                <w:b/>
                <w:bCs/>
                <w:sz w:val="24"/>
                <w:szCs w:val="24"/>
              </w:rPr>
            </w:pPr>
            <w:r>
              <w:rPr>
                <w:rFonts w:ascii="Arial" w:hAnsi="Arial" w:cs="Arial"/>
                <w:b/>
                <w:bCs/>
                <w:sz w:val="24"/>
                <w:szCs w:val="24"/>
              </w:rPr>
              <w:t>16 ноября 2</w:t>
            </w:r>
            <w:r w:rsidRPr="007803E8">
              <w:rPr>
                <w:rFonts w:ascii="Arial" w:hAnsi="Arial" w:cs="Arial"/>
                <w:b/>
                <w:bCs/>
                <w:sz w:val="24"/>
                <w:szCs w:val="24"/>
              </w:rPr>
              <w:t>01</w:t>
            </w:r>
            <w:r>
              <w:rPr>
                <w:rFonts w:ascii="Arial" w:hAnsi="Arial" w:cs="Arial"/>
                <w:b/>
                <w:bCs/>
                <w:sz w:val="24"/>
                <w:szCs w:val="24"/>
              </w:rPr>
              <w:t>6</w:t>
            </w:r>
            <w:r w:rsidRPr="007803E8">
              <w:rPr>
                <w:rFonts w:ascii="Arial" w:hAnsi="Arial" w:cs="Arial"/>
                <w:b/>
                <w:bCs/>
                <w:sz w:val="24"/>
                <w:szCs w:val="24"/>
              </w:rPr>
              <w:t>года</w:t>
            </w:r>
          </w:p>
        </w:tc>
        <w:tc>
          <w:tcPr>
            <w:tcW w:w="2500" w:type="pct"/>
          </w:tcPr>
          <w:p w:rsidR="005A257F" w:rsidRPr="007803E8" w:rsidRDefault="005A257F" w:rsidP="00BF2D4E">
            <w:pPr>
              <w:pStyle w:val="ConsNonformat"/>
              <w:widowControl/>
              <w:jc w:val="center"/>
              <w:rPr>
                <w:rFonts w:ascii="Arial" w:hAnsi="Arial" w:cs="Arial"/>
                <w:b/>
                <w:bCs/>
                <w:sz w:val="24"/>
                <w:szCs w:val="24"/>
              </w:rPr>
            </w:pPr>
            <w:r w:rsidRPr="007803E8">
              <w:rPr>
                <w:rFonts w:ascii="Arial" w:hAnsi="Arial" w:cs="Arial"/>
                <w:b/>
                <w:bCs/>
                <w:sz w:val="24"/>
                <w:szCs w:val="24"/>
              </w:rPr>
              <w:t xml:space="preserve">№ </w:t>
            </w:r>
            <w:r>
              <w:rPr>
                <w:rFonts w:ascii="Arial" w:hAnsi="Arial" w:cs="Arial"/>
                <w:b/>
                <w:bCs/>
                <w:sz w:val="24"/>
                <w:szCs w:val="24"/>
              </w:rPr>
              <w:t>30-108</w:t>
            </w:r>
          </w:p>
        </w:tc>
      </w:tr>
    </w:tbl>
    <w:p w:rsidR="005A257F" w:rsidRDefault="005A257F" w:rsidP="00886A61">
      <w:pPr>
        <w:pStyle w:val="ConsTitle"/>
        <w:widowControl/>
        <w:jc w:val="center"/>
        <w:rPr>
          <w:rFonts w:ascii="Times New Roman" w:hAnsi="Times New Roman" w:cs="Times New Roman"/>
          <w:sz w:val="28"/>
          <w:szCs w:val="28"/>
        </w:rPr>
      </w:pPr>
    </w:p>
    <w:p w:rsidR="005A257F" w:rsidRPr="00432D41" w:rsidRDefault="005A257F" w:rsidP="00886A61">
      <w:pPr>
        <w:pStyle w:val="ConsTitle"/>
        <w:widowControl/>
        <w:jc w:val="center"/>
        <w:rPr>
          <w:rFonts w:ascii="Times New Roman" w:hAnsi="Times New Roman" w:cs="Times New Roman"/>
          <w:sz w:val="28"/>
          <w:szCs w:val="28"/>
        </w:rPr>
      </w:pPr>
    </w:p>
    <w:p w:rsidR="005A257F" w:rsidRPr="00BB5C0E" w:rsidRDefault="005A257F" w:rsidP="00886A61">
      <w:pPr>
        <w:pStyle w:val="Heading4"/>
        <w:spacing w:before="0" w:beforeAutospacing="0" w:after="0" w:afterAutospacing="0"/>
        <w:jc w:val="center"/>
        <w:rPr>
          <w:rFonts w:ascii="Arial" w:hAnsi="Arial" w:cs="Arial"/>
          <w:sz w:val="32"/>
          <w:szCs w:val="32"/>
        </w:rPr>
      </w:pPr>
      <w:r>
        <w:rPr>
          <w:rFonts w:ascii="Arial" w:hAnsi="Arial" w:cs="Arial"/>
          <w:sz w:val="32"/>
          <w:szCs w:val="32"/>
        </w:rPr>
        <w:t>О внесении изменений в решение Собрания депутатов МО г. Щекино Щекинского района от 29.05.2012 года № 117-617 «</w:t>
      </w:r>
      <w:r w:rsidRPr="00BB5C0E">
        <w:rPr>
          <w:rFonts w:ascii="Arial" w:hAnsi="Arial" w:cs="Arial"/>
          <w:sz w:val="32"/>
          <w:szCs w:val="32"/>
        </w:rPr>
        <w:t>Об утверждении Правил благоустройства и санитарного содержания территории муниципального образования город Щекино Щекинского района»</w:t>
      </w:r>
    </w:p>
    <w:p w:rsidR="005A257F" w:rsidRDefault="005A257F" w:rsidP="00886A61">
      <w:pPr>
        <w:spacing w:after="0" w:line="240" w:lineRule="auto"/>
        <w:jc w:val="center"/>
        <w:rPr>
          <w:rFonts w:ascii="Arial" w:hAnsi="Arial" w:cs="Arial"/>
        </w:rPr>
      </w:pPr>
    </w:p>
    <w:p w:rsidR="005A257F" w:rsidRPr="002B529C" w:rsidRDefault="005A257F" w:rsidP="002B529C">
      <w:pPr>
        <w:pStyle w:val="-"/>
        <w:ind w:firstLine="709"/>
        <w:jc w:val="both"/>
        <w:rPr>
          <w:rFonts w:ascii="Arial" w:hAnsi="Arial" w:cs="Arial"/>
          <w:sz w:val="24"/>
          <w:szCs w:val="24"/>
        </w:rPr>
      </w:pPr>
      <w:r w:rsidRPr="002B529C">
        <w:rPr>
          <w:rFonts w:ascii="Arial" w:hAnsi="Arial" w:cs="Arial"/>
          <w:sz w:val="24"/>
          <w:szCs w:val="24"/>
        </w:rPr>
        <w:t>В соответствии с Конституцией Российской Федерации, Федеральным законом от 6 октября 2003 г. N 131-ФЗ «Об общих принципах организации местного самоуправления в Российской Федерации», Закона Тульской  области от 05.12.2013 г. № 2040-ЗТО</w:t>
      </w:r>
      <w:r>
        <w:rPr>
          <w:rFonts w:ascii="Arial" w:hAnsi="Arial" w:cs="Arial"/>
          <w:sz w:val="24"/>
          <w:szCs w:val="24"/>
        </w:rPr>
        <w:t xml:space="preserve"> </w:t>
      </w:r>
      <w:r w:rsidRPr="002B529C">
        <w:rPr>
          <w:rFonts w:ascii="Arial" w:hAnsi="Arial" w:cs="Arial"/>
          <w:sz w:val="24"/>
          <w:szCs w:val="24"/>
        </w:rPr>
        <w:t>«Об обеспечении чистоты и порядка на территории Тульской области</w:t>
      </w:r>
      <w:r>
        <w:rPr>
          <w:rFonts w:ascii="Arial" w:hAnsi="Arial" w:cs="Arial"/>
          <w:sz w:val="24"/>
          <w:szCs w:val="24"/>
        </w:rPr>
        <w:t>»</w:t>
      </w:r>
      <w:r w:rsidRPr="002B529C">
        <w:rPr>
          <w:rFonts w:ascii="Arial" w:hAnsi="Arial" w:cs="Arial"/>
          <w:sz w:val="24"/>
          <w:szCs w:val="24"/>
        </w:rPr>
        <w:t>, Законом Тульской области от 9 июня 2003 г. № 388-ЗТО «Об административных правонарушениях в Тульской области», Уставом муниципального образования город Щекино Щекинского района, Собрание депутатов муниципального образования город Щекино Щекинского района</w:t>
      </w:r>
      <w:r>
        <w:rPr>
          <w:rFonts w:ascii="Arial" w:hAnsi="Arial" w:cs="Arial"/>
          <w:sz w:val="24"/>
          <w:szCs w:val="24"/>
        </w:rPr>
        <w:t>,</w:t>
      </w:r>
      <w:r w:rsidRPr="002B529C">
        <w:rPr>
          <w:rFonts w:ascii="Arial" w:hAnsi="Arial" w:cs="Arial"/>
          <w:sz w:val="24"/>
          <w:szCs w:val="24"/>
        </w:rPr>
        <w:t xml:space="preserve"> </w:t>
      </w:r>
    </w:p>
    <w:p w:rsidR="005A257F" w:rsidRPr="002B529C" w:rsidRDefault="005A257F" w:rsidP="002B529C">
      <w:pPr>
        <w:pStyle w:val="ConsNormal"/>
        <w:widowControl/>
        <w:ind w:firstLine="709"/>
        <w:jc w:val="both"/>
        <w:rPr>
          <w:sz w:val="24"/>
          <w:szCs w:val="24"/>
        </w:rPr>
      </w:pPr>
      <w:r w:rsidRPr="002B529C">
        <w:rPr>
          <w:sz w:val="24"/>
          <w:szCs w:val="24"/>
        </w:rPr>
        <w:t>РЕШИЛО:</w:t>
      </w:r>
    </w:p>
    <w:p w:rsidR="005A257F" w:rsidRPr="00BF2D4E" w:rsidRDefault="005A257F" w:rsidP="00BF2D4E">
      <w:pPr>
        <w:numPr>
          <w:ilvl w:val="0"/>
          <w:numId w:val="8"/>
        </w:numPr>
        <w:tabs>
          <w:tab w:val="clear" w:pos="2618"/>
          <w:tab w:val="num" w:pos="1260"/>
        </w:tabs>
        <w:spacing w:after="0" w:line="240" w:lineRule="auto"/>
        <w:ind w:left="0" w:firstLine="709"/>
        <w:jc w:val="both"/>
        <w:rPr>
          <w:rFonts w:ascii="Arial" w:hAnsi="Arial" w:cs="Arial"/>
          <w:sz w:val="24"/>
          <w:szCs w:val="24"/>
        </w:rPr>
      </w:pPr>
      <w:bookmarkStart w:id="0" w:name="sub_1"/>
      <w:r w:rsidRPr="00BF2D4E">
        <w:rPr>
          <w:rFonts w:ascii="Arial" w:hAnsi="Arial" w:cs="Arial"/>
          <w:sz w:val="24"/>
          <w:szCs w:val="24"/>
        </w:rPr>
        <w:t>Внести в решение Собрания депутатов МО г. Щекино Щекинского района от 29.05.2012 года № 117-617 «Об утверждении Правил санитарного содержания и благоустройства территории муниципального образования город Щекино Щекинского района» следующие изменения:</w:t>
      </w:r>
    </w:p>
    <w:bookmarkEnd w:id="0"/>
    <w:p w:rsidR="005A257F" w:rsidRPr="00BF2D4E" w:rsidRDefault="005A257F" w:rsidP="00B43999">
      <w:pPr>
        <w:pStyle w:val="Style6"/>
        <w:widowControl/>
        <w:spacing w:line="240" w:lineRule="auto"/>
        <w:ind w:firstLine="709"/>
        <w:rPr>
          <w:rFonts w:cs="Times New Roman"/>
        </w:rPr>
      </w:pPr>
      <w:r>
        <w:rPr>
          <w:rStyle w:val="FontStyle14"/>
          <w:sz w:val="24"/>
          <w:szCs w:val="24"/>
        </w:rPr>
        <w:t xml:space="preserve">- </w:t>
      </w:r>
      <w:r w:rsidRPr="00BF2D4E">
        <w:rPr>
          <w:rStyle w:val="FontStyle14"/>
          <w:sz w:val="24"/>
          <w:szCs w:val="24"/>
        </w:rPr>
        <w:t>пункт 1.1 части 1</w:t>
      </w:r>
      <w:r>
        <w:rPr>
          <w:rStyle w:val="FontStyle14"/>
          <w:sz w:val="24"/>
          <w:szCs w:val="24"/>
        </w:rPr>
        <w:t xml:space="preserve"> Приложения в решению </w:t>
      </w:r>
      <w:r w:rsidRPr="00BF2D4E">
        <w:rPr>
          <w:rStyle w:val="FontStyle14"/>
          <w:sz w:val="24"/>
          <w:szCs w:val="24"/>
        </w:rPr>
        <w:t>дополнить абзацем следующего содержания</w:t>
      </w:r>
      <w:r>
        <w:rPr>
          <w:rStyle w:val="FontStyle14"/>
          <w:sz w:val="24"/>
          <w:szCs w:val="24"/>
        </w:rPr>
        <w:t>: «</w:t>
      </w:r>
      <w:r w:rsidRPr="00BF2D4E">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город Щекино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использованию, охране, защите, воспроизводству городских лесов, лесов особо охраняемых природных территорий, расположенных в границах муниципал</w:t>
      </w:r>
      <w:r>
        <w:t>ьного образования город Щекино.»;</w:t>
      </w:r>
    </w:p>
    <w:p w:rsidR="005A257F" w:rsidRPr="00BF2D4E" w:rsidRDefault="005A257F" w:rsidP="00BF2D4E">
      <w:pPr>
        <w:pStyle w:val="Style6"/>
        <w:widowControl/>
        <w:spacing w:line="240" w:lineRule="auto"/>
        <w:ind w:firstLine="709"/>
        <w:rPr>
          <w:rStyle w:val="FontStyle14"/>
          <w:rFonts w:cs="Times New Roman"/>
          <w:sz w:val="24"/>
          <w:szCs w:val="24"/>
        </w:rPr>
      </w:pPr>
      <w:r>
        <w:rPr>
          <w:rStyle w:val="FontStyle14"/>
          <w:sz w:val="24"/>
          <w:szCs w:val="24"/>
        </w:rPr>
        <w:t>- п</w:t>
      </w:r>
      <w:r w:rsidRPr="00BF2D4E">
        <w:rPr>
          <w:rStyle w:val="FontStyle14"/>
          <w:sz w:val="24"/>
          <w:szCs w:val="24"/>
        </w:rPr>
        <w:t xml:space="preserve">ункт 1.3 части 1 </w:t>
      </w:r>
      <w:r>
        <w:rPr>
          <w:rStyle w:val="FontStyle14"/>
          <w:sz w:val="24"/>
          <w:szCs w:val="24"/>
        </w:rPr>
        <w:t xml:space="preserve">Приложения к решению </w:t>
      </w:r>
      <w:r w:rsidRPr="00BF2D4E">
        <w:rPr>
          <w:rStyle w:val="FontStyle14"/>
          <w:sz w:val="24"/>
          <w:szCs w:val="24"/>
        </w:rPr>
        <w:t>дополнить подпунктом 1.3.8 следующего содержания</w:t>
      </w:r>
      <w:r>
        <w:rPr>
          <w:rStyle w:val="FontStyle14"/>
          <w:sz w:val="24"/>
          <w:szCs w:val="24"/>
        </w:rPr>
        <w:t>: «</w:t>
      </w:r>
      <w:r w:rsidRPr="00BF2D4E">
        <w:rPr>
          <w:rStyle w:val="FontStyle14"/>
          <w:sz w:val="24"/>
          <w:szCs w:val="24"/>
        </w:rPr>
        <w:t xml:space="preserve">1.3.8 Объект – здания, сооружения, земельные участки, нестационарные торговые объекты, места (площадки) </w:t>
      </w:r>
      <w:r w:rsidRPr="00BF2D4E">
        <w:t xml:space="preserve">для сбора отходов производства и потребления, сети инженерно-технического обеспечения, водные объекты, зеленые насаждения, а также иные объекты и территории, определенные </w:t>
      </w:r>
      <w:hyperlink r:id="rId8" w:history="1">
        <w:r w:rsidRPr="00BF2D4E">
          <w:t>Законом</w:t>
        </w:r>
      </w:hyperlink>
      <w:r w:rsidRPr="00BF2D4E">
        <w:t xml:space="preserve"> Тульской области от 09.12.2013 N 2040-ЗТО «Об обеспечении чистоты и порядка на территории Тульской области.</w:t>
      </w:r>
      <w:r>
        <w:t>»;</w:t>
      </w:r>
    </w:p>
    <w:p w:rsidR="005A257F" w:rsidRPr="00BF2D4E" w:rsidRDefault="005A257F" w:rsidP="00BF2D4E">
      <w:pPr>
        <w:pStyle w:val="Style6"/>
        <w:widowControl/>
        <w:spacing w:line="240" w:lineRule="auto"/>
        <w:ind w:firstLine="709"/>
        <w:rPr>
          <w:rStyle w:val="FontStyle14"/>
          <w:rFonts w:cs="Times New Roman"/>
          <w:sz w:val="24"/>
          <w:szCs w:val="24"/>
        </w:rPr>
      </w:pPr>
      <w:r>
        <w:rPr>
          <w:rStyle w:val="FontStyle14"/>
          <w:sz w:val="24"/>
          <w:szCs w:val="24"/>
        </w:rPr>
        <w:t>- в</w:t>
      </w:r>
      <w:r w:rsidRPr="00BF2D4E">
        <w:rPr>
          <w:rStyle w:val="FontStyle14"/>
          <w:sz w:val="24"/>
          <w:szCs w:val="24"/>
        </w:rPr>
        <w:t xml:space="preserve"> подпункте 2.1.9 части 2 </w:t>
      </w:r>
      <w:r>
        <w:rPr>
          <w:rStyle w:val="FontStyle14"/>
          <w:sz w:val="24"/>
          <w:szCs w:val="24"/>
        </w:rPr>
        <w:t xml:space="preserve">Приложения к решению </w:t>
      </w:r>
      <w:r w:rsidRPr="00BF2D4E">
        <w:rPr>
          <w:rStyle w:val="FontStyle14"/>
          <w:sz w:val="24"/>
          <w:szCs w:val="24"/>
        </w:rPr>
        <w:t xml:space="preserve">слова </w:t>
      </w:r>
      <w:r>
        <w:rPr>
          <w:rStyle w:val="FontStyle14"/>
          <w:sz w:val="24"/>
          <w:szCs w:val="24"/>
        </w:rPr>
        <w:t>«</w:t>
      </w:r>
      <w:r w:rsidRPr="00BF2D4E">
        <w:rPr>
          <w:rStyle w:val="FontStyle14"/>
          <w:sz w:val="24"/>
          <w:szCs w:val="24"/>
        </w:rPr>
        <w:t>СНиП 2.04.03</w:t>
      </w:r>
      <w:r>
        <w:rPr>
          <w:rStyle w:val="FontStyle14"/>
          <w:sz w:val="24"/>
          <w:szCs w:val="24"/>
        </w:rPr>
        <w:t>» заменить словами «</w:t>
      </w:r>
      <w:r w:rsidRPr="00BF2D4E">
        <w:rPr>
          <w:rStyle w:val="FontStyle14"/>
          <w:sz w:val="24"/>
          <w:szCs w:val="24"/>
        </w:rPr>
        <w:t>СП 32.13330.2012</w:t>
      </w:r>
      <w:r>
        <w:rPr>
          <w:rStyle w:val="FontStyle14"/>
          <w:sz w:val="24"/>
          <w:szCs w:val="24"/>
        </w:rPr>
        <w:t>»;</w:t>
      </w:r>
    </w:p>
    <w:p w:rsidR="005A257F" w:rsidRPr="00BF2D4E" w:rsidRDefault="005A257F" w:rsidP="00BF2D4E">
      <w:pPr>
        <w:pStyle w:val="Style6"/>
        <w:widowControl/>
        <w:spacing w:line="240" w:lineRule="auto"/>
        <w:ind w:firstLine="709"/>
        <w:rPr>
          <w:rStyle w:val="FontStyle14"/>
          <w:rFonts w:cs="Times New Roman"/>
          <w:sz w:val="24"/>
          <w:szCs w:val="24"/>
        </w:rPr>
      </w:pPr>
      <w:r>
        <w:rPr>
          <w:rStyle w:val="FontStyle14"/>
          <w:sz w:val="24"/>
          <w:szCs w:val="24"/>
        </w:rPr>
        <w:t>- п</w:t>
      </w:r>
      <w:r w:rsidRPr="00BF2D4E">
        <w:rPr>
          <w:rStyle w:val="FontStyle14"/>
          <w:sz w:val="24"/>
          <w:szCs w:val="24"/>
        </w:rPr>
        <w:t xml:space="preserve">ункт 2.5.2 части 2 </w:t>
      </w:r>
      <w:r>
        <w:rPr>
          <w:rStyle w:val="FontStyle14"/>
          <w:sz w:val="24"/>
          <w:szCs w:val="24"/>
        </w:rPr>
        <w:t xml:space="preserve">Приложения к решению </w:t>
      </w:r>
      <w:r w:rsidRPr="00BF2D4E">
        <w:rPr>
          <w:rStyle w:val="FontStyle14"/>
          <w:sz w:val="24"/>
          <w:szCs w:val="24"/>
        </w:rPr>
        <w:t>дополнить подпунктом 2.5.2.3 следующего содержания</w:t>
      </w:r>
      <w:r>
        <w:rPr>
          <w:rStyle w:val="FontStyle14"/>
          <w:sz w:val="24"/>
          <w:szCs w:val="24"/>
        </w:rPr>
        <w:t>: «</w:t>
      </w:r>
      <w:r w:rsidRPr="00BF2D4E">
        <w:rPr>
          <w:rStyle w:val="FontStyle14"/>
          <w:sz w:val="24"/>
          <w:szCs w:val="24"/>
        </w:rPr>
        <w:t xml:space="preserve">2.5.2.3 </w:t>
      </w:r>
      <w:r w:rsidRPr="00BF2D4E">
        <w:t>Запрещена самовольная установка оград, заборов, газонных и тротуарных ограждений, и других элементов благоустройства.</w:t>
      </w:r>
      <w:r>
        <w:t>»;</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Pr>
          <w:rStyle w:val="FontStyle14"/>
          <w:sz w:val="24"/>
          <w:szCs w:val="24"/>
        </w:rPr>
        <w:t>- п</w:t>
      </w:r>
      <w:r w:rsidRPr="00BF2D4E">
        <w:rPr>
          <w:rStyle w:val="FontStyle14"/>
          <w:sz w:val="24"/>
          <w:szCs w:val="24"/>
        </w:rPr>
        <w:t xml:space="preserve">одпункт 2.6.5.1 пункта 2.6.5 части 2 </w:t>
      </w:r>
      <w:r>
        <w:rPr>
          <w:rStyle w:val="FontStyle14"/>
          <w:sz w:val="24"/>
          <w:szCs w:val="24"/>
        </w:rPr>
        <w:t xml:space="preserve">Приложения к решению </w:t>
      </w:r>
      <w:r w:rsidRPr="00BF2D4E">
        <w:rPr>
          <w:rStyle w:val="FontStyle14"/>
          <w:sz w:val="24"/>
          <w:szCs w:val="24"/>
        </w:rPr>
        <w:t xml:space="preserve">изложить в новой редакции: </w:t>
      </w:r>
      <w:r>
        <w:rPr>
          <w:rStyle w:val="FontStyle14"/>
          <w:sz w:val="24"/>
          <w:szCs w:val="24"/>
        </w:rPr>
        <w:t>«</w:t>
      </w:r>
      <w:r w:rsidRPr="00BF2D4E">
        <w:rPr>
          <w:rStyle w:val="FontStyle14"/>
          <w:sz w:val="24"/>
          <w:szCs w:val="24"/>
        </w:rPr>
        <w:t xml:space="preserve">2.6.5.1 </w:t>
      </w:r>
      <w:r w:rsidRPr="00BF2D4E">
        <w:rPr>
          <w:rFonts w:ascii="Arial" w:hAnsi="Arial" w:cs="Arial"/>
          <w:sz w:val="24"/>
          <w:szCs w:val="24"/>
        </w:rPr>
        <w:t>Установка уличного технического оборудования должна обеспечивать удобный подход к оборудованию и соответствовать СП 59.13330.2012</w:t>
      </w:r>
      <w:r>
        <w:rPr>
          <w:rFonts w:ascii="Arial" w:hAnsi="Arial" w:cs="Arial"/>
          <w:sz w:val="24"/>
          <w:szCs w:val="24"/>
        </w:rPr>
        <w:t>»;</w:t>
      </w:r>
    </w:p>
    <w:p w:rsidR="005A257F" w:rsidRPr="00BF2D4E" w:rsidRDefault="005A257F" w:rsidP="00B4399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w:t>
      </w:r>
      <w:r w:rsidRPr="00BF2D4E">
        <w:rPr>
          <w:rStyle w:val="FontStyle14"/>
          <w:sz w:val="24"/>
          <w:szCs w:val="24"/>
        </w:rPr>
        <w:t xml:space="preserve">одпункт 2.9.2.1 пункта 2.9 части 2 </w:t>
      </w:r>
      <w:r>
        <w:rPr>
          <w:rStyle w:val="FontStyle14"/>
          <w:sz w:val="24"/>
          <w:szCs w:val="24"/>
        </w:rPr>
        <w:t xml:space="preserve">Приложения к решению </w:t>
      </w:r>
      <w:r w:rsidRPr="00BF2D4E">
        <w:rPr>
          <w:rStyle w:val="FontStyle14"/>
          <w:sz w:val="24"/>
          <w:szCs w:val="24"/>
        </w:rPr>
        <w:t xml:space="preserve">изложить в новой редакции: </w:t>
      </w:r>
      <w:r>
        <w:rPr>
          <w:rStyle w:val="FontStyle14"/>
          <w:sz w:val="24"/>
          <w:szCs w:val="24"/>
        </w:rPr>
        <w:t>«</w:t>
      </w:r>
      <w:r w:rsidRPr="00BF2D4E">
        <w:rPr>
          <w:rStyle w:val="FontStyle14"/>
          <w:sz w:val="24"/>
          <w:szCs w:val="24"/>
        </w:rPr>
        <w:t xml:space="preserve">2.9.2.1 </w:t>
      </w:r>
      <w:r w:rsidRPr="00BF2D4E">
        <w:rPr>
          <w:rFonts w:ascii="Arial" w:hAnsi="Arial" w:cs="Arial"/>
          <w:sz w:val="24"/>
          <w:szCs w:val="24"/>
        </w:rPr>
        <w:t>Средства наружной рекламы не должны ограничивать видимость технических средств организации дорожного движения, уменьшать габарит инженерных сооружений, а также не должны быть размещены:</w:t>
      </w:r>
    </w:p>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на одной опоре, в створе и в одном сечении с дорожными знаками и светофорами;</w:t>
      </w:r>
    </w:p>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pacing w:val="-6"/>
          <w:sz w:val="24"/>
          <w:szCs w:val="24"/>
        </w:rPr>
      </w:pPr>
      <w:r>
        <w:rPr>
          <w:rFonts w:ascii="Arial" w:hAnsi="Arial" w:cs="Arial"/>
          <w:spacing w:val="-6"/>
          <w:sz w:val="24"/>
          <w:szCs w:val="24"/>
        </w:rPr>
        <w:t xml:space="preserve"> </w:t>
      </w:r>
      <w:r w:rsidRPr="00BF2D4E">
        <w:rPr>
          <w:rFonts w:ascii="Arial" w:hAnsi="Arial" w:cs="Arial"/>
          <w:spacing w:val="-6"/>
          <w:sz w:val="24"/>
          <w:szCs w:val="24"/>
        </w:rPr>
        <w:t>на аварийно-опасных участках дорог и улиц, на железнодорожных переездах в пределах границ транспортных развязок в разных уровнях, мостовых сооружениях, в туннелях и под путепроводами, а также на расстоянии менее 50 м от них в населенных пунктах, непосредственно над въездами в туннели и выездами из туннелей и ближе 10 м от них;</w:t>
      </w:r>
    </w:p>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на участках автомобильных дорог и улиц с высотой насыпи земляного полотна более 2 м;</w:t>
      </w:r>
    </w:p>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на участках автомобильных дорог в населенных пунктах - на участках дорог и улиц с радиусом кривой в плане менее 600 м;</w:t>
      </w:r>
    </w:p>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z w:val="24"/>
          <w:szCs w:val="24"/>
        </w:rPr>
      </w:pPr>
      <w:bookmarkStart w:id="1" w:name="sub_6106"/>
      <w:r>
        <w:rPr>
          <w:rFonts w:ascii="Arial" w:hAnsi="Arial" w:cs="Arial"/>
          <w:sz w:val="24"/>
          <w:szCs w:val="24"/>
        </w:rPr>
        <w:t xml:space="preserve"> </w:t>
      </w:r>
      <w:r w:rsidRPr="00BF2D4E">
        <w:rPr>
          <w:rFonts w:ascii="Arial" w:hAnsi="Arial" w:cs="Arial"/>
          <w:sz w:val="24"/>
          <w:szCs w:val="24"/>
        </w:rPr>
        <w:t>над проезжей частью и обочинами дорог, а также на разделительных полосах;</w:t>
      </w:r>
    </w:p>
    <w:bookmarkEnd w:id="1"/>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на дорожных ограждениях и направляющих устройствах;</w:t>
      </w:r>
    </w:p>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на подпорных стенах, деревьях, скалах и других природных объектах;</w:t>
      </w:r>
    </w:p>
    <w:p w:rsidR="005A257F" w:rsidRPr="00BF2D4E" w:rsidRDefault="005A257F" w:rsidP="00BF2D4E">
      <w:pPr>
        <w:pStyle w:val="ListParagraph"/>
        <w:numPr>
          <w:ilvl w:val="0"/>
          <w:numId w:val="2"/>
        </w:numPr>
        <w:tabs>
          <w:tab w:val="left" w:pos="851"/>
        </w:tabs>
        <w:autoSpaceDE w:val="0"/>
        <w:autoSpaceDN w:val="0"/>
        <w:adjustRightInd w:val="0"/>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на участках автомобильных дорог с расстоянием видимости менее 150 м в населенных пунктах;</w:t>
      </w:r>
    </w:p>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ближе 25 м от остановок маршрутных транспортных средств;</w:t>
      </w:r>
    </w:p>
    <w:p w:rsidR="005A257F" w:rsidRPr="00BF2D4E" w:rsidRDefault="005A257F" w:rsidP="00BF2D4E">
      <w:pPr>
        <w:pStyle w:val="ListParagraph"/>
        <w:numPr>
          <w:ilvl w:val="0"/>
          <w:numId w:val="2"/>
        </w:numPr>
        <w:tabs>
          <w:tab w:val="left" w:pos="851"/>
        </w:tabs>
        <w:autoSpaceDE w:val="0"/>
        <w:autoSpaceDN w:val="0"/>
        <w:adjustRightInd w:val="0"/>
        <w:spacing w:after="0" w:line="240" w:lineRule="auto"/>
        <w:ind w:left="0" w:firstLine="709"/>
        <w:jc w:val="both"/>
        <w:rPr>
          <w:rFonts w:ascii="Arial" w:hAnsi="Arial" w:cs="Arial"/>
          <w:sz w:val="24"/>
          <w:szCs w:val="24"/>
        </w:rPr>
      </w:pPr>
      <w:bookmarkStart w:id="2" w:name="sub_6111"/>
      <w:r>
        <w:rPr>
          <w:rFonts w:ascii="Arial" w:hAnsi="Arial" w:cs="Arial"/>
          <w:sz w:val="24"/>
          <w:szCs w:val="24"/>
        </w:rPr>
        <w:t xml:space="preserve"> </w:t>
      </w:r>
      <w:r w:rsidRPr="00BF2D4E">
        <w:rPr>
          <w:rFonts w:ascii="Arial" w:hAnsi="Arial" w:cs="Arial"/>
          <w:sz w:val="24"/>
          <w:szCs w:val="24"/>
        </w:rPr>
        <w:t>в пределах границ наземных пешеходных переходов и пересечениях автомобильных дорог или улиц в одном уровне, а также на расстоянии менее 50 м от них в населенных пунктах;</w:t>
      </w:r>
    </w:p>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z w:val="24"/>
          <w:szCs w:val="24"/>
        </w:rPr>
      </w:pPr>
      <w:bookmarkStart w:id="3" w:name="sub_6112"/>
      <w:bookmarkEnd w:id="2"/>
      <w:r>
        <w:rPr>
          <w:rFonts w:ascii="Arial" w:hAnsi="Arial" w:cs="Arial"/>
          <w:sz w:val="24"/>
          <w:szCs w:val="24"/>
        </w:rPr>
        <w:t xml:space="preserve"> </w:t>
      </w:r>
      <w:r w:rsidRPr="00BF2D4E">
        <w:rPr>
          <w:rFonts w:ascii="Arial" w:hAnsi="Arial" w:cs="Arial"/>
          <w:sz w:val="24"/>
          <w:szCs w:val="24"/>
        </w:rPr>
        <w:t>сбоку от автомобильной дороги или улицы на расстоянии менее 5 м</w:t>
      </w:r>
      <w:hyperlink r:id="rId9" w:anchor="sub_1111" w:history="1">
        <w:r w:rsidRPr="00BF2D4E">
          <w:rPr>
            <w:rStyle w:val="a"/>
            <w:rFonts w:ascii="Arial" w:hAnsi="Arial" w:cs="Arial"/>
            <w:b w:val="0"/>
            <w:bCs w:val="0"/>
            <w:sz w:val="24"/>
            <w:szCs w:val="24"/>
          </w:rPr>
          <w:t>*</w:t>
        </w:r>
      </w:hyperlink>
      <w:r w:rsidRPr="00BF2D4E">
        <w:rPr>
          <w:rFonts w:ascii="Arial" w:hAnsi="Arial" w:cs="Arial"/>
          <w:sz w:val="24"/>
          <w:szCs w:val="24"/>
        </w:rPr>
        <w:t xml:space="preserve"> от бровки земляного полотна автомобильной дороги (бордюрного камня);</w:t>
      </w:r>
    </w:p>
    <w:bookmarkEnd w:id="3"/>
    <w:p w:rsidR="005A257F" w:rsidRPr="00BF2D4E" w:rsidRDefault="005A257F" w:rsidP="00BF2D4E">
      <w:pPr>
        <w:pStyle w:val="ListParagraph"/>
        <w:numPr>
          <w:ilvl w:val="0"/>
          <w:numId w:val="2"/>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сбоку от автомобильной дороги или улицы на расстоянии менее высоты средства наружной рекламы, если верхняя точка находится на высоте более 10 м или менее 5 м над уровнем проезжей части.</w:t>
      </w:r>
      <w:r>
        <w:rPr>
          <w:rFonts w:ascii="Arial" w:hAnsi="Arial" w:cs="Arial"/>
          <w:sz w:val="24"/>
          <w:szCs w:val="24"/>
        </w:rPr>
        <w:t>»;</w:t>
      </w:r>
    </w:p>
    <w:p w:rsidR="005A257F" w:rsidRPr="00BF2D4E" w:rsidRDefault="005A257F" w:rsidP="00BF2D4E">
      <w:pPr>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2.9.2.2 пункта 2.9 части 2 </w:t>
      </w:r>
      <w:r>
        <w:rPr>
          <w:rFonts w:ascii="Arial" w:hAnsi="Arial" w:cs="Arial"/>
          <w:sz w:val="24"/>
          <w:szCs w:val="24"/>
        </w:rPr>
        <w:t xml:space="preserve">Приложения к решению </w:t>
      </w:r>
      <w:r w:rsidRPr="00BF2D4E">
        <w:rPr>
          <w:rFonts w:ascii="Arial" w:hAnsi="Arial" w:cs="Arial"/>
          <w:sz w:val="24"/>
          <w:szCs w:val="24"/>
        </w:rPr>
        <w:t xml:space="preserve">изложить в новой редакции: </w:t>
      </w:r>
      <w:r>
        <w:rPr>
          <w:rFonts w:ascii="Arial" w:hAnsi="Arial" w:cs="Arial"/>
          <w:sz w:val="24"/>
          <w:szCs w:val="24"/>
        </w:rPr>
        <w:t>«</w:t>
      </w:r>
      <w:r w:rsidRPr="00BF2D4E">
        <w:rPr>
          <w:rFonts w:ascii="Arial" w:hAnsi="Arial" w:cs="Arial"/>
          <w:sz w:val="24"/>
          <w:szCs w:val="24"/>
        </w:rPr>
        <w:t>2.9.2.2 На автомобильных дорогах на территории городского поселения нижний край рекламного щита или крепящих его конструкций размещают на высоте не менее 4,5 м от уровня поверхности участка, на котором расположе</w:t>
      </w:r>
      <w:r>
        <w:rPr>
          <w:rFonts w:ascii="Arial" w:hAnsi="Arial" w:cs="Arial"/>
          <w:sz w:val="24"/>
          <w:szCs w:val="24"/>
        </w:rPr>
        <w:t>но средство размещения рекламы.»;</w:t>
      </w:r>
    </w:p>
    <w:p w:rsidR="005A257F" w:rsidRPr="00BF2D4E" w:rsidRDefault="005A257F" w:rsidP="00BF2D4E">
      <w:pPr>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одпункты 2.9.3.26 -  2.9.3.36 пункта 2.9.3 части 2 </w:t>
      </w:r>
      <w:r>
        <w:rPr>
          <w:rFonts w:ascii="Arial" w:hAnsi="Arial" w:cs="Arial"/>
          <w:sz w:val="24"/>
          <w:szCs w:val="24"/>
        </w:rPr>
        <w:t>Приложения к решению исключить;</w:t>
      </w:r>
    </w:p>
    <w:p w:rsidR="005A257F" w:rsidRPr="00BF2D4E" w:rsidRDefault="005A257F" w:rsidP="00BF2D4E">
      <w:pPr>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2.9.3.40 пункта 2.9 части 2 </w:t>
      </w:r>
      <w:r>
        <w:rPr>
          <w:rFonts w:ascii="Arial" w:hAnsi="Arial" w:cs="Arial"/>
          <w:sz w:val="24"/>
          <w:szCs w:val="24"/>
        </w:rPr>
        <w:t xml:space="preserve">Приложения к решению </w:t>
      </w:r>
      <w:r w:rsidRPr="00BF2D4E">
        <w:rPr>
          <w:rFonts w:ascii="Arial" w:hAnsi="Arial" w:cs="Arial"/>
          <w:sz w:val="24"/>
          <w:szCs w:val="24"/>
        </w:rPr>
        <w:t>изложить в новой редакции:</w:t>
      </w:r>
      <w:r>
        <w:rPr>
          <w:rFonts w:ascii="Arial" w:hAnsi="Arial" w:cs="Arial"/>
          <w:sz w:val="24"/>
          <w:szCs w:val="24"/>
        </w:rPr>
        <w:t xml:space="preserve"> «</w:t>
      </w:r>
      <w:r w:rsidRPr="00BF2D4E">
        <w:rPr>
          <w:rFonts w:ascii="Arial" w:hAnsi="Arial" w:cs="Arial"/>
          <w:sz w:val="24"/>
          <w:szCs w:val="24"/>
        </w:rPr>
        <w:t>2.9.3.40 Объявления, листовки и иная наружная информация на территории г.Щекино могут быть размещены только на специально установленных афишных тумбах, досках объявлений (информации). Запрещено размещение (установка) наружной рекламы и информации в не установленных мест.</w:t>
      </w:r>
      <w:r>
        <w:rPr>
          <w:rFonts w:ascii="Arial" w:hAnsi="Arial" w:cs="Arial"/>
          <w:sz w:val="24"/>
          <w:szCs w:val="24"/>
        </w:rPr>
        <w:t>»;</w:t>
      </w:r>
    </w:p>
    <w:p w:rsidR="005A257F" w:rsidRPr="00BF2D4E" w:rsidRDefault="005A257F" w:rsidP="00BF2D4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2.10.3.3 части 2 </w:t>
      </w:r>
      <w:r>
        <w:rPr>
          <w:rFonts w:ascii="Arial" w:hAnsi="Arial" w:cs="Arial"/>
          <w:sz w:val="24"/>
          <w:szCs w:val="24"/>
        </w:rPr>
        <w:t xml:space="preserve">Приложения к решению </w:t>
      </w:r>
      <w:r w:rsidRPr="00BF2D4E">
        <w:rPr>
          <w:rFonts w:ascii="Arial" w:hAnsi="Arial" w:cs="Arial"/>
          <w:sz w:val="24"/>
          <w:szCs w:val="24"/>
        </w:rPr>
        <w:t>дополнить предложением следующего содержания</w:t>
      </w:r>
      <w:r>
        <w:rPr>
          <w:rFonts w:ascii="Arial" w:hAnsi="Arial" w:cs="Arial"/>
          <w:sz w:val="24"/>
          <w:szCs w:val="24"/>
        </w:rPr>
        <w:t>: «</w:t>
      </w:r>
      <w:r w:rsidRPr="00BF2D4E">
        <w:rPr>
          <w:rFonts w:ascii="Arial" w:hAnsi="Arial" w:cs="Arial"/>
          <w:sz w:val="24"/>
          <w:szCs w:val="24"/>
        </w:rPr>
        <w:t>В случае если место расположения нестационарного холодильного оборудования включено в схему размещения нестационарных торговых объектов, то возможно размещение холодильного оборудования в соответствии с действующими</w:t>
      </w:r>
      <w:r>
        <w:rPr>
          <w:rFonts w:ascii="Arial" w:hAnsi="Arial" w:cs="Arial"/>
          <w:sz w:val="24"/>
          <w:szCs w:val="24"/>
        </w:rPr>
        <w:t xml:space="preserve"> нормативными правовыми актами»;</w:t>
      </w:r>
    </w:p>
    <w:p w:rsidR="005A257F" w:rsidRPr="00BF2D4E" w:rsidRDefault="005A257F" w:rsidP="00BF2D4E">
      <w:pPr>
        <w:pStyle w:val="Style6"/>
        <w:widowControl/>
        <w:spacing w:line="240" w:lineRule="auto"/>
        <w:ind w:firstLine="709"/>
        <w:rPr>
          <w:rStyle w:val="FontStyle14"/>
          <w:rFonts w:cs="Times New Roman"/>
          <w:sz w:val="24"/>
          <w:szCs w:val="24"/>
        </w:rPr>
      </w:pPr>
      <w:r>
        <w:rPr>
          <w:rStyle w:val="FontStyle14"/>
          <w:sz w:val="24"/>
          <w:szCs w:val="24"/>
        </w:rPr>
        <w:t>- п</w:t>
      </w:r>
      <w:r w:rsidRPr="00BF2D4E">
        <w:rPr>
          <w:rStyle w:val="FontStyle14"/>
          <w:sz w:val="24"/>
          <w:szCs w:val="24"/>
        </w:rPr>
        <w:t>одпункт 2.10.5</w:t>
      </w:r>
      <w:r>
        <w:rPr>
          <w:rStyle w:val="FontStyle14"/>
          <w:sz w:val="24"/>
          <w:szCs w:val="24"/>
        </w:rPr>
        <w:t xml:space="preserve"> </w:t>
      </w:r>
      <w:r w:rsidRPr="00BF2D4E">
        <w:rPr>
          <w:rStyle w:val="FontStyle14"/>
          <w:sz w:val="24"/>
          <w:szCs w:val="24"/>
        </w:rPr>
        <w:t xml:space="preserve">части 2 </w:t>
      </w:r>
      <w:r>
        <w:rPr>
          <w:rStyle w:val="FontStyle14"/>
          <w:sz w:val="24"/>
          <w:szCs w:val="24"/>
        </w:rPr>
        <w:t xml:space="preserve">Приложения к решению </w:t>
      </w:r>
      <w:r w:rsidRPr="00BF2D4E">
        <w:rPr>
          <w:rStyle w:val="FontStyle14"/>
          <w:sz w:val="24"/>
          <w:szCs w:val="24"/>
        </w:rPr>
        <w:t>дополнить</w:t>
      </w:r>
      <w:r>
        <w:rPr>
          <w:rStyle w:val="FontStyle14"/>
          <w:sz w:val="24"/>
          <w:szCs w:val="24"/>
        </w:rPr>
        <w:t xml:space="preserve"> </w:t>
      </w:r>
      <w:r w:rsidRPr="00BF2D4E">
        <w:t>текстом следующего содержания</w:t>
      </w:r>
      <w:r w:rsidRPr="00BF2D4E">
        <w:rPr>
          <w:rStyle w:val="FontStyle14"/>
          <w:sz w:val="24"/>
          <w:szCs w:val="24"/>
        </w:rPr>
        <w:t xml:space="preserve">: </w:t>
      </w:r>
      <w:r>
        <w:rPr>
          <w:rStyle w:val="FontStyle14"/>
          <w:sz w:val="24"/>
          <w:szCs w:val="24"/>
        </w:rPr>
        <w:t>«</w:t>
      </w:r>
      <w:r w:rsidRPr="00BF2D4E">
        <w:rPr>
          <w:rStyle w:val="FontStyle14"/>
          <w:sz w:val="24"/>
          <w:szCs w:val="24"/>
        </w:rPr>
        <w:t>"- не реже одного раза в год (в апреле) покраску объекта в соответствии с общегородским планом подготовки объектов торг</w:t>
      </w:r>
      <w:r>
        <w:rPr>
          <w:rStyle w:val="FontStyle14"/>
          <w:sz w:val="24"/>
          <w:szCs w:val="24"/>
        </w:rPr>
        <w:t>овли и услуг к летнему периоду»;</w:t>
      </w:r>
    </w:p>
    <w:p w:rsidR="005A257F" w:rsidRPr="00BF2D4E" w:rsidRDefault="005A257F" w:rsidP="00BF2D4E">
      <w:pPr>
        <w:pStyle w:val="Style6"/>
        <w:widowControl/>
        <w:spacing w:line="240" w:lineRule="auto"/>
        <w:ind w:firstLine="709"/>
        <w:rPr>
          <w:rStyle w:val="FontStyle14"/>
          <w:sz w:val="24"/>
          <w:szCs w:val="24"/>
        </w:rPr>
      </w:pPr>
      <w:r>
        <w:rPr>
          <w:rStyle w:val="FontStyle14"/>
          <w:sz w:val="24"/>
          <w:szCs w:val="24"/>
        </w:rPr>
        <w:t>- п</w:t>
      </w:r>
      <w:r w:rsidRPr="00BF2D4E">
        <w:rPr>
          <w:rStyle w:val="FontStyle14"/>
          <w:sz w:val="24"/>
          <w:szCs w:val="24"/>
        </w:rPr>
        <w:t xml:space="preserve">одпункт 2.10.5 части 2 </w:t>
      </w:r>
      <w:r>
        <w:rPr>
          <w:rStyle w:val="FontStyle14"/>
          <w:sz w:val="24"/>
          <w:szCs w:val="24"/>
        </w:rPr>
        <w:t xml:space="preserve">Приложения к решению </w:t>
      </w:r>
      <w:r w:rsidRPr="00BF2D4E">
        <w:rPr>
          <w:rStyle w:val="FontStyle14"/>
          <w:sz w:val="24"/>
          <w:szCs w:val="24"/>
        </w:rPr>
        <w:t>дополнить тестом следующего содержания:</w:t>
      </w:r>
      <w:r>
        <w:rPr>
          <w:rStyle w:val="FontStyle14"/>
          <w:sz w:val="24"/>
          <w:szCs w:val="24"/>
        </w:rPr>
        <w:t xml:space="preserve"> «</w:t>
      </w:r>
      <w:r w:rsidRPr="00BF2D4E">
        <w:rPr>
          <w:rStyle w:val="FontStyle14"/>
          <w:sz w:val="24"/>
          <w:szCs w:val="24"/>
        </w:rPr>
        <w:t>В зоне объекта, а также на прилегающих газонах запрещается:</w:t>
      </w:r>
    </w:p>
    <w:p w:rsidR="005A257F" w:rsidRPr="00BF2D4E" w:rsidRDefault="005A257F" w:rsidP="00BF2D4E">
      <w:pPr>
        <w:pStyle w:val="Style6"/>
        <w:widowControl/>
        <w:spacing w:line="240" w:lineRule="auto"/>
        <w:ind w:firstLine="709"/>
        <w:rPr>
          <w:rStyle w:val="FontStyle14"/>
          <w:rFonts w:cs="Times New Roman"/>
          <w:sz w:val="24"/>
          <w:szCs w:val="24"/>
        </w:rPr>
      </w:pPr>
      <w:r w:rsidRPr="00BF2D4E">
        <w:rPr>
          <w:rStyle w:val="FontStyle14"/>
          <w:sz w:val="24"/>
          <w:szCs w:val="24"/>
        </w:rPr>
        <w:t>- загрязнять нечистотами, сточными канализационны</w:t>
      </w:r>
      <w:r>
        <w:rPr>
          <w:rStyle w:val="FontStyle14"/>
          <w:sz w:val="24"/>
          <w:szCs w:val="24"/>
        </w:rPr>
        <w:t>ми водами проезжие части города»;</w:t>
      </w:r>
    </w:p>
    <w:p w:rsidR="005A257F" w:rsidRPr="00BF2D4E" w:rsidRDefault="005A257F" w:rsidP="00BF2D4E">
      <w:pPr>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2.11.1 пункта 2.11 части 2 </w:t>
      </w:r>
      <w:r>
        <w:rPr>
          <w:rFonts w:ascii="Arial" w:hAnsi="Arial" w:cs="Arial"/>
          <w:sz w:val="24"/>
          <w:szCs w:val="24"/>
        </w:rPr>
        <w:t xml:space="preserve">Приложения к решению </w:t>
      </w:r>
      <w:r w:rsidRPr="00BF2D4E">
        <w:rPr>
          <w:rFonts w:ascii="Arial" w:hAnsi="Arial" w:cs="Arial"/>
          <w:sz w:val="24"/>
          <w:szCs w:val="24"/>
        </w:rPr>
        <w:t>дополнит</w:t>
      </w:r>
      <w:r>
        <w:rPr>
          <w:rFonts w:ascii="Arial" w:hAnsi="Arial" w:cs="Arial"/>
          <w:sz w:val="24"/>
          <w:szCs w:val="24"/>
        </w:rPr>
        <w:t>ь текстом следующего содержания: «</w:t>
      </w:r>
      <w:r w:rsidRPr="00BF2D4E">
        <w:rPr>
          <w:rFonts w:ascii="Arial" w:hAnsi="Arial" w:cs="Arial"/>
          <w:sz w:val="24"/>
          <w:szCs w:val="24"/>
        </w:rPr>
        <w:t>"В состав элементов фасадов зданий и сооружений входят:</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входные группы (ступени, площадки, перила, козырьки над входом, ограждения, стены, двери), входы в подвальные помещения и мусорокамеры;</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цоколь здания;</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внешние поверхности стен, выступающие элементы фасадов (балконы, лоджии, эркеры, карнизы);</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кровли, включая вентиляционные и дымовые трубы, ограждающие решетки, выходы на кровлю;</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архитектурные детали и облицовка (колонны, пилястры, розетки, капители, фризы, пояски и др.);</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водосточные трубы, включая воронки;</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парапетные и оконные ограждения, решетки, металлическая отделка окон, балконов, поясков, выступов цоколя, свесов;</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навесные металлические конструкции (флагодержатели, анкеры, пожарные лестницы, вентиляционное оборудование);</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стекла, рамы, балконные двери;</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стационарные ограждения, прилегающие к зданиям;</w:t>
      </w:r>
    </w:p>
    <w:p w:rsidR="005A257F" w:rsidRPr="00BF2D4E" w:rsidRDefault="005A257F" w:rsidP="00BF2D4E">
      <w:pPr>
        <w:pStyle w:val="ListParagraph"/>
        <w:numPr>
          <w:ilvl w:val="0"/>
          <w:numId w:val="1"/>
        </w:numPr>
        <w:tabs>
          <w:tab w:val="left" w:pos="851"/>
        </w:tabs>
        <w:spacing w:after="0" w:line="240" w:lineRule="auto"/>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конструкции, устанавливаемые на фасадах, крышах или иных внешних поверхностях, внешних зданий и, сооружений, в месте нахождения организации и/или непосредственно в месте реализации товара, оказания услуг в целях оформления зданий для доведения до сведения потребителей информации, указание которой является обязательным в силу статьи 9 Закон РФ от 07.02.1992 N 2300-1 «О защите прав потребителей» (а именно: информации о фирменном наименовании (наименовании) организации, месте ее нахождения (адресе) и режиме ее работы), а также содержащей информацию, которая обязательна к размещению в силу закона или размещается в силу обычая делового оборота и не преследует целей, связанных с рекламой.</w:t>
      </w:r>
    </w:p>
    <w:p w:rsidR="005A257F" w:rsidRPr="00BF2D4E" w:rsidRDefault="005A257F" w:rsidP="00BF2D4E">
      <w:pPr>
        <w:spacing w:after="0" w:line="240" w:lineRule="auto"/>
        <w:ind w:firstLine="709"/>
        <w:jc w:val="both"/>
        <w:rPr>
          <w:rFonts w:ascii="Arial" w:hAnsi="Arial" w:cs="Arial"/>
          <w:sz w:val="24"/>
          <w:szCs w:val="24"/>
        </w:rPr>
      </w:pPr>
      <w:r w:rsidRPr="00BF2D4E">
        <w:rPr>
          <w:rFonts w:ascii="Arial" w:hAnsi="Arial" w:cs="Arial"/>
          <w:sz w:val="24"/>
          <w:szCs w:val="24"/>
        </w:rPr>
        <w:t>Изменение внешнего облика фасада, в том числе его колористического решения, производится в порядке, установленном настоящими Правилами и ины</w:t>
      </w:r>
      <w:r>
        <w:rPr>
          <w:rFonts w:ascii="Arial" w:hAnsi="Arial" w:cs="Arial"/>
          <w:sz w:val="24"/>
          <w:szCs w:val="24"/>
        </w:rPr>
        <w:t>ми нормативно-правовыми актами.»;</w:t>
      </w:r>
    </w:p>
    <w:p w:rsidR="005A257F" w:rsidRPr="00BF2D4E" w:rsidRDefault="005A257F" w:rsidP="00BF2D4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2.11.2.1 части 2 </w:t>
      </w:r>
      <w:r>
        <w:rPr>
          <w:rFonts w:ascii="Arial" w:hAnsi="Arial" w:cs="Arial"/>
          <w:sz w:val="24"/>
          <w:szCs w:val="24"/>
        </w:rPr>
        <w:t xml:space="preserve">Приложения к решению </w:t>
      </w:r>
      <w:r w:rsidRPr="00BF2D4E">
        <w:rPr>
          <w:rFonts w:ascii="Arial" w:hAnsi="Arial" w:cs="Arial"/>
          <w:sz w:val="24"/>
          <w:szCs w:val="24"/>
        </w:rPr>
        <w:t>изложить в новой редакции</w:t>
      </w:r>
      <w:r>
        <w:rPr>
          <w:rFonts w:ascii="Arial" w:hAnsi="Arial" w:cs="Arial"/>
          <w:sz w:val="24"/>
          <w:szCs w:val="24"/>
        </w:rPr>
        <w:t>: «</w:t>
      </w:r>
      <w:r w:rsidRPr="00BF2D4E">
        <w:rPr>
          <w:rFonts w:ascii="Arial" w:hAnsi="Arial" w:cs="Arial"/>
          <w:sz w:val="24"/>
          <w:szCs w:val="24"/>
        </w:rPr>
        <w:t>2.11.2.1 Собственники зданий и сооружений, а если зданием является многоквартирный дом – собственники помещений в многоквартирном доме, либо уполномоченные собственниками помещений в многоквартирном доме лица обязаны поддерживать в исправном состоянии фасады зданий и сооружений и сохранять их арх</w:t>
      </w:r>
      <w:r>
        <w:rPr>
          <w:rFonts w:ascii="Arial" w:hAnsi="Arial" w:cs="Arial"/>
          <w:sz w:val="24"/>
          <w:szCs w:val="24"/>
        </w:rPr>
        <w:t>итектурно-художественный облик.»;</w:t>
      </w:r>
    </w:p>
    <w:p w:rsidR="005A257F" w:rsidRPr="00BF2D4E" w:rsidRDefault="005A257F" w:rsidP="00BF2D4E">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2.11.2.2 пункта 2.11 части 2 </w:t>
      </w:r>
      <w:r>
        <w:rPr>
          <w:rFonts w:ascii="Arial" w:hAnsi="Arial" w:cs="Arial"/>
          <w:sz w:val="24"/>
          <w:szCs w:val="24"/>
        </w:rPr>
        <w:t xml:space="preserve">Приложения к решению </w:t>
      </w:r>
      <w:r w:rsidRPr="00BF2D4E">
        <w:rPr>
          <w:rFonts w:ascii="Arial" w:hAnsi="Arial" w:cs="Arial"/>
          <w:sz w:val="24"/>
          <w:szCs w:val="24"/>
        </w:rPr>
        <w:t>дополнить текстом  следующего содержания</w:t>
      </w:r>
      <w:r>
        <w:rPr>
          <w:rFonts w:ascii="Arial" w:hAnsi="Arial" w:cs="Arial"/>
          <w:sz w:val="24"/>
          <w:szCs w:val="24"/>
        </w:rPr>
        <w:t>: «</w:t>
      </w:r>
      <w:r w:rsidRPr="00BF2D4E">
        <w:rPr>
          <w:rFonts w:ascii="Arial" w:hAnsi="Arial" w:cs="Arial"/>
          <w:sz w:val="24"/>
          <w:szCs w:val="24"/>
        </w:rPr>
        <w:t>Лица, в собственности, хозяйственном ведении, оперативном управлении или в аренде которых находятся нежилые помещения в жилых домах, обязаны:</w:t>
      </w:r>
    </w:p>
    <w:p w:rsidR="005A257F" w:rsidRPr="00BF2D4E" w:rsidRDefault="005A257F" w:rsidP="00BF2D4E">
      <w:pPr>
        <w:widowControl w:val="0"/>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принимать меры по ремонту, реставрации и покраске наружных частей стен и отдельных внешних конструктивных элементов (крылец, водосточных труб и колонн) указанных помещений в соответствии с внешним архитектурно-художественным обликом сложившейся застройки города Щекино;</w:t>
      </w:r>
    </w:p>
    <w:p w:rsidR="005A257F" w:rsidRPr="00BF2D4E" w:rsidRDefault="005A257F" w:rsidP="00BF2D4E">
      <w:pPr>
        <w:widowControl w:val="0"/>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производить очистку наружных частей стен и отдельных внешних конструктивных элементов (крылец, водосточных труб и колонн) указанных помещений от надписей, рисунков, объявлений, плакатов, иной информационно-печатной продукции и их частей;</w:t>
      </w:r>
    </w:p>
    <w:p w:rsidR="005A257F" w:rsidRPr="00BF2D4E" w:rsidRDefault="005A257F" w:rsidP="00BF2D4E">
      <w:pPr>
        <w:widowControl w:val="0"/>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xml:space="preserve">- поддерживать в чистоте и исправном состоянии расположенные на наружных частях стен указанных помещений информационные таблички, адресные указатели, памятные доски и </w:t>
      </w:r>
      <w:r>
        <w:rPr>
          <w:rFonts w:ascii="Arial" w:hAnsi="Arial" w:cs="Arial"/>
          <w:sz w:val="24"/>
          <w:szCs w:val="24"/>
        </w:rPr>
        <w:t>знаково-информационные системы.»;</w:t>
      </w:r>
    </w:p>
    <w:p w:rsidR="005A257F" w:rsidRPr="00BF2D4E" w:rsidRDefault="005A257F" w:rsidP="00BF2D4E">
      <w:pPr>
        <w:spacing w:after="0" w:line="240" w:lineRule="auto"/>
        <w:ind w:firstLine="709"/>
        <w:jc w:val="both"/>
        <w:rPr>
          <w:rFonts w:ascii="Arial" w:hAnsi="Arial" w:cs="Arial"/>
          <w:sz w:val="24"/>
          <w:szCs w:val="24"/>
        </w:rPr>
      </w:pPr>
      <w:r>
        <w:rPr>
          <w:rFonts w:ascii="Arial" w:hAnsi="Arial" w:cs="Arial"/>
          <w:sz w:val="24"/>
          <w:szCs w:val="24"/>
        </w:rPr>
        <w:t>- в</w:t>
      </w:r>
      <w:r w:rsidRPr="00BF2D4E">
        <w:rPr>
          <w:rFonts w:ascii="Arial" w:hAnsi="Arial" w:cs="Arial"/>
          <w:sz w:val="24"/>
          <w:szCs w:val="24"/>
        </w:rPr>
        <w:t xml:space="preserve"> подпункте 2.11.4  пункта 2.11 части 2 </w:t>
      </w:r>
      <w:r>
        <w:rPr>
          <w:rFonts w:ascii="Arial" w:hAnsi="Arial" w:cs="Arial"/>
          <w:sz w:val="24"/>
          <w:szCs w:val="24"/>
        </w:rPr>
        <w:t>Приложения к решению слова «</w:t>
      </w:r>
      <w:r w:rsidRPr="00BF2D4E">
        <w:rPr>
          <w:rFonts w:ascii="Arial" w:hAnsi="Arial" w:cs="Arial"/>
          <w:sz w:val="24"/>
          <w:szCs w:val="24"/>
        </w:rPr>
        <w:t xml:space="preserve">За чистоту и исправность домовых знаков отвечают </w:t>
      </w:r>
      <w:r>
        <w:rPr>
          <w:rFonts w:ascii="Arial" w:hAnsi="Arial" w:cs="Arial"/>
          <w:sz w:val="24"/>
          <w:szCs w:val="24"/>
        </w:rPr>
        <w:t>балансодержатели зданий.»</w:t>
      </w:r>
      <w:r w:rsidRPr="00BF2D4E">
        <w:rPr>
          <w:rFonts w:ascii="Arial" w:hAnsi="Arial" w:cs="Arial"/>
          <w:sz w:val="24"/>
          <w:szCs w:val="24"/>
        </w:rPr>
        <w:t xml:space="preserve"> </w:t>
      </w:r>
      <w:r>
        <w:rPr>
          <w:rFonts w:ascii="Arial" w:hAnsi="Arial" w:cs="Arial"/>
          <w:sz w:val="24"/>
          <w:szCs w:val="24"/>
        </w:rPr>
        <w:t>заменить словами «</w:t>
      </w:r>
      <w:r w:rsidRPr="00BF2D4E">
        <w:rPr>
          <w:rFonts w:ascii="Arial" w:hAnsi="Arial" w:cs="Arial"/>
          <w:sz w:val="24"/>
          <w:szCs w:val="24"/>
        </w:rPr>
        <w:t>За чистоту и исправность домовых знаков отвечают собственники зданий, а если зданием является многоквартирный дом - собственники помещений в многоквартирном доме либо уполномоченные собственниками помещений в многоквартирном доме лица, а в случае, если домовым знаком является мемориальная доска, - лицо (держат</w:t>
      </w:r>
      <w:r>
        <w:rPr>
          <w:rFonts w:ascii="Arial" w:hAnsi="Arial" w:cs="Arial"/>
          <w:sz w:val="24"/>
          <w:szCs w:val="24"/>
        </w:rPr>
        <w:t>ель), за которым она закреплена.»;</w:t>
      </w:r>
    </w:p>
    <w:p w:rsidR="005A257F" w:rsidRPr="00BF2D4E" w:rsidRDefault="005A257F" w:rsidP="0085301E">
      <w:pPr>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ункт 2.12.1  части 2 </w:t>
      </w:r>
      <w:r>
        <w:rPr>
          <w:rFonts w:ascii="Arial" w:hAnsi="Arial" w:cs="Arial"/>
          <w:sz w:val="24"/>
          <w:szCs w:val="24"/>
        </w:rPr>
        <w:t xml:space="preserve">Приложения к решению </w:t>
      </w:r>
      <w:r w:rsidRPr="00BF2D4E">
        <w:rPr>
          <w:rFonts w:ascii="Arial" w:hAnsi="Arial" w:cs="Arial"/>
          <w:sz w:val="24"/>
          <w:szCs w:val="24"/>
        </w:rPr>
        <w:t>дополнить подпунктами следующего содержания</w:t>
      </w:r>
      <w:r>
        <w:rPr>
          <w:rFonts w:ascii="Arial" w:hAnsi="Arial" w:cs="Arial"/>
          <w:sz w:val="24"/>
          <w:szCs w:val="24"/>
        </w:rPr>
        <w:t>: «</w:t>
      </w:r>
      <w:r w:rsidRPr="00BF2D4E">
        <w:rPr>
          <w:rFonts w:ascii="Arial" w:hAnsi="Arial" w:cs="Arial"/>
          <w:sz w:val="24"/>
          <w:szCs w:val="24"/>
        </w:rPr>
        <w:t>2.12.1.10 Детские площадки, расположенные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игровое и спортивное оборудование на них, должны:</w:t>
      </w:r>
    </w:p>
    <w:p w:rsidR="005A257F" w:rsidRPr="00BF2D4E" w:rsidRDefault="005A257F" w:rsidP="00BF2D4E">
      <w:pPr>
        <w:pStyle w:val="ListParagraph"/>
        <w:numPr>
          <w:ilvl w:val="0"/>
          <w:numId w:val="7"/>
        </w:numPr>
        <w:tabs>
          <w:tab w:val="left" w:pos="993"/>
        </w:tabs>
        <w:autoSpaceDE w:val="0"/>
        <w:autoSpaceDN w:val="0"/>
        <w:adjustRightInd w:val="0"/>
        <w:spacing w:after="0" w:line="240" w:lineRule="auto"/>
        <w:ind w:left="0" w:firstLine="709"/>
        <w:jc w:val="both"/>
        <w:rPr>
          <w:rFonts w:ascii="Arial" w:hAnsi="Arial" w:cs="Arial"/>
          <w:sz w:val="24"/>
          <w:szCs w:val="24"/>
        </w:rPr>
      </w:pPr>
      <w:r w:rsidRPr="00BF2D4E">
        <w:rPr>
          <w:rFonts w:ascii="Arial" w:hAnsi="Arial" w:cs="Arial"/>
          <w:sz w:val="24"/>
          <w:szCs w:val="24"/>
        </w:rPr>
        <w:t xml:space="preserve">соответствовать требованиям </w:t>
      </w:r>
      <w:hyperlink r:id="rId10" w:history="1">
        <w:r w:rsidRPr="00BF2D4E">
          <w:rPr>
            <w:rFonts w:ascii="Arial" w:hAnsi="Arial" w:cs="Arial"/>
            <w:sz w:val="24"/>
            <w:szCs w:val="24"/>
          </w:rPr>
          <w:t>подразделов 2.7</w:t>
        </w:r>
      </w:hyperlink>
      <w:r w:rsidRPr="00BF2D4E">
        <w:rPr>
          <w:rFonts w:ascii="Arial" w:hAnsi="Arial" w:cs="Arial"/>
          <w:sz w:val="24"/>
          <w:szCs w:val="24"/>
        </w:rPr>
        <w:t xml:space="preserve">, </w:t>
      </w:r>
      <w:hyperlink r:id="rId11" w:history="1">
        <w:r w:rsidRPr="00BF2D4E">
          <w:rPr>
            <w:rFonts w:ascii="Arial" w:hAnsi="Arial" w:cs="Arial"/>
            <w:sz w:val="24"/>
            <w:szCs w:val="24"/>
          </w:rPr>
          <w:t>2.12</w:t>
        </w:r>
      </w:hyperlink>
      <w:r w:rsidRPr="00BF2D4E">
        <w:rPr>
          <w:rFonts w:ascii="Arial" w:hAnsi="Arial" w:cs="Arial"/>
          <w:sz w:val="24"/>
          <w:szCs w:val="24"/>
        </w:rPr>
        <w:t xml:space="preserve"> настоящих Правил;</w:t>
      </w:r>
    </w:p>
    <w:p w:rsidR="005A257F" w:rsidRPr="00BF2D4E" w:rsidRDefault="005A257F" w:rsidP="00BF2D4E">
      <w:pPr>
        <w:pStyle w:val="ListParagraph"/>
        <w:numPr>
          <w:ilvl w:val="0"/>
          <w:numId w:val="7"/>
        </w:numPr>
        <w:tabs>
          <w:tab w:val="left" w:pos="993"/>
        </w:tabs>
        <w:autoSpaceDE w:val="0"/>
        <w:autoSpaceDN w:val="0"/>
        <w:adjustRightInd w:val="0"/>
        <w:spacing w:after="0" w:line="240" w:lineRule="auto"/>
        <w:ind w:left="0" w:firstLine="709"/>
        <w:jc w:val="both"/>
        <w:rPr>
          <w:rFonts w:ascii="Arial" w:hAnsi="Arial" w:cs="Arial"/>
          <w:sz w:val="24"/>
          <w:szCs w:val="24"/>
        </w:rPr>
      </w:pPr>
      <w:r w:rsidRPr="00BF2D4E">
        <w:rPr>
          <w:rFonts w:ascii="Arial" w:hAnsi="Arial" w:cs="Arial"/>
          <w:sz w:val="24"/>
          <w:szCs w:val="24"/>
        </w:rPr>
        <w:t>иметь планировку поверхности с засыпкой песком неровностей в летнее время;</w:t>
      </w:r>
    </w:p>
    <w:p w:rsidR="005A257F" w:rsidRPr="00BF2D4E" w:rsidRDefault="005A257F" w:rsidP="00BF2D4E">
      <w:pPr>
        <w:pStyle w:val="ListParagraph"/>
        <w:numPr>
          <w:ilvl w:val="0"/>
          <w:numId w:val="7"/>
        </w:numPr>
        <w:tabs>
          <w:tab w:val="left" w:pos="993"/>
        </w:tabs>
        <w:autoSpaceDE w:val="0"/>
        <w:autoSpaceDN w:val="0"/>
        <w:adjustRightInd w:val="0"/>
        <w:spacing w:after="0" w:line="240" w:lineRule="auto"/>
        <w:ind w:left="0" w:firstLine="709"/>
        <w:jc w:val="both"/>
        <w:rPr>
          <w:rFonts w:ascii="Arial" w:hAnsi="Arial" w:cs="Arial"/>
          <w:sz w:val="24"/>
          <w:szCs w:val="24"/>
        </w:rPr>
      </w:pPr>
      <w:r w:rsidRPr="00BF2D4E">
        <w:rPr>
          <w:rFonts w:ascii="Arial" w:hAnsi="Arial" w:cs="Arial"/>
          <w:sz w:val="24"/>
          <w:szCs w:val="24"/>
        </w:rPr>
        <w:t>регулярно подметаться и смачиваться в утреннее время;</w:t>
      </w:r>
    </w:p>
    <w:p w:rsidR="005A257F" w:rsidRPr="00BF2D4E" w:rsidRDefault="005A257F" w:rsidP="00BF2D4E">
      <w:pPr>
        <w:pStyle w:val="ListParagraph"/>
        <w:numPr>
          <w:ilvl w:val="0"/>
          <w:numId w:val="7"/>
        </w:numPr>
        <w:tabs>
          <w:tab w:val="left" w:pos="993"/>
        </w:tabs>
        <w:autoSpaceDE w:val="0"/>
        <w:autoSpaceDN w:val="0"/>
        <w:adjustRightInd w:val="0"/>
        <w:spacing w:after="0" w:line="240" w:lineRule="auto"/>
        <w:ind w:left="0" w:firstLine="709"/>
        <w:jc w:val="both"/>
        <w:rPr>
          <w:rFonts w:ascii="Arial" w:hAnsi="Arial" w:cs="Arial"/>
          <w:sz w:val="24"/>
          <w:szCs w:val="24"/>
        </w:rPr>
      </w:pPr>
      <w:r w:rsidRPr="00BF2D4E">
        <w:rPr>
          <w:rFonts w:ascii="Arial" w:hAnsi="Arial" w:cs="Arial"/>
          <w:sz w:val="24"/>
          <w:szCs w:val="24"/>
        </w:rPr>
        <w:t>очищаться от снега и производиться его откидывание в сторону при толщине слоя выше 15 см в зимнее время;</w:t>
      </w:r>
    </w:p>
    <w:p w:rsidR="005A257F" w:rsidRPr="00BF2D4E" w:rsidRDefault="005A257F" w:rsidP="00BF2D4E">
      <w:pPr>
        <w:pStyle w:val="ListParagraph"/>
        <w:numPr>
          <w:ilvl w:val="0"/>
          <w:numId w:val="7"/>
        </w:numPr>
        <w:tabs>
          <w:tab w:val="left" w:pos="993"/>
        </w:tabs>
        <w:autoSpaceDE w:val="0"/>
        <w:autoSpaceDN w:val="0"/>
        <w:adjustRightInd w:val="0"/>
        <w:spacing w:after="0" w:line="240" w:lineRule="auto"/>
        <w:ind w:left="0" w:firstLine="709"/>
        <w:jc w:val="both"/>
        <w:rPr>
          <w:rFonts w:ascii="Arial" w:hAnsi="Arial" w:cs="Arial"/>
          <w:sz w:val="24"/>
          <w:szCs w:val="24"/>
        </w:rPr>
      </w:pPr>
      <w:r w:rsidRPr="00BF2D4E">
        <w:rPr>
          <w:rFonts w:ascii="Arial" w:hAnsi="Arial" w:cs="Arial"/>
          <w:sz w:val="24"/>
          <w:szCs w:val="24"/>
        </w:rPr>
        <w:t>быть покрашены, окраску ограждений и строений на площадке необходимо производить два раза в год, а ремонт - по мере необходимости.</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2.12.1.11. Ответственность за содержание детских площадок, расположенных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обеспечение безопасности на них, возлагается на собственников помещений в многоквартирном доме либо уполномоченных собственниками помещений в многоквартирном доме лиц.</w:t>
      </w:r>
      <w:r>
        <w:rPr>
          <w:rFonts w:ascii="Arial" w:hAnsi="Arial" w:cs="Arial"/>
          <w:sz w:val="24"/>
          <w:szCs w:val="24"/>
        </w:rPr>
        <w:t>»;</w:t>
      </w:r>
    </w:p>
    <w:p w:rsidR="005A257F" w:rsidRDefault="005A257F" w:rsidP="00BF2D4E">
      <w:pPr>
        <w:pStyle w:val="Style6"/>
        <w:widowControl/>
        <w:spacing w:line="240" w:lineRule="auto"/>
        <w:ind w:firstLine="709"/>
        <w:rPr>
          <w:rStyle w:val="FontStyle14"/>
          <w:sz w:val="24"/>
          <w:szCs w:val="24"/>
        </w:rPr>
      </w:pPr>
      <w:r>
        <w:rPr>
          <w:rStyle w:val="FontStyle14"/>
          <w:sz w:val="24"/>
          <w:szCs w:val="24"/>
        </w:rPr>
        <w:t>- п</w:t>
      </w:r>
      <w:r w:rsidRPr="00BF2D4E">
        <w:rPr>
          <w:rStyle w:val="FontStyle14"/>
          <w:sz w:val="24"/>
          <w:szCs w:val="24"/>
        </w:rPr>
        <w:t xml:space="preserve">одпункт 2.12.4.2 пункта 2.12.4 части 2 </w:t>
      </w:r>
      <w:r>
        <w:rPr>
          <w:rStyle w:val="FontStyle14"/>
          <w:sz w:val="24"/>
          <w:szCs w:val="24"/>
        </w:rPr>
        <w:t xml:space="preserve">Приложения к решению </w:t>
      </w:r>
      <w:r w:rsidRPr="00BF2D4E">
        <w:rPr>
          <w:rStyle w:val="FontStyle14"/>
          <w:sz w:val="24"/>
          <w:szCs w:val="24"/>
        </w:rPr>
        <w:t xml:space="preserve">изложить в новой редакции: </w:t>
      </w:r>
      <w:r>
        <w:rPr>
          <w:rStyle w:val="FontStyle14"/>
          <w:sz w:val="24"/>
          <w:szCs w:val="24"/>
        </w:rPr>
        <w:t>«</w:t>
      </w:r>
      <w:r w:rsidRPr="00BF2D4E">
        <w:rPr>
          <w:rStyle w:val="FontStyle14"/>
          <w:sz w:val="24"/>
          <w:szCs w:val="24"/>
        </w:rPr>
        <w:t>2.12.4.2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следует предусматривать возможность удобного подъезда транспорта для очистки контейнеров и наличия разворотных площадок (12 м х 12 м) и подхода жителей. Размещать площадки следует вне зоны видимости с транзитных транспортных и пешеходных коммуникаций, в стороне от уличных фасадов зданий. Территорию площадки следует располагать в зоне затенения (прилегающей застройкой, навесами или</w:t>
      </w:r>
      <w:r>
        <w:rPr>
          <w:rStyle w:val="FontStyle14"/>
          <w:sz w:val="24"/>
          <w:szCs w:val="24"/>
        </w:rPr>
        <w:t xml:space="preserve"> посадками зеленых насаждений).»;</w:t>
      </w:r>
    </w:p>
    <w:p w:rsidR="005A257F" w:rsidRPr="00BF2D4E" w:rsidRDefault="005A257F" w:rsidP="00BF2D4E">
      <w:pPr>
        <w:pStyle w:val="Style6"/>
        <w:widowControl/>
        <w:spacing w:line="240" w:lineRule="auto"/>
        <w:ind w:firstLine="709"/>
        <w:rPr>
          <w:rStyle w:val="FontStyle14"/>
          <w:rFonts w:cs="Times New Roman"/>
          <w:sz w:val="24"/>
          <w:szCs w:val="24"/>
        </w:rPr>
      </w:pPr>
      <w:r>
        <w:rPr>
          <w:rStyle w:val="FontStyle14"/>
          <w:sz w:val="24"/>
          <w:szCs w:val="24"/>
        </w:rPr>
        <w:t>- п</w:t>
      </w:r>
      <w:r w:rsidRPr="00BF2D4E">
        <w:rPr>
          <w:rStyle w:val="FontStyle14"/>
          <w:sz w:val="24"/>
          <w:szCs w:val="24"/>
        </w:rPr>
        <w:t>одпункт 2.12.4.3 пункта 2.12.4части 2</w:t>
      </w:r>
      <w:r>
        <w:rPr>
          <w:rStyle w:val="FontStyle14"/>
          <w:sz w:val="24"/>
          <w:szCs w:val="24"/>
        </w:rPr>
        <w:t xml:space="preserve"> Приложения к решению</w:t>
      </w:r>
      <w:r w:rsidRPr="00BF2D4E">
        <w:rPr>
          <w:rStyle w:val="FontStyle14"/>
          <w:sz w:val="24"/>
          <w:szCs w:val="24"/>
        </w:rPr>
        <w:t xml:space="preserve"> изложить в новой редакции</w:t>
      </w:r>
      <w:r w:rsidRPr="0085301E">
        <w:rPr>
          <w:rStyle w:val="FontStyle14"/>
          <w:sz w:val="24"/>
          <w:szCs w:val="24"/>
        </w:rPr>
        <w:t xml:space="preserve">: </w:t>
      </w:r>
      <w:r>
        <w:rPr>
          <w:rStyle w:val="FontStyle14"/>
          <w:sz w:val="24"/>
          <w:szCs w:val="24"/>
        </w:rPr>
        <w:t>«</w:t>
      </w:r>
      <w:r w:rsidRPr="00BF2D4E">
        <w:rPr>
          <w:rStyle w:val="FontStyle14"/>
          <w:sz w:val="24"/>
          <w:szCs w:val="24"/>
        </w:rPr>
        <w:t>2.12.4.3 Размер площадки на один контейнер принимается - 2-3 кв.м. Между контейнером и краем площадки размер прохода должен быть не менее 1,0 м, между контейнерами - не менее 0,35 м</w:t>
      </w:r>
      <w:r>
        <w:rPr>
          <w:rStyle w:val="FontStyle14"/>
          <w:sz w:val="24"/>
          <w:szCs w:val="24"/>
        </w:rPr>
        <w:t>»;</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2.12.4.4 пункта 2.12.4 части 2 </w:t>
      </w:r>
      <w:r>
        <w:rPr>
          <w:rFonts w:ascii="Arial" w:hAnsi="Arial" w:cs="Arial"/>
          <w:sz w:val="24"/>
          <w:szCs w:val="24"/>
        </w:rPr>
        <w:t xml:space="preserve">Приложения к решению </w:t>
      </w:r>
      <w:r w:rsidRPr="00BF2D4E">
        <w:rPr>
          <w:rFonts w:ascii="Arial" w:hAnsi="Arial" w:cs="Arial"/>
          <w:sz w:val="24"/>
          <w:szCs w:val="24"/>
        </w:rPr>
        <w:t xml:space="preserve">изложить в новой редакции. </w:t>
      </w:r>
      <w:r>
        <w:rPr>
          <w:rFonts w:ascii="Arial" w:hAnsi="Arial" w:cs="Arial"/>
          <w:sz w:val="24"/>
          <w:szCs w:val="24"/>
        </w:rPr>
        <w:t>«</w:t>
      </w:r>
      <w:r w:rsidRPr="00BF2D4E">
        <w:rPr>
          <w:rFonts w:ascii="Arial" w:hAnsi="Arial" w:cs="Arial"/>
          <w:sz w:val="24"/>
          <w:szCs w:val="24"/>
        </w:rPr>
        <w:t>2.12.4.4 Обязательный перечень элементов благоустройства территории на площадке для установки мусоросборников включает:</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а) твердые виды покрытия. Покрытие площадки следует устанавливать аналогичным покрытию транспортных проездов. Уклон покрытия площадки должен составлять 5-10‰ в сторону проезжей части, чтобы не допускать застаивания воды и скатывания контейнера.</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б) сопряжения поверхности площадки с прилегающими территориями осуществляется в одном уровне, без укладки бордюрного камня. Допускается сопряжение с газоном - садовым бортом или декоративной стенкой высотой 1,0-1,2 м.</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в) контейнеры для сбора ТБО</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Допускается производить озеленение деревьями с высокой степенью фитонцидности, густой и плотной кроной. Высоту свободного пространства над уровнем покрытия площадки до кроны предусматривать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В подпункте  2.12.6.2 пункта 2.12.6 части 2 слова "СНиП 35-01</w:t>
      </w:r>
      <w:r>
        <w:rPr>
          <w:rFonts w:ascii="Arial" w:hAnsi="Arial" w:cs="Arial"/>
          <w:sz w:val="24"/>
          <w:szCs w:val="24"/>
        </w:rPr>
        <w:t>" заменить на "СП 59.13330.2012»;</w:t>
      </w:r>
    </w:p>
    <w:p w:rsidR="005A257F" w:rsidRPr="00BF2D4E" w:rsidRDefault="005A257F" w:rsidP="00BF2D4E">
      <w:pPr>
        <w:pStyle w:val="Style6"/>
        <w:widowControl/>
        <w:spacing w:line="240" w:lineRule="auto"/>
        <w:ind w:firstLine="709"/>
        <w:rPr>
          <w:rStyle w:val="FontStyle14"/>
          <w:rFonts w:cs="Times New Roman"/>
          <w:sz w:val="24"/>
          <w:szCs w:val="24"/>
        </w:rPr>
      </w:pPr>
      <w:r>
        <w:rPr>
          <w:rStyle w:val="FontStyle14"/>
          <w:sz w:val="24"/>
          <w:szCs w:val="24"/>
        </w:rPr>
        <w:t>- п</w:t>
      </w:r>
      <w:r w:rsidRPr="00BF2D4E">
        <w:rPr>
          <w:rStyle w:val="FontStyle14"/>
          <w:sz w:val="24"/>
          <w:szCs w:val="24"/>
        </w:rPr>
        <w:t xml:space="preserve">одпункт 2.12.6.6 пункта 2.12.6 части 2 </w:t>
      </w:r>
      <w:r>
        <w:rPr>
          <w:rStyle w:val="FontStyle14"/>
          <w:sz w:val="24"/>
          <w:szCs w:val="24"/>
        </w:rPr>
        <w:t xml:space="preserve">Приложения к решению </w:t>
      </w:r>
      <w:r w:rsidRPr="00BF2D4E">
        <w:rPr>
          <w:rStyle w:val="FontStyle14"/>
          <w:sz w:val="24"/>
          <w:szCs w:val="24"/>
        </w:rPr>
        <w:t xml:space="preserve">изложить в новой </w:t>
      </w:r>
      <w:r w:rsidRPr="0085301E">
        <w:rPr>
          <w:rStyle w:val="FontStyle14"/>
          <w:sz w:val="24"/>
          <w:szCs w:val="24"/>
        </w:rPr>
        <w:t>редакции: «2</w:t>
      </w:r>
      <w:r w:rsidRPr="00BF2D4E">
        <w:rPr>
          <w:rStyle w:val="FontStyle14"/>
          <w:sz w:val="24"/>
          <w:szCs w:val="24"/>
        </w:rPr>
        <w:t xml:space="preserve">.12.6.6 На территории муниципального образования город Щекино Щекинского района запрещается размещать постоянно или временно механические транспортные средства на тротуарах и на площадках перед </w:t>
      </w:r>
      <w:r>
        <w:rPr>
          <w:rStyle w:val="FontStyle14"/>
          <w:sz w:val="24"/>
          <w:szCs w:val="24"/>
        </w:rPr>
        <w:t>входами в подъезды жилых домов.»;</w:t>
      </w:r>
    </w:p>
    <w:p w:rsidR="005A257F" w:rsidRPr="00BF2D4E" w:rsidRDefault="005A257F" w:rsidP="0085301E">
      <w:pPr>
        <w:pStyle w:val="Style6"/>
        <w:widowControl/>
        <w:spacing w:line="240" w:lineRule="auto"/>
        <w:ind w:firstLine="709"/>
      </w:pPr>
      <w:r>
        <w:rPr>
          <w:rStyle w:val="FontStyle14"/>
          <w:sz w:val="24"/>
          <w:szCs w:val="24"/>
        </w:rPr>
        <w:t>- п</w:t>
      </w:r>
      <w:r w:rsidRPr="00BF2D4E">
        <w:rPr>
          <w:rStyle w:val="FontStyle14"/>
          <w:sz w:val="24"/>
          <w:szCs w:val="24"/>
        </w:rPr>
        <w:t xml:space="preserve">одпукнт 2.12.6 пункта 2.12 части 2 </w:t>
      </w:r>
      <w:r>
        <w:rPr>
          <w:rStyle w:val="FontStyle14"/>
          <w:sz w:val="24"/>
          <w:szCs w:val="24"/>
        </w:rPr>
        <w:t xml:space="preserve">Приложения к решению </w:t>
      </w:r>
      <w:r w:rsidRPr="00BF2D4E">
        <w:rPr>
          <w:rStyle w:val="FontStyle14"/>
          <w:sz w:val="24"/>
          <w:szCs w:val="24"/>
        </w:rPr>
        <w:t>дополнить подпукнтами следующего содержания</w:t>
      </w:r>
      <w:r>
        <w:rPr>
          <w:rStyle w:val="FontStyle14"/>
          <w:sz w:val="24"/>
          <w:szCs w:val="24"/>
        </w:rPr>
        <w:t>: «</w:t>
      </w:r>
      <w:r w:rsidRPr="00BF2D4E">
        <w:rPr>
          <w:rStyle w:val="FontStyle14"/>
          <w:sz w:val="24"/>
          <w:szCs w:val="24"/>
        </w:rPr>
        <w:t xml:space="preserve">2.12.6.7 </w:t>
      </w:r>
      <w:r w:rsidRPr="00BF2D4E">
        <w:t>Запрещается незаконная установка индивидуальных ограждающих конструкций (ограничителей) парковочных мест на гостевых автостоянках (на участке жилой застройки) и (или) на автостоянках (микрорайонных, районных) для хранения автомобилей населения.</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2.12.6.8 Ответственность за содержание (уборку) парковочных карманов на территории города Щекино возложена:</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 в зоне объектов общегородского значения городской застройки (общественные, спортивные, культурные, торговые центры, вокзалы) - на собственников, арендаторов (правообладателей);</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 в коммунальных и других нежилых зонах - на собственников, арендаторов (правообладателей);</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 в жилой зоне, в том числе дворовые территории - на уполномоченную собственниками помещений в МКД организацию;</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 в жилой зоне, в том числе: районные, внутриквартальные - на организации, осуществляющие уборку городских территорий по договору;</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 в зоне городского транспорта (улицы) - на организации, осуществляющие уборку го</w:t>
      </w:r>
      <w:r>
        <w:rPr>
          <w:rFonts w:ascii="Arial" w:hAnsi="Arial" w:cs="Arial"/>
          <w:sz w:val="24"/>
          <w:szCs w:val="24"/>
        </w:rPr>
        <w:t>родских территорий по договору.»;</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ункт 7.4 части 7</w:t>
      </w:r>
      <w:r>
        <w:rPr>
          <w:rFonts w:ascii="Arial" w:hAnsi="Arial" w:cs="Arial"/>
          <w:sz w:val="24"/>
          <w:szCs w:val="24"/>
        </w:rPr>
        <w:t xml:space="preserve"> Приложения к решению </w:t>
      </w:r>
      <w:r w:rsidRPr="00BF2D4E">
        <w:rPr>
          <w:rFonts w:ascii="Arial" w:hAnsi="Arial" w:cs="Arial"/>
          <w:sz w:val="24"/>
          <w:szCs w:val="24"/>
        </w:rPr>
        <w:t>дополнить подпунктом 7.4.5 следующего содержания:</w:t>
      </w:r>
      <w:r>
        <w:rPr>
          <w:rFonts w:ascii="Arial" w:hAnsi="Arial" w:cs="Arial"/>
          <w:sz w:val="24"/>
          <w:szCs w:val="24"/>
        </w:rPr>
        <w:t xml:space="preserve"> «</w:t>
      </w:r>
      <w:r w:rsidRPr="00BF2D4E">
        <w:rPr>
          <w:rFonts w:ascii="Arial" w:hAnsi="Arial" w:cs="Arial"/>
          <w:sz w:val="24"/>
          <w:szCs w:val="24"/>
        </w:rPr>
        <w:t>7.4.5 На автомобильных дорогах, улицах и мостовых сооружениях применяют дорожные ограждения, разрешенные для эксплуатации в установленном порядке</w:t>
      </w:r>
      <w:r>
        <w:rPr>
          <w:rFonts w:ascii="Arial" w:hAnsi="Arial" w:cs="Arial"/>
          <w:sz w:val="24"/>
          <w:szCs w:val="24"/>
        </w:rPr>
        <w:t xml:space="preserve"> в соответствии с ГОСТ Р 52289.»;</w:t>
      </w:r>
    </w:p>
    <w:p w:rsidR="005A257F" w:rsidRPr="0085301E" w:rsidRDefault="005A257F" w:rsidP="00BF2D4E">
      <w:pPr>
        <w:autoSpaceDE w:val="0"/>
        <w:autoSpaceDN w:val="0"/>
        <w:adjustRightInd w:val="0"/>
        <w:spacing w:after="0" w:line="240" w:lineRule="auto"/>
        <w:ind w:firstLine="709"/>
        <w:jc w:val="both"/>
        <w:rPr>
          <w:rFonts w:ascii="Arial" w:hAnsi="Arial" w:cs="Arial"/>
          <w:sz w:val="24"/>
          <w:szCs w:val="24"/>
        </w:rPr>
      </w:pPr>
      <w:r w:rsidRPr="0085301E">
        <w:rPr>
          <w:rFonts w:ascii="Arial" w:hAnsi="Arial" w:cs="Arial"/>
          <w:sz w:val="24"/>
          <w:szCs w:val="24"/>
        </w:rPr>
        <w:t>- в пункте 7.5.4 части 7 Приложения к решению слова «СНиП 32-01» заменить словами «СП 119.13330»;</w:t>
      </w:r>
    </w:p>
    <w:p w:rsidR="005A257F" w:rsidRPr="0085301E" w:rsidRDefault="005A257F" w:rsidP="0085301E">
      <w:pPr>
        <w:autoSpaceDE w:val="0"/>
        <w:autoSpaceDN w:val="0"/>
        <w:adjustRightInd w:val="0"/>
        <w:spacing w:after="0" w:line="240" w:lineRule="auto"/>
        <w:ind w:firstLine="709"/>
        <w:jc w:val="both"/>
        <w:rPr>
          <w:rFonts w:ascii="Arial" w:hAnsi="Arial" w:cs="Arial"/>
          <w:sz w:val="24"/>
          <w:szCs w:val="24"/>
        </w:rPr>
      </w:pPr>
      <w:r w:rsidRPr="0085301E">
        <w:rPr>
          <w:rFonts w:ascii="Arial" w:hAnsi="Arial" w:cs="Arial"/>
          <w:sz w:val="24"/>
          <w:szCs w:val="24"/>
        </w:rPr>
        <w:t>- пункт 8.1  части 8 Приложения к решению дополнить подпунктами следующего содержания: «8.1.2. Благоустройству, уборке и содержанию подлежит вся территория муниципального образования город Щекино и все расположенные в них здания (включая жилые дома) и сооружения. Содержание и благоустройство территорий осуществляется собственниками земельных участков, если иное не предусмотрено законом или договором, либо организациями, на которые возложено выполнение данного вида деятельности.</w:t>
      </w:r>
    </w:p>
    <w:p w:rsidR="005A257F" w:rsidRPr="0085301E" w:rsidRDefault="005A257F" w:rsidP="00BF2D4E">
      <w:pPr>
        <w:pStyle w:val="ConsPlusNormal"/>
        <w:ind w:firstLine="709"/>
        <w:jc w:val="both"/>
        <w:rPr>
          <w:rFonts w:ascii="Arial" w:hAnsi="Arial" w:cs="Arial"/>
          <w:sz w:val="24"/>
          <w:szCs w:val="24"/>
        </w:rPr>
      </w:pPr>
      <w:r w:rsidRPr="0085301E">
        <w:rPr>
          <w:rFonts w:ascii="Arial" w:hAnsi="Arial" w:cs="Arial"/>
          <w:sz w:val="24"/>
          <w:szCs w:val="24"/>
        </w:rPr>
        <w:t>8.1.3. Содержание территорий включает в себя:</w:t>
      </w:r>
    </w:p>
    <w:p w:rsidR="005A257F" w:rsidRPr="0085301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85301E">
        <w:rPr>
          <w:rFonts w:ascii="Arial" w:hAnsi="Arial" w:cs="Arial"/>
          <w:sz w:val="24"/>
          <w:szCs w:val="24"/>
        </w:rPr>
        <w:t>уборку от мусора, листвы, снега и льда (наледи);</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85301E">
        <w:rPr>
          <w:rFonts w:ascii="Arial" w:hAnsi="Arial" w:cs="Arial"/>
          <w:sz w:val="24"/>
          <w:szCs w:val="24"/>
        </w:rPr>
        <w:t>обработку противогололедными</w:t>
      </w:r>
      <w:r w:rsidRPr="00BF2D4E">
        <w:rPr>
          <w:rFonts w:ascii="Arial" w:hAnsi="Arial" w:cs="Arial"/>
          <w:sz w:val="24"/>
          <w:szCs w:val="24"/>
        </w:rPr>
        <w:t xml:space="preserve"> материалами покрытий проезжей части дорог, мостов, улиц, тротуаров, проездов, пешеходных территорий и др.;</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сгребание и подметание снега;</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вывоз снега и льда (снежно-ледяных образований);</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содержание и уборку дорог и других объектов улично-дорожной сети;</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окраску и ремонт (текущий, капитальный) объектов благоустройства не реже 2 раз в год, в том числе и малых архитектурных форм на детских площадках, как на городских, так и на внутридомовых территориях;</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уборку, мойку и дезинфекцию мусороприемных камер, контейнеров, бункеров-накопителей, мусоросборников и контейнерных площадок;</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отвод дождевых и талых вод;</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сбор и вывоз мусора, отходов производства и потребления;</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удаление трупов животных с территории дорог, тротуаров, газонов;</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полив территории для уменьшения пылеобразования и увлажнения воздуха;</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обеспечение сохранности зеленых насаждений и уход за ними;</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восстановление территорий после проведения строительных, ремонтных, земляных и иных работ;</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sidRPr="00BF2D4E">
        <w:rPr>
          <w:rFonts w:ascii="Arial" w:hAnsi="Arial" w:cs="Arial"/>
          <w:sz w:val="24"/>
          <w:szCs w:val="24"/>
        </w:rPr>
        <w:t>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проведение реставрационных и археологических работ и других земляных работ;</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очистку водоотводных канав на прилегающих территориях частных домовладений;</w:t>
      </w:r>
    </w:p>
    <w:p w:rsidR="005A257F" w:rsidRPr="00BF2D4E" w:rsidRDefault="005A257F" w:rsidP="00BF2D4E">
      <w:pPr>
        <w:pStyle w:val="ConsPlusNormal"/>
        <w:numPr>
          <w:ilvl w:val="0"/>
          <w:numId w:val="4"/>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содержание в технически исправном состоянии объектов незавершенного строительства, заборов, ограждающих строительные площадки.</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 xml:space="preserve">8.1.4. Требования в сфере обеспечения чистоты и порядка на территории муниципального образования город Щекино установлены федеральным законодательством, </w:t>
      </w:r>
      <w:hyperlink r:id="rId12" w:history="1">
        <w:r w:rsidRPr="00BF2D4E">
          <w:rPr>
            <w:rFonts w:ascii="Arial" w:hAnsi="Arial" w:cs="Arial"/>
            <w:sz w:val="24"/>
            <w:szCs w:val="24"/>
          </w:rPr>
          <w:t>Законом</w:t>
        </w:r>
      </w:hyperlink>
      <w:r w:rsidRPr="00BF2D4E">
        <w:rPr>
          <w:rFonts w:ascii="Arial" w:hAnsi="Arial" w:cs="Arial"/>
          <w:sz w:val="24"/>
          <w:szCs w:val="24"/>
        </w:rPr>
        <w:t xml:space="preserve"> Тульской области от 09.12.2013 N 2040-ЗТО "Об обеспечении чистоты и порядка на территории Тульской области", настоящими Правилами.</w:t>
      </w:r>
    </w:p>
    <w:p w:rsidR="005A257F" w:rsidRPr="00BF2D4E" w:rsidRDefault="005A257F" w:rsidP="00BF2D4E">
      <w:pPr>
        <w:pStyle w:val="ConsPlusNormal"/>
        <w:ind w:firstLine="709"/>
        <w:jc w:val="both"/>
        <w:rPr>
          <w:rFonts w:ascii="Arial" w:hAnsi="Arial" w:cs="Arial"/>
          <w:sz w:val="24"/>
          <w:szCs w:val="24"/>
        </w:rPr>
      </w:pPr>
      <w:bookmarkStart w:id="4" w:name="P1096"/>
      <w:bookmarkStart w:id="5" w:name="P1097"/>
      <w:bookmarkEnd w:id="4"/>
      <w:bookmarkEnd w:id="5"/>
      <w:r w:rsidRPr="00BF2D4E">
        <w:rPr>
          <w:rFonts w:ascii="Arial" w:hAnsi="Arial" w:cs="Arial"/>
          <w:sz w:val="24"/>
          <w:szCs w:val="24"/>
        </w:rPr>
        <w:t xml:space="preserve">8.1.5. Обеспечение чистоты и порядка на территории муниципального образования город Щекино осуществляется субъектами отношений в сфере обеспечения чистоты и порядка - юридическими и физическими лицами (в том числе должностными лицами, индивидуальными предпринимателями), находящимися на территории муниципального образования город Щекино и (или) осуществляющими деятельность на территории муниципального образования город Щекино и (или) являющимися собственниками, владельцами, пользователями расположенных на территории муниципального образования город Щекино объектов, указанных в </w:t>
      </w:r>
      <w:hyperlink w:anchor="P1096" w:history="1">
        <w:r w:rsidRPr="00BF2D4E">
          <w:rPr>
            <w:rFonts w:ascii="Arial" w:hAnsi="Arial" w:cs="Arial"/>
            <w:sz w:val="24"/>
            <w:szCs w:val="24"/>
          </w:rPr>
          <w:t>пункте 8.1.4</w:t>
        </w:r>
      </w:hyperlink>
      <w:r w:rsidRPr="00BF2D4E">
        <w:rPr>
          <w:rFonts w:ascii="Arial" w:hAnsi="Arial" w:cs="Arial"/>
          <w:sz w:val="24"/>
          <w:szCs w:val="24"/>
        </w:rPr>
        <w:t xml:space="preserve"> настоящих Правил, на которых возложены обязанности по соблюдению чистоты и порядка, установленные федеральным законодательством и муниципальными правовыми актами.</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 xml:space="preserve">8.1.6. Субъекты отношений в сфере обеспечения чистоты и порядка, указанные в </w:t>
      </w:r>
      <w:hyperlink w:anchor="P1097" w:history="1">
        <w:r w:rsidRPr="00BF2D4E">
          <w:rPr>
            <w:rFonts w:ascii="Arial" w:hAnsi="Arial" w:cs="Arial"/>
            <w:sz w:val="24"/>
            <w:szCs w:val="24"/>
          </w:rPr>
          <w:t>пункте 8.1.5</w:t>
        </w:r>
      </w:hyperlink>
      <w:r w:rsidRPr="00BF2D4E">
        <w:rPr>
          <w:rFonts w:ascii="Arial" w:hAnsi="Arial" w:cs="Arial"/>
          <w:sz w:val="24"/>
          <w:szCs w:val="24"/>
        </w:rPr>
        <w:t xml:space="preserve"> настоящих Правил, обязаны обеспечивать чистоту и порядок в отношении объектов и территорий, определенных </w:t>
      </w:r>
      <w:hyperlink r:id="rId13" w:history="1">
        <w:r w:rsidRPr="00BF2D4E">
          <w:rPr>
            <w:rFonts w:ascii="Arial" w:hAnsi="Arial" w:cs="Arial"/>
            <w:sz w:val="24"/>
            <w:szCs w:val="24"/>
          </w:rPr>
          <w:t>Законом</w:t>
        </w:r>
      </w:hyperlink>
      <w:r w:rsidRPr="00BF2D4E">
        <w:rPr>
          <w:rFonts w:ascii="Arial" w:hAnsi="Arial" w:cs="Arial"/>
          <w:sz w:val="24"/>
          <w:szCs w:val="24"/>
        </w:rPr>
        <w:t xml:space="preserve"> Тульской области от 09.12.2013 N 2040-ЗТО"Об обеспечении чистоты и порядка на территории Тульской области" и настоящими Правилами.</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 xml:space="preserve">8.1.7. Несоблюдение требований в сфере обеспечения чистоты и порядка на территории муниципального образования город Щекино, установленных настоящими Правилами, </w:t>
      </w:r>
      <w:hyperlink r:id="rId14" w:history="1">
        <w:r w:rsidRPr="00BF2D4E">
          <w:rPr>
            <w:rFonts w:ascii="Arial" w:hAnsi="Arial" w:cs="Arial"/>
            <w:sz w:val="24"/>
            <w:szCs w:val="24"/>
          </w:rPr>
          <w:t>Законом</w:t>
        </w:r>
      </w:hyperlink>
      <w:r w:rsidRPr="00BF2D4E">
        <w:rPr>
          <w:rFonts w:ascii="Arial" w:hAnsi="Arial" w:cs="Arial"/>
          <w:sz w:val="24"/>
          <w:szCs w:val="24"/>
        </w:rPr>
        <w:t xml:space="preserve"> Тульской области от 09.12.2013 N 2040-ЗТО "Об обеспечении чистоты и порядка на территории Тульской области", запрещено и влечет административную ответственность в соответствии с </w:t>
      </w:r>
      <w:hyperlink r:id="rId15" w:history="1">
        <w:r w:rsidRPr="00BF2D4E">
          <w:rPr>
            <w:rFonts w:ascii="Arial" w:hAnsi="Arial" w:cs="Arial"/>
            <w:sz w:val="24"/>
            <w:szCs w:val="24"/>
          </w:rPr>
          <w:t>Законом</w:t>
        </w:r>
      </w:hyperlink>
      <w:r w:rsidRPr="00BF2D4E">
        <w:rPr>
          <w:rFonts w:ascii="Arial" w:hAnsi="Arial" w:cs="Arial"/>
          <w:sz w:val="24"/>
          <w:szCs w:val="24"/>
        </w:rPr>
        <w:t>Тульской области от 09.06.2003 N 388-ЗТО "Об административных правонарушениях в Тульской области".</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xml:space="preserve">8.1.8. Физические и юридические лица обязаны принимать меры по устранению нарушений норм, предусмотренных законодательством в сфере благоустройства и настоящими Правилами, и (или) обстоятельств, представляющих угрозу жизни или здоровью граждан. При невозможности устранения возникающих угроз своими силами должны извещать соответствующие службы и принимать меры к ограждению опасных зон либо объектов от доступа посторонних </w:t>
      </w:r>
      <w:r>
        <w:rPr>
          <w:rFonts w:ascii="Arial" w:hAnsi="Arial" w:cs="Arial"/>
          <w:sz w:val="24"/>
          <w:szCs w:val="24"/>
        </w:rPr>
        <w:t>лиц.»;</w:t>
      </w:r>
    </w:p>
    <w:p w:rsidR="005A257F" w:rsidRPr="00316D9F" w:rsidRDefault="005A257F" w:rsidP="00316D9F">
      <w:pPr>
        <w:autoSpaceDE w:val="0"/>
        <w:autoSpaceDN w:val="0"/>
        <w:adjustRightInd w:val="0"/>
        <w:spacing w:after="0" w:line="240" w:lineRule="auto"/>
        <w:ind w:firstLine="709"/>
        <w:jc w:val="both"/>
        <w:rPr>
          <w:rFonts w:ascii="Arial" w:hAnsi="Arial" w:cs="Arial"/>
          <w:sz w:val="24"/>
          <w:szCs w:val="24"/>
        </w:rPr>
      </w:pPr>
      <w:r w:rsidRPr="00316D9F">
        <w:rPr>
          <w:rFonts w:ascii="Arial" w:hAnsi="Arial" w:cs="Arial"/>
          <w:sz w:val="24"/>
          <w:szCs w:val="24"/>
        </w:rPr>
        <w:t xml:space="preserve">- пункт 8.2.1 части 8 изложить в новой редакции: «8.2.1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hyperlink r:id="rId16" w:history="1">
        <w:r w:rsidRPr="00316D9F">
          <w:rPr>
            <w:rFonts w:ascii="Arial" w:hAnsi="Arial" w:cs="Arial"/>
            <w:sz w:val="24"/>
            <w:szCs w:val="24"/>
          </w:rPr>
          <w:t>разделом 8</w:t>
        </w:r>
      </w:hyperlink>
      <w:r w:rsidRPr="00316D9F">
        <w:rPr>
          <w:rFonts w:ascii="Arial" w:hAnsi="Arial" w:cs="Arial"/>
          <w:sz w:val="24"/>
          <w:szCs w:val="24"/>
        </w:rPr>
        <w:t xml:space="preserve">настоящих Правил и порядком сбора, вывоза и утилизации отходов производства и потребления. </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Организация уборки и содержания придомовых территорий и межквартальных проездов многоквартирных жилых домов осуществляется собственниками помещений в МКД, либо уполномоченными ими организациями.</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w:t>
      </w:r>
      <w:r>
        <w:rPr>
          <w:rFonts w:ascii="Arial" w:hAnsi="Arial" w:cs="Arial"/>
          <w:sz w:val="24"/>
          <w:szCs w:val="24"/>
        </w:rPr>
        <w:t>ете муниципального образования.»;</w:t>
      </w:r>
    </w:p>
    <w:p w:rsidR="005A257F" w:rsidRPr="00BF2D4E" w:rsidRDefault="005A257F" w:rsidP="00BF2D4E">
      <w:pPr>
        <w:autoSpaceDE w:val="0"/>
        <w:autoSpaceDN w:val="0"/>
        <w:adjustRightInd w:val="0"/>
        <w:spacing w:after="0" w:line="240" w:lineRule="auto"/>
        <w:ind w:firstLine="709"/>
        <w:jc w:val="both"/>
        <w:rPr>
          <w:rStyle w:val="FontStyle14"/>
          <w:sz w:val="24"/>
          <w:szCs w:val="24"/>
        </w:rPr>
      </w:pPr>
      <w:r>
        <w:rPr>
          <w:rFonts w:ascii="Arial" w:hAnsi="Arial" w:cs="Arial"/>
          <w:sz w:val="24"/>
          <w:szCs w:val="24"/>
        </w:rPr>
        <w:t>- п</w:t>
      </w:r>
      <w:r w:rsidRPr="00BF2D4E">
        <w:rPr>
          <w:rFonts w:ascii="Arial" w:hAnsi="Arial" w:cs="Arial"/>
          <w:sz w:val="24"/>
          <w:szCs w:val="24"/>
        </w:rPr>
        <w:t xml:space="preserve">одпункт 8.2.7.36 пункта 8.2 части 8 </w:t>
      </w:r>
      <w:r>
        <w:rPr>
          <w:rFonts w:ascii="Arial" w:hAnsi="Arial" w:cs="Arial"/>
          <w:sz w:val="24"/>
          <w:szCs w:val="24"/>
        </w:rPr>
        <w:t xml:space="preserve">Приложения к решению </w:t>
      </w:r>
      <w:r w:rsidRPr="00BF2D4E">
        <w:rPr>
          <w:rFonts w:ascii="Arial" w:hAnsi="Arial" w:cs="Arial"/>
          <w:sz w:val="24"/>
          <w:szCs w:val="24"/>
        </w:rPr>
        <w:t xml:space="preserve">дополнить словами </w:t>
      </w:r>
      <w:r>
        <w:rPr>
          <w:rFonts w:ascii="Arial" w:hAnsi="Arial" w:cs="Arial"/>
          <w:sz w:val="24"/>
          <w:szCs w:val="24"/>
        </w:rPr>
        <w:t>«</w:t>
      </w:r>
      <w:r w:rsidRPr="00BF2D4E">
        <w:rPr>
          <w:rStyle w:val="FontStyle14"/>
          <w:sz w:val="24"/>
          <w:szCs w:val="24"/>
        </w:rPr>
        <w:t>или выделены специальные м</w:t>
      </w:r>
      <w:r>
        <w:rPr>
          <w:rStyle w:val="FontStyle14"/>
          <w:sz w:val="24"/>
          <w:szCs w:val="24"/>
        </w:rPr>
        <w:t>еста на контейнерных площадках.»;</w:t>
      </w:r>
    </w:p>
    <w:p w:rsidR="005A257F" w:rsidRPr="00BF2D4E" w:rsidRDefault="005A257F" w:rsidP="00BF2D4E">
      <w:pPr>
        <w:pStyle w:val="Style6"/>
        <w:widowControl/>
        <w:spacing w:line="240" w:lineRule="auto"/>
        <w:ind w:firstLine="709"/>
        <w:rPr>
          <w:rStyle w:val="FontStyle14"/>
          <w:rFonts w:cs="Times New Roman"/>
          <w:sz w:val="24"/>
          <w:szCs w:val="24"/>
        </w:rPr>
      </w:pPr>
      <w:r>
        <w:rPr>
          <w:rStyle w:val="FontStyle14"/>
          <w:sz w:val="24"/>
          <w:szCs w:val="24"/>
        </w:rPr>
        <w:t>- п</w:t>
      </w:r>
      <w:r w:rsidRPr="00BF2D4E">
        <w:rPr>
          <w:rStyle w:val="FontStyle14"/>
          <w:sz w:val="24"/>
          <w:szCs w:val="24"/>
        </w:rPr>
        <w:t>одпункт 8.2.7.42.1</w:t>
      </w:r>
      <w:r w:rsidRPr="00BF2D4E">
        <w:t>пункта 8.2 части 8</w:t>
      </w:r>
      <w:r w:rsidRPr="00BF2D4E">
        <w:rPr>
          <w:rStyle w:val="FontStyle14"/>
          <w:sz w:val="24"/>
          <w:szCs w:val="24"/>
        </w:rPr>
        <w:t xml:space="preserve"> изложить в новой редакции: </w:t>
      </w:r>
      <w:r>
        <w:rPr>
          <w:rStyle w:val="FontStyle14"/>
          <w:sz w:val="24"/>
          <w:szCs w:val="24"/>
        </w:rPr>
        <w:t>«</w:t>
      </w:r>
      <w:r w:rsidRPr="00BF2D4E">
        <w:rPr>
          <w:rStyle w:val="FontStyle14"/>
          <w:sz w:val="24"/>
          <w:szCs w:val="24"/>
        </w:rPr>
        <w:t>8.2.7.42.1Вывоз жидких нечистот собственники или иные законные владельцы земельных участков, зданий, строений и сооружений обязаны производить по договорам или разовым заявкам с организациями, имеющими специальный транспорт в соответствии с действующими санитарно-техническими нор</w:t>
      </w:r>
      <w:r>
        <w:rPr>
          <w:rStyle w:val="FontStyle14"/>
          <w:sz w:val="24"/>
          <w:szCs w:val="24"/>
        </w:rPr>
        <w:t>мами и законодательными актами.»;</w:t>
      </w:r>
    </w:p>
    <w:p w:rsidR="005A257F" w:rsidRPr="00BF2D4E" w:rsidRDefault="005A257F" w:rsidP="00BF2D4E">
      <w:pPr>
        <w:pStyle w:val="Style6"/>
        <w:widowControl/>
        <w:spacing w:line="240" w:lineRule="auto"/>
        <w:ind w:firstLine="709"/>
        <w:rPr>
          <w:rStyle w:val="FontStyle14"/>
          <w:rFonts w:cs="Times New Roman"/>
          <w:sz w:val="24"/>
          <w:szCs w:val="24"/>
        </w:rPr>
      </w:pPr>
      <w:r>
        <w:rPr>
          <w:rStyle w:val="FontStyle14"/>
          <w:sz w:val="24"/>
          <w:szCs w:val="24"/>
        </w:rPr>
        <w:t>- п</w:t>
      </w:r>
      <w:r w:rsidRPr="00BF2D4E">
        <w:rPr>
          <w:rStyle w:val="FontStyle14"/>
          <w:sz w:val="24"/>
          <w:szCs w:val="24"/>
        </w:rPr>
        <w:t>одпункт 8.2.8.3 пункта 8.2 части 8 дополнить словами:</w:t>
      </w:r>
      <w:r>
        <w:rPr>
          <w:rStyle w:val="FontStyle14"/>
          <w:sz w:val="24"/>
          <w:szCs w:val="24"/>
        </w:rPr>
        <w:t xml:space="preserve"> «</w:t>
      </w:r>
      <w:r w:rsidRPr="00BF2D4E">
        <w:t>- размещение бытовых отходов на площадках, предназначенных для установки мусоросборных контейнеров и в мусоросборных контейнерах, используемых собственниками помещений в многоквартирных домах, лицами, проживающими в многоквартирных домах, если иное не предусмотрено договором на выво</w:t>
      </w:r>
      <w:r>
        <w:t>з ТБО, КГО.»;</w:t>
      </w:r>
    </w:p>
    <w:p w:rsidR="005A257F" w:rsidRPr="00BF2D4E" w:rsidRDefault="005A257F" w:rsidP="00316D9F">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ункт 8.2.15 части 8 </w:t>
      </w:r>
      <w:r>
        <w:rPr>
          <w:rFonts w:ascii="Arial" w:hAnsi="Arial" w:cs="Arial"/>
          <w:sz w:val="24"/>
          <w:szCs w:val="24"/>
        </w:rPr>
        <w:t xml:space="preserve">Приложения к решению </w:t>
      </w:r>
      <w:r w:rsidRPr="00BF2D4E">
        <w:rPr>
          <w:rFonts w:ascii="Arial" w:hAnsi="Arial" w:cs="Arial"/>
          <w:sz w:val="24"/>
          <w:szCs w:val="24"/>
        </w:rPr>
        <w:t>изложить</w:t>
      </w:r>
      <w:r>
        <w:rPr>
          <w:rFonts w:ascii="Arial" w:hAnsi="Arial" w:cs="Arial"/>
          <w:sz w:val="24"/>
          <w:szCs w:val="24"/>
        </w:rPr>
        <w:t xml:space="preserve"> </w:t>
      </w:r>
      <w:r w:rsidRPr="00BF2D4E">
        <w:rPr>
          <w:rFonts w:ascii="Arial" w:hAnsi="Arial" w:cs="Arial"/>
          <w:sz w:val="24"/>
          <w:szCs w:val="24"/>
        </w:rPr>
        <w:t>в новой редакции:</w:t>
      </w:r>
      <w:r>
        <w:rPr>
          <w:rFonts w:ascii="Arial" w:hAnsi="Arial" w:cs="Arial"/>
          <w:sz w:val="24"/>
          <w:szCs w:val="24"/>
        </w:rPr>
        <w:t xml:space="preserve"> «</w:t>
      </w:r>
      <w:r w:rsidRPr="00BF2D4E">
        <w:rPr>
          <w:rFonts w:ascii="Arial" w:hAnsi="Arial" w:cs="Arial"/>
          <w:sz w:val="24"/>
          <w:szCs w:val="24"/>
        </w:rPr>
        <w:t>8.2.15 Обязанности по уборке и содержанию площадок, предназначенных для разворота, остановки, стоянки транспортных средств в местах конечных остановочных пунктов по маршрутам регулярных перевозок пассажиров городской маршрутной сети (далее - разворотные площадки), территорий, прилегающих к расположенным на разворотных площадках объектам транспортной инфраструктуры, вывозу мусора с территорий разворотных площадок и уборке территорий, прилегающих к объектам транспортной инфраструктуры, а также уборке пятиметровой территории, прилегающей к разворотным площадкам, возлагается на лиц, которым земельные участки, занимаемые такими площадками, переданы в аренду или у которых находятся на обслуживании.</w:t>
      </w:r>
    </w:p>
    <w:p w:rsidR="005A257F" w:rsidRPr="00BF2D4E" w:rsidRDefault="005A257F" w:rsidP="00BF2D4E">
      <w:pPr>
        <w:widowControl w:val="0"/>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В случае отсутствия указанных лиц обязанность по уборке и содержанию разворотных площадок, уборке территорий, прилегающих к расположенным на разворотных площадках объектам транспортной инфраструктуры, вывозу мусора с территорий разворотных площадок и территорий, прилегающих к объектам транспортной инфраструктуры, возлагается на лиц, ответственных за уборку и содержание проезжей части дорог.</w:t>
      </w:r>
    </w:p>
    <w:p w:rsidR="005A257F" w:rsidRPr="00BF2D4E" w:rsidRDefault="005A257F" w:rsidP="00BF2D4E">
      <w:pPr>
        <w:autoSpaceDE w:val="0"/>
        <w:autoSpaceDN w:val="0"/>
        <w:adjustRightInd w:val="0"/>
        <w:spacing w:after="0" w:line="240" w:lineRule="auto"/>
        <w:ind w:firstLine="709"/>
        <w:jc w:val="both"/>
        <w:rPr>
          <w:rFonts w:ascii="Arial" w:hAnsi="Arial" w:cs="Arial"/>
          <w:spacing w:val="-4"/>
          <w:sz w:val="24"/>
          <w:szCs w:val="24"/>
        </w:rPr>
      </w:pPr>
      <w:r w:rsidRPr="00BF2D4E">
        <w:rPr>
          <w:rFonts w:ascii="Arial" w:hAnsi="Arial" w:cs="Arial"/>
          <w:spacing w:val="-4"/>
          <w:sz w:val="24"/>
          <w:szCs w:val="24"/>
        </w:rPr>
        <w:t>Уборку и очистку остановок, на которых расположены некапитальные объекты торговли, обязаны осуществлять владельцы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Граница прилегающей территорий определяется в соответ</w:t>
      </w:r>
      <w:r>
        <w:rPr>
          <w:rFonts w:ascii="Arial" w:hAnsi="Arial" w:cs="Arial"/>
          <w:spacing w:val="-4"/>
          <w:sz w:val="24"/>
          <w:szCs w:val="24"/>
        </w:rPr>
        <w:t>ствии с пунктами 8.1.3 – 8.1.7.»;</w:t>
      </w:r>
    </w:p>
    <w:p w:rsidR="005A257F" w:rsidRPr="00316D9F" w:rsidRDefault="005A257F" w:rsidP="00316D9F">
      <w:pPr>
        <w:autoSpaceDE w:val="0"/>
        <w:autoSpaceDN w:val="0"/>
        <w:adjustRightInd w:val="0"/>
        <w:spacing w:after="0" w:line="240" w:lineRule="auto"/>
        <w:ind w:firstLine="709"/>
        <w:jc w:val="both"/>
        <w:rPr>
          <w:rFonts w:ascii="Arial" w:hAnsi="Arial" w:cs="Arial"/>
          <w:sz w:val="24"/>
          <w:szCs w:val="24"/>
        </w:rPr>
      </w:pPr>
      <w:r w:rsidRPr="00316D9F">
        <w:rPr>
          <w:rFonts w:ascii="Arial" w:hAnsi="Arial" w:cs="Arial"/>
          <w:sz w:val="24"/>
          <w:szCs w:val="24"/>
        </w:rPr>
        <w:t>- пункт 8.3 части 8 Приложения к решению дополнить подпунктами следующего содержания: «8.3.6 При мойке проезжей части запрещается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 xml:space="preserve">8.3.7 Полив дорожных покрытий производится исключительно в жаркие и сухие дни с температурой воздуха свыше +25 градусов C в период с 12 до 16 часов (с интервалом два часа). Эту операцию осуществляют механизированным способом специализированные предприятия. Поливку производят в часы наиболее высокой температуры воздуха. </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8.3.8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Мойка и уборка тротуаров производится до уборки и мойки проезжей части.</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8.3.9 Обязанность по подметанию дворовых территорий многоквартирных домов согласно кадастровому паспорту (в случае его отсутствия - техническому паспорту многоквартирного дома), внутридворовых, внутриквартальных проездов и тротуаров от смета, пыли и мелкого бытового мусора, уборка детских площадок возлагаются на собственников помещений в многоквартирном доме либо на уполномоченных собственниками помеще</w:t>
      </w:r>
      <w:r>
        <w:rPr>
          <w:rFonts w:ascii="Arial" w:hAnsi="Arial" w:cs="Arial"/>
          <w:sz w:val="24"/>
          <w:szCs w:val="24"/>
        </w:rPr>
        <w:t>ний в многоквартирном доме лиц.»;</w:t>
      </w:r>
    </w:p>
    <w:p w:rsidR="005A257F" w:rsidRPr="00BF2D4E" w:rsidRDefault="005A257F" w:rsidP="00BF2D4E">
      <w:pPr>
        <w:autoSpaceDE w:val="0"/>
        <w:autoSpaceDN w:val="0"/>
        <w:adjustRightInd w:val="0"/>
        <w:spacing w:after="0" w:line="240" w:lineRule="auto"/>
        <w:ind w:firstLine="709"/>
        <w:jc w:val="both"/>
        <w:rPr>
          <w:rStyle w:val="FontStyle14"/>
          <w:sz w:val="24"/>
          <w:szCs w:val="24"/>
        </w:rPr>
      </w:pPr>
      <w:r>
        <w:rPr>
          <w:rStyle w:val="FontStyle14"/>
          <w:sz w:val="24"/>
          <w:szCs w:val="24"/>
        </w:rPr>
        <w:t>- п</w:t>
      </w:r>
      <w:r w:rsidRPr="00BF2D4E">
        <w:rPr>
          <w:rStyle w:val="FontStyle14"/>
          <w:sz w:val="24"/>
          <w:szCs w:val="24"/>
        </w:rPr>
        <w:t>одпункт 8.4.4 пункта 8.4 части 8</w:t>
      </w:r>
      <w:r>
        <w:rPr>
          <w:rStyle w:val="FontStyle14"/>
          <w:sz w:val="24"/>
          <w:szCs w:val="24"/>
        </w:rPr>
        <w:t xml:space="preserve"> Приложения к решению </w:t>
      </w:r>
      <w:r w:rsidRPr="00BF2D4E">
        <w:rPr>
          <w:rStyle w:val="FontStyle14"/>
          <w:sz w:val="24"/>
          <w:szCs w:val="24"/>
        </w:rPr>
        <w:t>изложить в новой редакци</w:t>
      </w:r>
      <w:r w:rsidRPr="00316D9F">
        <w:rPr>
          <w:rStyle w:val="FontStyle14"/>
          <w:sz w:val="24"/>
          <w:szCs w:val="24"/>
        </w:rPr>
        <w:t>и: «8</w:t>
      </w:r>
      <w:r w:rsidRPr="00BF2D4E">
        <w:rPr>
          <w:rStyle w:val="FontStyle14"/>
          <w:sz w:val="24"/>
          <w:szCs w:val="24"/>
        </w:rPr>
        <w:t>.4.4 Посыпку песком дорожного покрытия с примесью хлоридов следует начинать немедленно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необходимо посы</w:t>
      </w:r>
      <w:r>
        <w:rPr>
          <w:rStyle w:val="FontStyle14"/>
          <w:sz w:val="24"/>
          <w:szCs w:val="24"/>
        </w:rPr>
        <w:t>пать сухим песком без хлоридов.»;</w:t>
      </w:r>
    </w:p>
    <w:p w:rsidR="005A257F" w:rsidRPr="00BF2D4E" w:rsidRDefault="005A257F" w:rsidP="00BF2D4E">
      <w:pPr>
        <w:autoSpaceDE w:val="0"/>
        <w:autoSpaceDN w:val="0"/>
        <w:adjustRightInd w:val="0"/>
        <w:spacing w:after="0" w:line="240" w:lineRule="auto"/>
        <w:ind w:firstLine="709"/>
        <w:jc w:val="both"/>
        <w:rPr>
          <w:rStyle w:val="FontStyle14"/>
          <w:sz w:val="24"/>
          <w:szCs w:val="24"/>
        </w:rPr>
      </w:pPr>
      <w:r>
        <w:rPr>
          <w:rStyle w:val="FontStyle14"/>
          <w:sz w:val="24"/>
          <w:szCs w:val="24"/>
        </w:rPr>
        <w:t>- п</w:t>
      </w:r>
      <w:r w:rsidRPr="00BF2D4E">
        <w:rPr>
          <w:rStyle w:val="FontStyle14"/>
          <w:sz w:val="24"/>
          <w:szCs w:val="24"/>
        </w:rPr>
        <w:t>одпункт 8.4.5 пункта 8.4 части 8</w:t>
      </w:r>
      <w:r>
        <w:rPr>
          <w:rStyle w:val="FontStyle14"/>
          <w:sz w:val="24"/>
          <w:szCs w:val="24"/>
        </w:rPr>
        <w:t xml:space="preserve"> Приложения к решению </w:t>
      </w:r>
      <w:r w:rsidRPr="00BF2D4E">
        <w:rPr>
          <w:rStyle w:val="FontStyle14"/>
          <w:sz w:val="24"/>
          <w:szCs w:val="24"/>
        </w:rPr>
        <w:t>изложить в новой редакции</w:t>
      </w:r>
      <w:r>
        <w:rPr>
          <w:rStyle w:val="FontStyle14"/>
          <w:sz w:val="24"/>
          <w:szCs w:val="24"/>
        </w:rPr>
        <w:t>: «</w:t>
      </w:r>
      <w:r w:rsidRPr="00BF2D4E">
        <w:rPr>
          <w:rFonts w:ascii="Arial" w:hAnsi="Arial" w:cs="Arial"/>
          <w:sz w:val="24"/>
          <w:szCs w:val="24"/>
        </w:rPr>
        <w:t xml:space="preserve">8.4.5 Очистку от снега крыш или удаление сосулек (при их наличии) обязаны производить собственники зданий, строений, сооружений либо уполномоченные собственниками лица с обеспечением следующих мер безопасности: назначение дежурных, ограждение тротуаров, оснащение страховочным оборудованием лиц, работающих на высоте. При сбрасывании снега и ледяных образований должны быть приняты меры, обеспечивающие полную сохранность деревьев, кустарников, воздушных линий уличного освещения и связи, растяжек, рекламоносителей, светофорных объектов, дорожных знаков и т.п. Снег, сброшенный с крыш, следует немедленно вывозить. На проездах, убираемых специализированными организациями, снег следует сбрасывать с крыш до вывозки снега, сметенного с дорожных покрытий, </w:t>
      </w:r>
      <w:r>
        <w:rPr>
          <w:rFonts w:ascii="Arial" w:hAnsi="Arial" w:cs="Arial"/>
          <w:sz w:val="24"/>
          <w:szCs w:val="24"/>
        </w:rPr>
        <w:t>и укладывать в общий с ним вал.»;</w:t>
      </w:r>
    </w:p>
    <w:p w:rsidR="005A257F" w:rsidRPr="00BF2D4E" w:rsidRDefault="005A257F" w:rsidP="00BF2D4E">
      <w:pPr>
        <w:autoSpaceDE w:val="0"/>
        <w:autoSpaceDN w:val="0"/>
        <w:adjustRightInd w:val="0"/>
        <w:spacing w:after="0" w:line="240" w:lineRule="auto"/>
        <w:ind w:firstLine="709"/>
        <w:jc w:val="both"/>
        <w:rPr>
          <w:rStyle w:val="FontStyle14"/>
          <w:sz w:val="24"/>
          <w:szCs w:val="24"/>
        </w:rPr>
      </w:pPr>
      <w:r>
        <w:rPr>
          <w:rStyle w:val="FontStyle14"/>
          <w:sz w:val="24"/>
          <w:szCs w:val="24"/>
        </w:rPr>
        <w:t>- п</w:t>
      </w:r>
      <w:r w:rsidRPr="00BF2D4E">
        <w:rPr>
          <w:rStyle w:val="FontStyle14"/>
          <w:sz w:val="24"/>
          <w:szCs w:val="24"/>
        </w:rPr>
        <w:t>одпункт 8.4.6 пункта 8.4 части 8</w:t>
      </w:r>
      <w:r>
        <w:rPr>
          <w:rStyle w:val="FontStyle14"/>
          <w:sz w:val="24"/>
          <w:szCs w:val="24"/>
        </w:rPr>
        <w:t xml:space="preserve"> Приложения к решению </w:t>
      </w:r>
      <w:r w:rsidRPr="00BF2D4E">
        <w:rPr>
          <w:rStyle w:val="FontStyle14"/>
          <w:sz w:val="24"/>
          <w:szCs w:val="24"/>
        </w:rPr>
        <w:t>изложить в новой редакции</w:t>
      </w:r>
      <w:r w:rsidRPr="00316D9F">
        <w:rPr>
          <w:rStyle w:val="FontStyle14"/>
          <w:sz w:val="24"/>
          <w:szCs w:val="24"/>
        </w:rPr>
        <w:t>:</w:t>
      </w:r>
      <w:r>
        <w:rPr>
          <w:rStyle w:val="FontStyle14"/>
          <w:sz w:val="24"/>
          <w:szCs w:val="24"/>
        </w:rPr>
        <w:t xml:space="preserve"> «</w:t>
      </w:r>
      <w:r w:rsidRPr="00BF2D4E">
        <w:rPr>
          <w:rStyle w:val="FontStyle14"/>
          <w:sz w:val="24"/>
          <w:szCs w:val="24"/>
        </w:rPr>
        <w:t>8.4.6 Все тротуары, дворы, лотки проезжей части улиц, площадей, рыночные площади и другие участки с твердым покрытием необходимо очищать от снега и обледенелого наката и п</w:t>
      </w:r>
      <w:r>
        <w:rPr>
          <w:rStyle w:val="FontStyle14"/>
          <w:sz w:val="24"/>
          <w:szCs w:val="24"/>
        </w:rPr>
        <w:t>осыпать песком до 7 часов утра.»;</w:t>
      </w:r>
    </w:p>
    <w:p w:rsidR="005A257F" w:rsidRPr="00316D9F" w:rsidRDefault="005A257F" w:rsidP="00316D9F">
      <w:pPr>
        <w:autoSpaceDE w:val="0"/>
        <w:autoSpaceDN w:val="0"/>
        <w:adjustRightInd w:val="0"/>
        <w:spacing w:after="0" w:line="240" w:lineRule="auto"/>
        <w:ind w:firstLine="709"/>
        <w:jc w:val="both"/>
        <w:rPr>
          <w:rFonts w:ascii="Arial" w:hAnsi="Arial" w:cs="Arial"/>
          <w:sz w:val="24"/>
          <w:szCs w:val="24"/>
        </w:rPr>
      </w:pPr>
      <w:r w:rsidRPr="00316D9F">
        <w:rPr>
          <w:rStyle w:val="FontStyle14"/>
          <w:sz w:val="24"/>
          <w:szCs w:val="24"/>
        </w:rPr>
        <w:t xml:space="preserve">- пункт 8.4 части 8 Приложения к решению дополнить подпунктами следующего содержания: «8.4.10 </w:t>
      </w:r>
      <w:r w:rsidRPr="00316D9F">
        <w:rPr>
          <w:rFonts w:ascii="Arial" w:hAnsi="Arial" w:cs="Arial"/>
          <w:sz w:val="24"/>
          <w:szCs w:val="24"/>
        </w:rPr>
        <w:t>Формирование снежных валов производится механизированным способом с  целью последующего удаления снега с проезда. Вал снега должен быть уложен с таким расчетом, чтобы в основании он был не шире 1,5 м и давал возможность нормального движения общественного транспорта.</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Запрещено формирование снежных валов:</w:t>
      </w:r>
    </w:p>
    <w:p w:rsidR="005A257F" w:rsidRPr="00BF2D4E" w:rsidRDefault="005A257F" w:rsidP="00BF2D4E">
      <w:pPr>
        <w:pStyle w:val="ConsPlusNormal"/>
        <w:numPr>
          <w:ilvl w:val="0"/>
          <w:numId w:val="5"/>
        </w:numPr>
        <w:tabs>
          <w:tab w:val="left" w:pos="993"/>
        </w:tabs>
        <w:ind w:left="0" w:firstLine="709"/>
        <w:jc w:val="both"/>
        <w:rPr>
          <w:rFonts w:ascii="Arial" w:hAnsi="Arial" w:cs="Arial"/>
          <w:sz w:val="24"/>
          <w:szCs w:val="24"/>
        </w:rPr>
      </w:pPr>
      <w:r w:rsidRPr="00BF2D4E">
        <w:rPr>
          <w:rFonts w:ascii="Arial" w:hAnsi="Arial" w:cs="Arial"/>
          <w:sz w:val="24"/>
          <w:szCs w:val="24"/>
        </w:rPr>
        <w:t>на пересечениях всех дорог и улиц и проездов в одном уровне и вблизи железнодорожных переездов в зоне треугольника видимости;</w:t>
      </w:r>
    </w:p>
    <w:p w:rsidR="005A257F" w:rsidRPr="00BF2D4E" w:rsidRDefault="005A257F" w:rsidP="00BF2D4E">
      <w:pPr>
        <w:pStyle w:val="ConsPlusNormal"/>
        <w:numPr>
          <w:ilvl w:val="0"/>
          <w:numId w:val="5"/>
        </w:numPr>
        <w:tabs>
          <w:tab w:val="left" w:pos="993"/>
        </w:tabs>
        <w:ind w:left="0" w:firstLine="709"/>
        <w:jc w:val="both"/>
        <w:rPr>
          <w:rFonts w:ascii="Arial" w:hAnsi="Arial" w:cs="Arial"/>
          <w:sz w:val="24"/>
          <w:szCs w:val="24"/>
        </w:rPr>
      </w:pPr>
      <w:r w:rsidRPr="00BF2D4E">
        <w:rPr>
          <w:rFonts w:ascii="Arial" w:hAnsi="Arial" w:cs="Arial"/>
          <w:sz w:val="24"/>
          <w:szCs w:val="24"/>
        </w:rPr>
        <w:t>ближе 5 м от пешеходного перехода;</w:t>
      </w:r>
    </w:p>
    <w:p w:rsidR="005A257F" w:rsidRPr="00BF2D4E" w:rsidRDefault="005A257F" w:rsidP="00BF2D4E">
      <w:pPr>
        <w:pStyle w:val="ConsPlusNormal"/>
        <w:numPr>
          <w:ilvl w:val="0"/>
          <w:numId w:val="5"/>
        </w:numPr>
        <w:tabs>
          <w:tab w:val="left" w:pos="993"/>
        </w:tabs>
        <w:ind w:left="0" w:firstLine="709"/>
        <w:jc w:val="both"/>
        <w:rPr>
          <w:rFonts w:ascii="Arial" w:hAnsi="Arial" w:cs="Arial"/>
          <w:sz w:val="24"/>
          <w:szCs w:val="24"/>
        </w:rPr>
      </w:pPr>
      <w:r w:rsidRPr="00BF2D4E">
        <w:rPr>
          <w:rFonts w:ascii="Arial" w:hAnsi="Arial" w:cs="Arial"/>
          <w:sz w:val="24"/>
          <w:szCs w:val="24"/>
        </w:rPr>
        <w:t>ближе 20 м от остановочного пункта общественного транспорта;</w:t>
      </w:r>
    </w:p>
    <w:p w:rsidR="005A257F" w:rsidRPr="00BF2D4E" w:rsidRDefault="005A257F" w:rsidP="00BF2D4E">
      <w:pPr>
        <w:pStyle w:val="ConsPlusNormal"/>
        <w:numPr>
          <w:ilvl w:val="0"/>
          <w:numId w:val="5"/>
        </w:numPr>
        <w:tabs>
          <w:tab w:val="left" w:pos="993"/>
        </w:tabs>
        <w:ind w:left="0" w:firstLine="709"/>
        <w:jc w:val="both"/>
        <w:rPr>
          <w:rFonts w:ascii="Arial" w:hAnsi="Arial" w:cs="Arial"/>
          <w:sz w:val="24"/>
          <w:szCs w:val="24"/>
        </w:rPr>
      </w:pPr>
      <w:r w:rsidRPr="00BF2D4E">
        <w:rPr>
          <w:rFonts w:ascii="Arial" w:hAnsi="Arial" w:cs="Arial"/>
          <w:sz w:val="24"/>
          <w:szCs w:val="24"/>
        </w:rPr>
        <w:t>на участках дорог, оборудованных транспортными ограждениями или повышенным бордюром;</w:t>
      </w:r>
    </w:p>
    <w:p w:rsidR="005A257F" w:rsidRPr="00BF2D4E" w:rsidRDefault="005A257F" w:rsidP="00BF2D4E">
      <w:pPr>
        <w:pStyle w:val="ConsPlusNormal"/>
        <w:numPr>
          <w:ilvl w:val="0"/>
          <w:numId w:val="5"/>
        </w:numPr>
        <w:tabs>
          <w:tab w:val="left" w:pos="993"/>
        </w:tabs>
        <w:ind w:left="0" w:firstLine="709"/>
        <w:jc w:val="both"/>
        <w:rPr>
          <w:rFonts w:ascii="Arial" w:hAnsi="Arial" w:cs="Arial"/>
          <w:sz w:val="24"/>
          <w:szCs w:val="24"/>
        </w:rPr>
      </w:pPr>
      <w:r w:rsidRPr="00BF2D4E">
        <w:rPr>
          <w:rFonts w:ascii="Arial" w:hAnsi="Arial" w:cs="Arial"/>
          <w:sz w:val="24"/>
          <w:szCs w:val="24"/>
        </w:rPr>
        <w:t>на тротуарах.</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8.4.11. В валах снега на остановках пассажирского транспорта и в местах наземных пешеходных переходов должны быть сделаны разрывы:</w:t>
      </w:r>
    </w:p>
    <w:p w:rsidR="005A257F" w:rsidRPr="00BF2D4E" w:rsidRDefault="005A257F" w:rsidP="00BF2D4E">
      <w:pPr>
        <w:pStyle w:val="ConsPlusNormal"/>
        <w:numPr>
          <w:ilvl w:val="0"/>
          <w:numId w:val="6"/>
        </w:numPr>
        <w:tabs>
          <w:tab w:val="left" w:pos="993"/>
        </w:tabs>
        <w:ind w:left="0" w:firstLine="709"/>
        <w:jc w:val="both"/>
        <w:rPr>
          <w:rFonts w:ascii="Arial" w:hAnsi="Arial" w:cs="Arial"/>
          <w:sz w:val="24"/>
          <w:szCs w:val="24"/>
        </w:rPr>
      </w:pPr>
      <w:r w:rsidRPr="00BF2D4E">
        <w:rPr>
          <w:rFonts w:ascii="Arial" w:hAnsi="Arial" w:cs="Arial"/>
          <w:sz w:val="24"/>
          <w:szCs w:val="24"/>
        </w:rPr>
        <w:t>на остановках общественного транспорта - до 40 м;</w:t>
      </w:r>
    </w:p>
    <w:p w:rsidR="005A257F" w:rsidRPr="00BF2D4E" w:rsidRDefault="005A257F" w:rsidP="00BF2D4E">
      <w:pPr>
        <w:pStyle w:val="ConsPlusNormal"/>
        <w:numPr>
          <w:ilvl w:val="0"/>
          <w:numId w:val="6"/>
        </w:numPr>
        <w:tabs>
          <w:tab w:val="left" w:pos="993"/>
        </w:tabs>
        <w:ind w:left="0" w:firstLine="709"/>
        <w:jc w:val="both"/>
        <w:rPr>
          <w:rFonts w:ascii="Arial" w:hAnsi="Arial" w:cs="Arial"/>
          <w:sz w:val="24"/>
          <w:szCs w:val="24"/>
        </w:rPr>
      </w:pPr>
      <w:r w:rsidRPr="00BF2D4E">
        <w:rPr>
          <w:rFonts w:ascii="Arial" w:hAnsi="Arial" w:cs="Arial"/>
          <w:sz w:val="24"/>
          <w:szCs w:val="24"/>
        </w:rPr>
        <w:t>на переходах, имеющих разметку, - на ширину разметки, не имеющих разметки, - не менее 5 м.</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8.4.12. Устройство разрывов в валах снега перед въездами во внутриквартальные проезды и к социальным объектам должно выполняться в первую очередь после выполнения механизированного подметания проезжей части по окончании очередного снегопада.</w:t>
      </w:r>
    </w:p>
    <w:p w:rsidR="005A257F" w:rsidRPr="00BF2D4E" w:rsidRDefault="005A257F" w:rsidP="00BF2D4E">
      <w:pPr>
        <w:pStyle w:val="ConsPlusNormal"/>
        <w:ind w:firstLine="709"/>
        <w:jc w:val="both"/>
        <w:rPr>
          <w:rFonts w:ascii="Arial" w:hAnsi="Arial" w:cs="Arial"/>
          <w:spacing w:val="-4"/>
          <w:sz w:val="24"/>
          <w:szCs w:val="24"/>
        </w:rPr>
      </w:pPr>
      <w:r w:rsidRPr="00BF2D4E">
        <w:rPr>
          <w:rFonts w:ascii="Arial" w:hAnsi="Arial" w:cs="Arial"/>
          <w:spacing w:val="-4"/>
          <w:sz w:val="24"/>
          <w:szCs w:val="24"/>
        </w:rPr>
        <w:t>8.4.13. После окончания снегопада снег с проезжей части должен быть убран в лотки или на разделительную полосу и сформирован в виде снежных валов с разрывами на ширину 2,0 - 2,5 м.</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pacing w:val="-4"/>
          <w:sz w:val="24"/>
          <w:szCs w:val="24"/>
        </w:rPr>
        <w:t xml:space="preserve">8.4.14 </w:t>
      </w:r>
      <w:r w:rsidRPr="00BF2D4E">
        <w:rPr>
          <w:rFonts w:ascii="Arial" w:hAnsi="Arial" w:cs="Arial"/>
          <w:sz w:val="24"/>
          <w:szCs w:val="24"/>
        </w:rPr>
        <w:t>Запрещается наличие снежно-ледяных накатов на ступенях при входе в подъезд, крыльце, тротуарах, проезжих частях дворовых территорий и проездов к ним.</w:t>
      </w:r>
      <w:r>
        <w:rPr>
          <w:rFonts w:ascii="Arial" w:hAnsi="Arial" w:cs="Arial"/>
          <w:sz w:val="24"/>
          <w:szCs w:val="24"/>
        </w:rPr>
        <w:t>»;</w:t>
      </w:r>
    </w:p>
    <w:p w:rsidR="005A257F" w:rsidRPr="00495445" w:rsidRDefault="005A257F" w:rsidP="00495445">
      <w:pPr>
        <w:autoSpaceDE w:val="0"/>
        <w:autoSpaceDN w:val="0"/>
        <w:adjustRightInd w:val="0"/>
        <w:spacing w:after="0" w:line="240" w:lineRule="auto"/>
        <w:ind w:firstLine="709"/>
        <w:jc w:val="both"/>
        <w:rPr>
          <w:rFonts w:ascii="Arial" w:hAnsi="Arial" w:cs="Arial"/>
          <w:sz w:val="24"/>
          <w:szCs w:val="24"/>
        </w:rPr>
      </w:pPr>
      <w:r>
        <w:rPr>
          <w:rStyle w:val="FontStyle14"/>
          <w:sz w:val="24"/>
          <w:szCs w:val="24"/>
        </w:rPr>
        <w:t>- а</w:t>
      </w:r>
      <w:r w:rsidRPr="00BF2D4E">
        <w:rPr>
          <w:rStyle w:val="FontStyle14"/>
          <w:sz w:val="24"/>
          <w:szCs w:val="24"/>
        </w:rPr>
        <w:t>бзац 4 подпункта 8.5.1.5 пункта 8.5.1 части 8</w:t>
      </w:r>
      <w:r>
        <w:rPr>
          <w:rStyle w:val="FontStyle14"/>
          <w:sz w:val="24"/>
          <w:szCs w:val="24"/>
        </w:rPr>
        <w:t xml:space="preserve"> Приложения к решению</w:t>
      </w:r>
      <w:r w:rsidRPr="00BF2D4E">
        <w:rPr>
          <w:rStyle w:val="FontStyle14"/>
          <w:sz w:val="24"/>
          <w:szCs w:val="24"/>
        </w:rPr>
        <w:t xml:space="preserve"> изложить в новой редакции:</w:t>
      </w:r>
      <w:r>
        <w:rPr>
          <w:rStyle w:val="FontStyle14"/>
          <w:sz w:val="24"/>
          <w:szCs w:val="24"/>
        </w:rPr>
        <w:t xml:space="preserve"> «</w:t>
      </w:r>
      <w:r w:rsidRPr="00BF2D4E">
        <w:rPr>
          <w:rStyle w:val="FontStyle14"/>
          <w:sz w:val="24"/>
          <w:szCs w:val="24"/>
        </w:rPr>
        <w:t xml:space="preserve">- разместить при въезде на территорию строительной площадки информационный щит строительного объекта и содержать его в надлежащем состоянии (информационный щит </w:t>
      </w:r>
      <w:r w:rsidRPr="00BF2D4E">
        <w:rPr>
          <w:rFonts w:ascii="Arial" w:hAnsi="Arial" w:cs="Arial"/>
          <w:sz w:val="24"/>
          <w:szCs w:val="24"/>
        </w:rPr>
        <w:t>должен содержать информацию: о наименование объекта; наименование застройщика, заказчика, генерального проектировщика, генерального подрядчика с указанием их почтовых адресов и номеров телефонов; фамилия, имя, отчество ответственного за производство работ на объекте, его телефон;  предполагаемые сроки строительства объекта (начало, окончание); цветное изображение объекта (2/3 высоты щита); реквизиты разрешения на строительство). Информационный щит должен хорошо просматриваться, своевременно очищаться от грязи, информация на нем должна быть четкой и легко читаемой. При установке информационного щита обеспечивается его устой</w:t>
      </w:r>
      <w:r>
        <w:rPr>
          <w:rFonts w:ascii="Arial" w:hAnsi="Arial" w:cs="Arial"/>
          <w:sz w:val="24"/>
          <w:szCs w:val="24"/>
        </w:rPr>
        <w:t xml:space="preserve">чивость к </w:t>
      </w:r>
      <w:r w:rsidRPr="00495445">
        <w:rPr>
          <w:rFonts w:ascii="Arial" w:hAnsi="Arial" w:cs="Arial"/>
          <w:sz w:val="24"/>
          <w:szCs w:val="24"/>
        </w:rPr>
        <w:t>внешним воздействиям.»;</w:t>
      </w:r>
    </w:p>
    <w:p w:rsidR="005A257F" w:rsidRPr="00495445" w:rsidRDefault="005A257F" w:rsidP="00495445">
      <w:pPr>
        <w:widowControl w:val="0"/>
        <w:autoSpaceDE w:val="0"/>
        <w:autoSpaceDN w:val="0"/>
        <w:adjustRightInd w:val="0"/>
        <w:spacing w:after="0" w:line="240" w:lineRule="auto"/>
        <w:ind w:firstLine="709"/>
        <w:jc w:val="both"/>
        <w:rPr>
          <w:rFonts w:ascii="Arial" w:hAnsi="Arial" w:cs="Arial"/>
          <w:sz w:val="24"/>
          <w:szCs w:val="24"/>
        </w:rPr>
      </w:pPr>
      <w:r w:rsidRPr="00495445">
        <w:rPr>
          <w:rFonts w:ascii="Arial" w:hAnsi="Arial" w:cs="Arial"/>
          <w:sz w:val="24"/>
          <w:szCs w:val="24"/>
        </w:rPr>
        <w:t>- п</w:t>
      </w:r>
      <w:r w:rsidRPr="00495445">
        <w:rPr>
          <w:rStyle w:val="FontStyle14"/>
          <w:sz w:val="24"/>
          <w:szCs w:val="24"/>
        </w:rPr>
        <w:t xml:space="preserve">ункт 8.5 части 8 Приложения к решению дополнить подпуктами следующего содержания: «8.5.1.25 </w:t>
      </w:r>
      <w:r w:rsidRPr="00495445">
        <w:rPr>
          <w:rFonts w:ascii="Arial" w:hAnsi="Arial" w:cs="Arial"/>
          <w:sz w:val="24"/>
          <w:szCs w:val="24"/>
        </w:rPr>
        <w:t xml:space="preserve">Строительство и реконструкция объектов капитального строительства без сплошного ограждения, соответствующего требованиям </w:t>
      </w:r>
      <w:hyperlink w:anchor="P1173" w:history="1">
        <w:r w:rsidRPr="00495445">
          <w:rPr>
            <w:rFonts w:ascii="Arial" w:hAnsi="Arial" w:cs="Arial"/>
            <w:sz w:val="24"/>
            <w:szCs w:val="24"/>
          </w:rPr>
          <w:t>пунктов 8.5.1.3</w:t>
        </w:r>
      </w:hyperlink>
      <w:r w:rsidRPr="00495445">
        <w:rPr>
          <w:rFonts w:ascii="Arial" w:hAnsi="Arial" w:cs="Arial"/>
          <w:sz w:val="24"/>
          <w:szCs w:val="24"/>
        </w:rPr>
        <w:t xml:space="preserve">, </w:t>
      </w:r>
      <w:hyperlink w:anchor="P1181" w:history="1">
        <w:r w:rsidRPr="00495445">
          <w:rPr>
            <w:rFonts w:ascii="Arial" w:hAnsi="Arial" w:cs="Arial"/>
            <w:sz w:val="24"/>
            <w:szCs w:val="24"/>
          </w:rPr>
          <w:t>8.</w:t>
        </w:r>
      </w:hyperlink>
      <w:r w:rsidRPr="00495445">
        <w:rPr>
          <w:rFonts w:ascii="Arial" w:hAnsi="Arial" w:cs="Arial"/>
          <w:sz w:val="24"/>
          <w:szCs w:val="24"/>
        </w:rPr>
        <w:t>5.1.6 настоящих Правил, запрещается. Запрещается наличие в ограждениях проемов, кроме ворот и калиток, контролируемых в течение рабочего времени и запираемых после его окончания.</w:t>
      </w:r>
    </w:p>
    <w:p w:rsidR="005A257F" w:rsidRPr="00BF2D4E" w:rsidRDefault="005A257F" w:rsidP="00BF2D4E">
      <w:pPr>
        <w:pStyle w:val="ConsPlusNormal"/>
        <w:ind w:firstLine="709"/>
        <w:jc w:val="both"/>
        <w:rPr>
          <w:rFonts w:ascii="Arial" w:hAnsi="Arial" w:cs="Arial"/>
          <w:sz w:val="24"/>
          <w:szCs w:val="24"/>
        </w:rPr>
      </w:pPr>
      <w:r w:rsidRPr="00495445">
        <w:rPr>
          <w:rFonts w:ascii="Arial" w:hAnsi="Arial" w:cs="Arial"/>
          <w:sz w:val="24"/>
          <w:szCs w:val="24"/>
        </w:rPr>
        <w:t>8.5.1.26 Все элементы благоустройства</w:t>
      </w:r>
      <w:r w:rsidRPr="00BF2D4E">
        <w:rPr>
          <w:rFonts w:ascii="Arial" w:hAnsi="Arial" w:cs="Arial"/>
          <w:sz w:val="24"/>
          <w:szCs w:val="24"/>
        </w:rPr>
        <w:t>, поврежденные при производстве строительных работ, в том числе на прилегающей территории, а также поврежденные при производстве строительных работ участки подъездных путей с усовершенствованным покрытием на протяжении 150 метров в обе стороны от въезда (выезда) на строительную площадку подлежат восстановлению в полном объеме до момента сдачи объекта капитальног</w:t>
      </w:r>
      <w:r>
        <w:rPr>
          <w:rFonts w:ascii="Arial" w:hAnsi="Arial" w:cs="Arial"/>
          <w:sz w:val="24"/>
          <w:szCs w:val="24"/>
        </w:rPr>
        <w:t>о строительства в эксплуатацию.»;</w:t>
      </w:r>
    </w:p>
    <w:p w:rsidR="005A257F" w:rsidRPr="00BF2D4E" w:rsidRDefault="005A257F" w:rsidP="00495445">
      <w:pPr>
        <w:autoSpaceDE w:val="0"/>
        <w:autoSpaceDN w:val="0"/>
        <w:adjustRightInd w:val="0"/>
        <w:spacing w:after="0" w:line="240" w:lineRule="auto"/>
        <w:ind w:firstLine="709"/>
        <w:jc w:val="both"/>
        <w:rPr>
          <w:rFonts w:ascii="Arial" w:hAnsi="Arial" w:cs="Arial"/>
          <w:sz w:val="24"/>
          <w:szCs w:val="24"/>
        </w:rPr>
      </w:pPr>
      <w:r>
        <w:rPr>
          <w:rStyle w:val="FontStyle14"/>
          <w:sz w:val="24"/>
          <w:szCs w:val="24"/>
        </w:rPr>
        <w:t>- п</w:t>
      </w:r>
      <w:r w:rsidRPr="00BF2D4E">
        <w:rPr>
          <w:rStyle w:val="FontStyle14"/>
          <w:sz w:val="24"/>
          <w:szCs w:val="24"/>
        </w:rPr>
        <w:t xml:space="preserve">ункт 8.5.2 части 8 </w:t>
      </w:r>
      <w:r>
        <w:rPr>
          <w:rStyle w:val="FontStyle14"/>
          <w:sz w:val="24"/>
          <w:szCs w:val="24"/>
        </w:rPr>
        <w:t xml:space="preserve">Приложения к решению </w:t>
      </w:r>
      <w:r w:rsidRPr="00BF2D4E">
        <w:rPr>
          <w:rStyle w:val="FontStyle14"/>
          <w:sz w:val="24"/>
          <w:szCs w:val="24"/>
        </w:rPr>
        <w:t>дополнить подпунктами следующего содержания</w:t>
      </w:r>
      <w:r>
        <w:rPr>
          <w:rStyle w:val="FontStyle14"/>
          <w:sz w:val="24"/>
          <w:szCs w:val="24"/>
        </w:rPr>
        <w:t>: «</w:t>
      </w:r>
      <w:r w:rsidRPr="00BF2D4E">
        <w:rPr>
          <w:rStyle w:val="FontStyle14"/>
          <w:sz w:val="24"/>
          <w:szCs w:val="24"/>
        </w:rPr>
        <w:t xml:space="preserve">8.5.2.8 </w:t>
      </w:r>
      <w:r w:rsidRPr="00BF2D4E">
        <w:rPr>
          <w:rFonts w:ascii="Arial" w:hAnsi="Arial" w:cs="Arial"/>
          <w:sz w:val="24"/>
          <w:szCs w:val="24"/>
        </w:rPr>
        <w:t>Лица, в собственности, хозяйственном ведении, оперативном управлении или в аренде которых находятся нежилые здания, сооружения или объекты с кратковременным сроком эксплуатации, а также лица, осуществляющие деятельность по содержанию общего имущества в многоквартирном доме, обязаны производить очистку фасадов и их отдельных внешних конструктивных элементов (балконов, лоджий, водосточных труб, колонн и крылец), заборов и ограждений указанных объектов от надписей, рисунков, объявлений, плакатов, иной информационно-печатной продукции и их частей; поддерживать в чистоте и исправном состоянии расположенные на фасадах зданий, сооружений информационные таблички, адресные указатели, памятные доски.</w:t>
      </w:r>
    </w:p>
    <w:p w:rsidR="005A257F" w:rsidRPr="00BF2D4E" w:rsidRDefault="005A257F" w:rsidP="00BF2D4E">
      <w:pPr>
        <w:widowControl w:val="0"/>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8.5.2.9 Лица, разместившие на зданиях, строениях, сооружениях, объектах с кратковременным сроком эксплуатации, ограждениях, остановочных навесах, опорах освещения, линий электропередачи и контактной сети плакаты, объявления, иную информационно-печатную продукцию (далее - информационно-печатная продукция), а также надписи и рисунки, обязаны за свой счет произвести удаление информационно-печатной продукции, надписей, рисунков.</w:t>
      </w:r>
    </w:p>
    <w:p w:rsidR="005A257F" w:rsidRPr="00BF2D4E" w:rsidRDefault="005A257F" w:rsidP="00BF2D4E">
      <w:pPr>
        <w:widowControl w:val="0"/>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В случае невозможности установления лиц, разместивших информационно-печатную продукцию, удаление информационно-печатной продукции, надписей, рисунков производится лицами, на которых настоящими Правилами возложена обязанность по очистке наружных частей стен и отдельных внешних конструктивных элементов зданий, строений, сооружений, объектов с кратковременным сроком эксплуатации, ограждений, остановочных навесов, опор освещения, линий электропередачи и контактной сети.</w:t>
      </w:r>
    </w:p>
    <w:p w:rsidR="005A257F" w:rsidRPr="00BF2D4E" w:rsidRDefault="005A257F" w:rsidP="00BF2D4E">
      <w:pPr>
        <w:autoSpaceDE w:val="0"/>
        <w:autoSpaceDN w:val="0"/>
        <w:adjustRightInd w:val="0"/>
        <w:spacing w:after="0" w:line="240" w:lineRule="auto"/>
        <w:ind w:firstLine="709"/>
        <w:jc w:val="both"/>
        <w:rPr>
          <w:rStyle w:val="FontStyle14"/>
          <w:sz w:val="24"/>
          <w:szCs w:val="24"/>
        </w:rPr>
      </w:pPr>
      <w:r w:rsidRPr="00BF2D4E">
        <w:rPr>
          <w:rFonts w:ascii="Arial" w:hAnsi="Arial" w:cs="Arial"/>
          <w:sz w:val="24"/>
          <w:szCs w:val="24"/>
        </w:rPr>
        <w:t xml:space="preserve">8.5.2.10 Юридические и физические лица, в том числе организаторы концертов и иных зрелищных мероприятий, распространители агитационной продукции, намеренные разместить печатные материалы, обязаны письменно доводить до сведения лиц, непосредственно осуществляющих расклеивание и вывешивание материалов, информацию о недопустимости расклейки и вывешивания печатных материалов в местах, не </w:t>
      </w:r>
      <w:r>
        <w:rPr>
          <w:rFonts w:ascii="Arial" w:hAnsi="Arial" w:cs="Arial"/>
          <w:sz w:val="24"/>
          <w:szCs w:val="24"/>
        </w:rPr>
        <w:t>предназначенных для этих целей.»;</w:t>
      </w:r>
    </w:p>
    <w:p w:rsidR="005A257F" w:rsidRPr="00495445" w:rsidRDefault="005A257F" w:rsidP="00495445">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8.5.5.3 пункта 8.5 части 8 </w:t>
      </w:r>
      <w:r>
        <w:rPr>
          <w:rFonts w:ascii="Arial" w:hAnsi="Arial" w:cs="Arial"/>
          <w:sz w:val="24"/>
          <w:szCs w:val="24"/>
        </w:rPr>
        <w:t xml:space="preserve">Приложения к решению </w:t>
      </w:r>
      <w:r w:rsidRPr="00BF2D4E">
        <w:rPr>
          <w:rFonts w:ascii="Arial" w:hAnsi="Arial" w:cs="Arial"/>
          <w:sz w:val="24"/>
          <w:szCs w:val="24"/>
        </w:rPr>
        <w:t>изложить в новой редакции</w:t>
      </w:r>
      <w:r>
        <w:rPr>
          <w:rFonts w:ascii="Arial" w:hAnsi="Arial" w:cs="Arial"/>
          <w:sz w:val="24"/>
          <w:szCs w:val="24"/>
        </w:rPr>
        <w:t>: «</w:t>
      </w:r>
      <w:r w:rsidRPr="00BF2D4E">
        <w:rPr>
          <w:rFonts w:ascii="Arial" w:hAnsi="Arial" w:cs="Arial"/>
          <w:sz w:val="24"/>
          <w:szCs w:val="24"/>
        </w:rPr>
        <w:t xml:space="preserve">8.5.5.3 Уборка территорий ГСК, ГК организуется руководством с охватом территории в радиусе 5 метров от границ земельного участка, на котором </w:t>
      </w:r>
      <w:r w:rsidRPr="00495445">
        <w:rPr>
          <w:rFonts w:ascii="Arial" w:hAnsi="Arial" w:cs="Arial"/>
          <w:sz w:val="24"/>
          <w:szCs w:val="24"/>
        </w:rPr>
        <w:t>расположены ГСК, ГК.»;</w:t>
      </w:r>
    </w:p>
    <w:p w:rsidR="005A257F" w:rsidRPr="00495445" w:rsidRDefault="005A257F" w:rsidP="00495445">
      <w:pPr>
        <w:autoSpaceDE w:val="0"/>
        <w:autoSpaceDN w:val="0"/>
        <w:adjustRightInd w:val="0"/>
        <w:spacing w:after="0" w:line="240" w:lineRule="auto"/>
        <w:ind w:firstLine="709"/>
        <w:jc w:val="both"/>
        <w:rPr>
          <w:rFonts w:ascii="Arial" w:hAnsi="Arial" w:cs="Arial"/>
          <w:sz w:val="24"/>
          <w:szCs w:val="24"/>
        </w:rPr>
      </w:pPr>
      <w:r w:rsidRPr="00495445">
        <w:rPr>
          <w:rFonts w:ascii="Arial" w:hAnsi="Arial" w:cs="Arial"/>
          <w:sz w:val="24"/>
          <w:szCs w:val="24"/>
        </w:rPr>
        <w:t>- подпункт 8.5.5.4 пункта 8.5 части 8 Приложения к решению изложить в новой редакции: «8.5.5.4. АЗС, СТО, автомобильные мойки, автозаправочные комплексы убирают территорию в 15 метров от места их расположения (от границ земельного участка) по всему периметру (в том числе въезды и выезды из них)</w:t>
      </w:r>
      <w:r>
        <w:rPr>
          <w:rFonts w:ascii="Arial" w:hAnsi="Arial" w:cs="Arial"/>
          <w:sz w:val="24"/>
          <w:szCs w:val="24"/>
        </w:rPr>
        <w:t>.»;</w:t>
      </w:r>
    </w:p>
    <w:p w:rsidR="005A257F" w:rsidRPr="00BF2D4E" w:rsidRDefault="005A257F" w:rsidP="00495445">
      <w:pPr>
        <w:widowControl w:val="0"/>
        <w:autoSpaceDE w:val="0"/>
        <w:autoSpaceDN w:val="0"/>
        <w:adjustRightInd w:val="0"/>
        <w:spacing w:after="0" w:line="240" w:lineRule="auto"/>
        <w:ind w:firstLine="709"/>
        <w:jc w:val="both"/>
        <w:rPr>
          <w:rStyle w:val="FontStyle14"/>
          <w:sz w:val="24"/>
          <w:szCs w:val="24"/>
        </w:rPr>
      </w:pPr>
      <w:r>
        <w:rPr>
          <w:rFonts w:ascii="Arial" w:hAnsi="Arial" w:cs="Arial"/>
          <w:sz w:val="24"/>
          <w:szCs w:val="24"/>
        </w:rPr>
        <w:t>- п</w:t>
      </w:r>
      <w:r w:rsidRPr="00BF2D4E">
        <w:rPr>
          <w:rStyle w:val="FontStyle14"/>
          <w:sz w:val="24"/>
          <w:szCs w:val="24"/>
        </w:rPr>
        <w:t xml:space="preserve">ункт 8.6 </w:t>
      </w:r>
      <w:r w:rsidRPr="00BF2D4E">
        <w:rPr>
          <w:rFonts w:ascii="Arial" w:hAnsi="Arial" w:cs="Arial"/>
          <w:sz w:val="24"/>
          <w:szCs w:val="24"/>
        </w:rPr>
        <w:t xml:space="preserve">части 8 </w:t>
      </w:r>
      <w:r>
        <w:rPr>
          <w:rFonts w:ascii="Arial" w:hAnsi="Arial" w:cs="Arial"/>
          <w:sz w:val="24"/>
          <w:szCs w:val="24"/>
        </w:rPr>
        <w:t xml:space="preserve">Приложения к решению </w:t>
      </w:r>
      <w:r w:rsidRPr="00BF2D4E">
        <w:rPr>
          <w:rFonts w:ascii="Arial" w:hAnsi="Arial" w:cs="Arial"/>
          <w:sz w:val="24"/>
          <w:szCs w:val="24"/>
        </w:rPr>
        <w:t>дополнить подпунктом 8.6.17 следующего содержания</w:t>
      </w:r>
      <w:r>
        <w:rPr>
          <w:rFonts w:ascii="Arial" w:hAnsi="Arial" w:cs="Arial"/>
          <w:sz w:val="24"/>
          <w:szCs w:val="24"/>
        </w:rPr>
        <w:t>: «</w:t>
      </w:r>
      <w:r w:rsidRPr="00BF2D4E">
        <w:rPr>
          <w:rFonts w:ascii="Arial" w:hAnsi="Arial" w:cs="Arial"/>
          <w:sz w:val="24"/>
          <w:szCs w:val="24"/>
        </w:rPr>
        <w:t>8.6.17 Выкос травы и стрижка газонов производится хозяйствующими субъектами, на которых возложена обязанность по уборке и содержанию прилегающих территорий, на высоту до 3 - 5 см периодически при достижении травяным покровом высоты 10 - 15 см. В полосе отвода дорог, а также на разделительных полосах, выполненных в виде газонов, высота травяного покрова не может превышать 10 см. Скошенная трава долж</w:t>
      </w:r>
      <w:r>
        <w:rPr>
          <w:rFonts w:ascii="Arial" w:hAnsi="Arial" w:cs="Arial"/>
          <w:sz w:val="24"/>
          <w:szCs w:val="24"/>
        </w:rPr>
        <w:t>на быть убрана в течение суток.»;</w:t>
      </w:r>
    </w:p>
    <w:p w:rsidR="005A257F" w:rsidRPr="00495445" w:rsidRDefault="005A257F" w:rsidP="00495445">
      <w:pPr>
        <w:autoSpaceDE w:val="0"/>
        <w:autoSpaceDN w:val="0"/>
        <w:adjustRightInd w:val="0"/>
        <w:spacing w:after="0" w:line="240" w:lineRule="auto"/>
        <w:ind w:firstLine="709"/>
        <w:jc w:val="both"/>
        <w:rPr>
          <w:rFonts w:ascii="Arial" w:hAnsi="Arial" w:cs="Arial"/>
          <w:sz w:val="24"/>
          <w:szCs w:val="24"/>
        </w:rPr>
      </w:pPr>
      <w:r w:rsidRPr="00495445">
        <w:rPr>
          <w:rStyle w:val="FontStyle14"/>
          <w:sz w:val="24"/>
          <w:szCs w:val="24"/>
        </w:rPr>
        <w:t xml:space="preserve">- пункт 8.7.9 части 8 Приложения к решению дополнить подпунктами следующего содержания: «8.7.9.1 </w:t>
      </w:r>
      <w:r w:rsidRPr="00495445">
        <w:rPr>
          <w:rFonts w:ascii="Arial" w:hAnsi="Arial" w:cs="Arial"/>
          <w:sz w:val="24"/>
          <w:szCs w:val="24"/>
        </w:rPr>
        <w:t>Закрытые и открытые водостоки должны содержаться в исправности и постоянной готовности к приему и отводу талых и дождевых вод.</w:t>
      </w:r>
    </w:p>
    <w:p w:rsidR="005A257F" w:rsidRPr="00495445" w:rsidRDefault="005A257F" w:rsidP="00BF2D4E">
      <w:pPr>
        <w:pStyle w:val="ConsPlusNormal"/>
        <w:ind w:firstLine="709"/>
        <w:jc w:val="both"/>
        <w:rPr>
          <w:rFonts w:ascii="Arial" w:hAnsi="Arial" w:cs="Arial"/>
          <w:sz w:val="24"/>
          <w:szCs w:val="24"/>
        </w:rPr>
      </w:pPr>
      <w:r w:rsidRPr="00495445">
        <w:rPr>
          <w:rFonts w:ascii="Arial" w:hAnsi="Arial" w:cs="Arial"/>
          <w:sz w:val="24"/>
          <w:szCs w:val="24"/>
        </w:rPr>
        <w:t>Во избежание засорения ливневой канализации запрещается сброс смета и бытового мусора в дождеприемные колодцы. Решетки дождеприемных колодцев должны постоянно находиться в рабочем состоянии (без засорения, заиливания решеток и колодцев и иных ограничений их пропускной способности). Запрещается сброс фекальных вод в ливневую канализацию.</w:t>
      </w:r>
    </w:p>
    <w:p w:rsidR="005A257F" w:rsidRPr="00BF2D4E" w:rsidRDefault="005A257F" w:rsidP="00BF2D4E">
      <w:pPr>
        <w:pStyle w:val="ConsPlusNormal"/>
        <w:ind w:firstLine="709"/>
        <w:jc w:val="both"/>
        <w:rPr>
          <w:rFonts w:ascii="Arial" w:hAnsi="Arial" w:cs="Arial"/>
          <w:sz w:val="24"/>
          <w:szCs w:val="24"/>
        </w:rPr>
      </w:pPr>
      <w:r w:rsidRPr="00495445">
        <w:rPr>
          <w:rFonts w:ascii="Arial" w:hAnsi="Arial" w:cs="Arial"/>
          <w:sz w:val="24"/>
          <w:szCs w:val="24"/>
        </w:rPr>
        <w:t>Не допускается повреждение сети ливневой</w:t>
      </w:r>
      <w:r w:rsidRPr="00BF2D4E">
        <w:rPr>
          <w:rFonts w:ascii="Arial" w:hAnsi="Arial" w:cs="Arial"/>
          <w:sz w:val="24"/>
          <w:szCs w:val="24"/>
        </w:rPr>
        <w:t xml:space="preserve"> канализации, нарушение правил ремонта и содержания ливневой канализации. Запрещается несанкционированное подключение к ливневой канализации.</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В случае обильных осадков при возникновении подтоплений на проезжей части дорог, тоннелей (из-за нарушений работы водосточной сети) и иных объектах благоустройства ликвидация подтоплений проводится силами собственника или эксплуатационной организации, уполномоченной собственником.</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При возникновении подтоплений, вызванных сбросом воды (откачка воды из котлованов, аварийные ситуации на инженерных коммуникациях и т.д.), ответственность за их ликвидацию (в зимний период - скол и вывоз льда) возлагается на собственника или эксплуатационную организацию, уполномоченную собственником.</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8.7.9.2 В целях сохранности коллекторов ливневой канализации устанавливается охранная зона - 2 м в каждую сторону от оси коллектора.</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8.7.9.3 В пределах охранной зоны коллекторов ливневой канализации без оформления соответствующих документов и письменного согласования с собственником или органами местного самоуправления в установленных действующим законодательством случаях запрещается:</w:t>
      </w:r>
    </w:p>
    <w:p w:rsidR="005A257F" w:rsidRPr="00BF2D4E" w:rsidRDefault="005A257F" w:rsidP="00BF2D4E">
      <w:pPr>
        <w:pStyle w:val="ConsPlusNormal"/>
        <w:numPr>
          <w:ilvl w:val="0"/>
          <w:numId w:val="3"/>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производить земляные работы;</w:t>
      </w:r>
    </w:p>
    <w:p w:rsidR="005A257F" w:rsidRPr="00BF2D4E" w:rsidRDefault="005A257F" w:rsidP="00BF2D4E">
      <w:pPr>
        <w:pStyle w:val="ConsPlusNormal"/>
        <w:numPr>
          <w:ilvl w:val="0"/>
          <w:numId w:val="3"/>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повреждать сети ливневой канализации, взламывать или разрушать водоприемные люки;</w:t>
      </w:r>
    </w:p>
    <w:p w:rsidR="005A257F" w:rsidRPr="00BF2D4E" w:rsidRDefault="005A257F" w:rsidP="00BF2D4E">
      <w:pPr>
        <w:pStyle w:val="ConsPlusNormal"/>
        <w:numPr>
          <w:ilvl w:val="0"/>
          <w:numId w:val="3"/>
        </w:numPr>
        <w:tabs>
          <w:tab w:val="left" w:pos="851"/>
        </w:tabs>
        <w:ind w:left="0" w:firstLine="709"/>
        <w:jc w:val="both"/>
        <w:rPr>
          <w:rFonts w:ascii="Arial" w:hAnsi="Arial" w:cs="Arial"/>
          <w:sz w:val="24"/>
          <w:szCs w:val="24"/>
        </w:rPr>
      </w:pPr>
      <w:r>
        <w:rPr>
          <w:rFonts w:ascii="Arial" w:hAnsi="Arial" w:cs="Arial"/>
          <w:sz w:val="24"/>
          <w:szCs w:val="24"/>
        </w:rPr>
        <w:t xml:space="preserve"> </w:t>
      </w:r>
      <w:r w:rsidRPr="00BF2D4E">
        <w:rPr>
          <w:rFonts w:ascii="Arial" w:hAnsi="Arial" w:cs="Arial"/>
          <w:sz w:val="24"/>
          <w:szCs w:val="24"/>
        </w:rPr>
        <w:t>осуществлять строительство, устанавливать торговые, хозяйственные и бытовые сооружения;</w:t>
      </w:r>
    </w:p>
    <w:p w:rsidR="005A257F" w:rsidRPr="00BF2D4E" w:rsidRDefault="005A257F" w:rsidP="00BF2D4E">
      <w:pPr>
        <w:pStyle w:val="ConsPlusNormal"/>
        <w:numPr>
          <w:ilvl w:val="0"/>
          <w:numId w:val="3"/>
        </w:numPr>
        <w:tabs>
          <w:tab w:val="left" w:pos="851"/>
        </w:tabs>
        <w:ind w:left="0" w:firstLine="709"/>
        <w:jc w:val="both"/>
        <w:rPr>
          <w:rFonts w:ascii="Arial" w:hAnsi="Arial" w:cs="Arial"/>
          <w:sz w:val="24"/>
          <w:szCs w:val="24"/>
        </w:rPr>
      </w:pPr>
      <w:r w:rsidRPr="00BF2D4E">
        <w:rPr>
          <w:rFonts w:ascii="Arial" w:hAnsi="Arial" w:cs="Arial"/>
          <w:sz w:val="24"/>
          <w:szCs w:val="24"/>
        </w:rPr>
        <w:t>сбрасывать отходы производства и потребления, мусор и иные материалы.</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8.7.9.4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8.7.9.5 Ответственность за неисправное техническое состояние сетей ливневой канализации (в том числе своевременное закрытие люков, решеток) возлагается на собственника или эксплуатирующие организации</w:t>
      </w:r>
      <w:r>
        <w:rPr>
          <w:rFonts w:ascii="Arial" w:hAnsi="Arial" w:cs="Arial"/>
          <w:sz w:val="24"/>
          <w:szCs w:val="24"/>
        </w:rPr>
        <w:t>, уполномоченные собственником.»;</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Pr>
          <w:rStyle w:val="FontStyle14"/>
          <w:sz w:val="24"/>
          <w:szCs w:val="24"/>
        </w:rPr>
        <w:t xml:space="preserve">- </w:t>
      </w:r>
      <w:r w:rsidRPr="00BF2D4E">
        <w:rPr>
          <w:rStyle w:val="FontStyle14"/>
          <w:sz w:val="24"/>
          <w:szCs w:val="24"/>
        </w:rPr>
        <w:t xml:space="preserve">пункт 8.7 части 8 </w:t>
      </w:r>
      <w:r>
        <w:rPr>
          <w:rStyle w:val="FontStyle14"/>
          <w:sz w:val="24"/>
          <w:szCs w:val="24"/>
        </w:rPr>
        <w:t xml:space="preserve">Приложения к решению </w:t>
      </w:r>
      <w:r w:rsidRPr="00BF2D4E">
        <w:rPr>
          <w:rStyle w:val="FontStyle14"/>
          <w:sz w:val="24"/>
          <w:szCs w:val="24"/>
        </w:rPr>
        <w:t>дополнить подпунктом 8.7.11 следующего содержания</w:t>
      </w:r>
      <w:r>
        <w:rPr>
          <w:rStyle w:val="FontStyle14"/>
          <w:sz w:val="24"/>
          <w:szCs w:val="24"/>
        </w:rPr>
        <w:t>: «</w:t>
      </w:r>
      <w:r w:rsidRPr="00BF2D4E">
        <w:rPr>
          <w:rStyle w:val="FontStyle14"/>
          <w:sz w:val="24"/>
          <w:szCs w:val="24"/>
        </w:rPr>
        <w:t xml:space="preserve">8.7.11 </w:t>
      </w:r>
      <w:r w:rsidRPr="00BF2D4E">
        <w:rPr>
          <w:rFonts w:ascii="Arial" w:hAnsi="Arial" w:cs="Arial"/>
          <w:sz w:val="24"/>
          <w:szCs w:val="24"/>
        </w:rPr>
        <w:t>Крышки люков подземных коммуникаций должны полностью очищаться от свежевыпавшего снега, уплотненного снега, снежно-ледяных образований и содержаться в состоянии, обеспечивающем возможность быстрого их и</w:t>
      </w:r>
      <w:r>
        <w:rPr>
          <w:rFonts w:ascii="Arial" w:hAnsi="Arial" w:cs="Arial"/>
          <w:sz w:val="24"/>
          <w:szCs w:val="24"/>
        </w:rPr>
        <w:t>спользования.»;</w:t>
      </w:r>
    </w:p>
    <w:p w:rsidR="005A257F" w:rsidRPr="00BF2D4E" w:rsidRDefault="005A257F" w:rsidP="00495445">
      <w:pPr>
        <w:autoSpaceDE w:val="0"/>
        <w:autoSpaceDN w:val="0"/>
        <w:adjustRightInd w:val="0"/>
        <w:spacing w:after="0" w:line="240" w:lineRule="auto"/>
        <w:ind w:firstLine="709"/>
        <w:jc w:val="both"/>
        <w:rPr>
          <w:rStyle w:val="FontStyle14"/>
          <w:sz w:val="24"/>
          <w:szCs w:val="24"/>
        </w:rPr>
      </w:pPr>
      <w:r>
        <w:rPr>
          <w:rStyle w:val="FontStyle14"/>
          <w:sz w:val="24"/>
          <w:szCs w:val="24"/>
        </w:rPr>
        <w:t>- п</w:t>
      </w:r>
      <w:r w:rsidRPr="00BF2D4E">
        <w:rPr>
          <w:rStyle w:val="FontStyle14"/>
          <w:sz w:val="24"/>
          <w:szCs w:val="24"/>
        </w:rPr>
        <w:t>одпункт 8.9.1 пункта 8.9</w:t>
      </w:r>
      <w:r>
        <w:rPr>
          <w:rStyle w:val="FontStyle14"/>
          <w:sz w:val="24"/>
          <w:szCs w:val="24"/>
        </w:rPr>
        <w:t xml:space="preserve"> </w:t>
      </w:r>
      <w:r w:rsidRPr="00BF2D4E">
        <w:rPr>
          <w:rStyle w:val="FontStyle14"/>
          <w:sz w:val="24"/>
          <w:szCs w:val="24"/>
        </w:rPr>
        <w:t>части 8</w:t>
      </w:r>
      <w:r>
        <w:rPr>
          <w:rStyle w:val="FontStyle14"/>
          <w:sz w:val="24"/>
          <w:szCs w:val="24"/>
        </w:rPr>
        <w:t xml:space="preserve"> Приложения к решению </w:t>
      </w:r>
      <w:r w:rsidRPr="00BF2D4E">
        <w:rPr>
          <w:rStyle w:val="FontStyle14"/>
          <w:sz w:val="24"/>
          <w:szCs w:val="24"/>
        </w:rPr>
        <w:t>изложить в новой редакции</w:t>
      </w:r>
      <w:r w:rsidRPr="00495445">
        <w:rPr>
          <w:rStyle w:val="FontStyle14"/>
          <w:sz w:val="24"/>
          <w:szCs w:val="24"/>
        </w:rPr>
        <w:t>:</w:t>
      </w:r>
      <w:r>
        <w:rPr>
          <w:rStyle w:val="FontStyle14"/>
          <w:sz w:val="24"/>
          <w:szCs w:val="24"/>
        </w:rPr>
        <w:t xml:space="preserve"> «</w:t>
      </w:r>
      <w:r w:rsidRPr="00BF2D4E">
        <w:rPr>
          <w:rStyle w:val="FontStyle14"/>
          <w:sz w:val="24"/>
          <w:szCs w:val="24"/>
        </w:rPr>
        <w:t>8.9.1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ордера на производство земляных работ, выданного администрацией муниципального образования. Аварийные работы разрешается начинать владельцам сетей по письменному уведомлению администрации муниципального образования с последующим оформлением ордера в 3-дневный срок. Запрещается проводить плановые работы по ремонту подземных коммуникаций под видом аварийных.</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Аварийные работы на проезжей части выполняются с обязательной установкой аварийных ограждений, технических средств регулирования и освещения в соответствии со схемой организации дорожного движения.</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Применяемые при производстве работ временные дорожные ограждения и другие технические средства (конусы, стойки, сигнальные шнуры, сигнальные фонари, разметка и т.д.) устанавливают организации, выполняющие данные работы, которые несут полную ответственность за их наличие.</w:t>
      </w:r>
      <w:r>
        <w:rPr>
          <w:rFonts w:ascii="Arial" w:hAnsi="Arial" w:cs="Arial"/>
          <w:sz w:val="24"/>
          <w:szCs w:val="24"/>
        </w:rPr>
        <w:t>»;</w:t>
      </w:r>
    </w:p>
    <w:p w:rsidR="005A257F" w:rsidRPr="00BF2D4E" w:rsidRDefault="005A257F" w:rsidP="00495445">
      <w:pPr>
        <w:pStyle w:val="Style6"/>
        <w:widowControl/>
        <w:spacing w:line="240" w:lineRule="auto"/>
        <w:ind w:firstLine="709"/>
      </w:pPr>
      <w:r>
        <w:rPr>
          <w:rStyle w:val="FontStyle14"/>
          <w:sz w:val="24"/>
          <w:szCs w:val="24"/>
        </w:rPr>
        <w:t>- п</w:t>
      </w:r>
      <w:r w:rsidRPr="00BF2D4E">
        <w:rPr>
          <w:rStyle w:val="FontStyle14"/>
          <w:sz w:val="24"/>
          <w:szCs w:val="24"/>
        </w:rPr>
        <w:t xml:space="preserve">ункт 8.9 части 8 </w:t>
      </w:r>
      <w:r>
        <w:rPr>
          <w:rStyle w:val="FontStyle14"/>
          <w:sz w:val="24"/>
          <w:szCs w:val="24"/>
        </w:rPr>
        <w:t xml:space="preserve">Приложения к решению </w:t>
      </w:r>
      <w:r w:rsidRPr="00BF2D4E">
        <w:rPr>
          <w:rStyle w:val="FontStyle14"/>
          <w:sz w:val="24"/>
          <w:szCs w:val="24"/>
        </w:rPr>
        <w:t>дополнить подпунктами следующего содержания</w:t>
      </w:r>
      <w:r>
        <w:rPr>
          <w:rStyle w:val="FontStyle14"/>
          <w:sz w:val="24"/>
          <w:szCs w:val="24"/>
        </w:rPr>
        <w:t>: «</w:t>
      </w:r>
      <w:r w:rsidRPr="00BF2D4E">
        <w:rPr>
          <w:rStyle w:val="FontStyle14"/>
          <w:sz w:val="24"/>
          <w:szCs w:val="24"/>
        </w:rPr>
        <w:t xml:space="preserve">8.9.21 </w:t>
      </w:r>
      <w:r w:rsidRPr="00BF2D4E">
        <w:t>Земляные работы, проводимые в зимний период, сдаются в установленные сроки в зимнем варианте: с планировкой грунта, на улицах, дорогах и тротуарах с усовершенствованным покрытием с подсыпкой песка и щебня. Организация, выполняющая работы, должна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8.9.22. В случае невозможности продолжения земляных работ и работ по благоустройству территории в связи с низкими температурами исполнитель обязан направить в администрацию Щекинского района письмо с просьбой приостановить действие ордера, провести мероприятия по приведению в порядок территории (планировка грунта на улицах, дорогах и тротуарах с усовершенствованным покрытием с подсыпкой песка и щебня), обеспечению безопасности движения транспорта и пешеходов. В полном объеме нарушенные элементы благоустройства (асфальт, газон ограждения и пр.) восстанавливаются до 1 мая текущего года.</w:t>
      </w:r>
    </w:p>
    <w:p w:rsidR="005A257F" w:rsidRPr="00BF2D4E" w:rsidRDefault="005A257F" w:rsidP="00BF2D4E">
      <w:pPr>
        <w:pStyle w:val="ConsPlusNormal"/>
        <w:ind w:firstLine="709"/>
        <w:jc w:val="both"/>
        <w:rPr>
          <w:rFonts w:ascii="Arial" w:hAnsi="Arial" w:cs="Arial"/>
          <w:sz w:val="24"/>
          <w:szCs w:val="24"/>
        </w:rPr>
      </w:pPr>
      <w:r w:rsidRPr="00BF2D4E">
        <w:rPr>
          <w:rFonts w:ascii="Arial" w:hAnsi="Arial" w:cs="Arial"/>
          <w:sz w:val="24"/>
          <w:szCs w:val="24"/>
        </w:rPr>
        <w:t>8.9.23. Наледи, образовавшиеся из-за аварий на подземных коммуникациях, должны ликвидировать организации-владельцы коммуникаций на основании договора со специализированной организаци</w:t>
      </w:r>
      <w:r>
        <w:rPr>
          <w:rFonts w:ascii="Arial" w:hAnsi="Arial" w:cs="Arial"/>
          <w:sz w:val="24"/>
          <w:szCs w:val="24"/>
        </w:rPr>
        <w:t>ей за счет собственных средств.»;</w:t>
      </w:r>
    </w:p>
    <w:p w:rsidR="005A257F" w:rsidRPr="00BF2D4E" w:rsidRDefault="005A257F" w:rsidP="00BF2D4E">
      <w:pPr>
        <w:autoSpaceDE w:val="0"/>
        <w:autoSpaceDN w:val="0"/>
        <w:adjustRightInd w:val="0"/>
        <w:spacing w:after="0" w:line="240" w:lineRule="auto"/>
        <w:ind w:firstLine="709"/>
        <w:jc w:val="both"/>
        <w:rPr>
          <w:rStyle w:val="FontStyle14"/>
          <w:sz w:val="24"/>
          <w:szCs w:val="24"/>
        </w:rPr>
      </w:pPr>
      <w:r>
        <w:rPr>
          <w:rFonts w:ascii="Arial" w:hAnsi="Arial" w:cs="Arial"/>
          <w:sz w:val="24"/>
          <w:szCs w:val="24"/>
        </w:rPr>
        <w:t>- п</w:t>
      </w:r>
      <w:r w:rsidRPr="00BF2D4E">
        <w:rPr>
          <w:rStyle w:val="FontStyle14"/>
          <w:sz w:val="24"/>
          <w:szCs w:val="24"/>
        </w:rPr>
        <w:t xml:space="preserve">одпункт 8.10. 2 подпункта 8.10 части 8 </w:t>
      </w:r>
      <w:r>
        <w:rPr>
          <w:rStyle w:val="FontStyle14"/>
          <w:sz w:val="24"/>
          <w:szCs w:val="24"/>
        </w:rPr>
        <w:t xml:space="preserve">Приложения к решению </w:t>
      </w:r>
      <w:r w:rsidRPr="00BF2D4E">
        <w:rPr>
          <w:rStyle w:val="FontStyle14"/>
          <w:sz w:val="24"/>
          <w:szCs w:val="24"/>
        </w:rPr>
        <w:t>изложить в новой редакции:</w:t>
      </w:r>
      <w:r>
        <w:rPr>
          <w:rStyle w:val="FontStyle14"/>
          <w:sz w:val="24"/>
          <w:szCs w:val="24"/>
        </w:rPr>
        <w:t xml:space="preserve"> «</w:t>
      </w:r>
      <w:r w:rsidRPr="00BF2D4E">
        <w:rPr>
          <w:rStyle w:val="FontStyle14"/>
          <w:sz w:val="24"/>
          <w:szCs w:val="24"/>
        </w:rPr>
        <w:t>Владельцы домашних животных не должны допускать загрязнения своими животными тротуаров, детских и школьных площадок и других объектов общего пользования, а если загрязнение произошло, владелец обязан убрать</w:t>
      </w:r>
      <w:r>
        <w:rPr>
          <w:rStyle w:val="FontStyle14"/>
          <w:sz w:val="24"/>
          <w:szCs w:val="24"/>
        </w:rPr>
        <w:t xml:space="preserve"> экскременты за своим животным.»;</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Pr>
          <w:rStyle w:val="FontStyle14"/>
          <w:sz w:val="24"/>
          <w:szCs w:val="24"/>
        </w:rPr>
        <w:t>- п</w:t>
      </w:r>
      <w:r w:rsidRPr="00BF2D4E">
        <w:rPr>
          <w:rStyle w:val="FontStyle14"/>
          <w:sz w:val="24"/>
          <w:szCs w:val="24"/>
        </w:rPr>
        <w:t xml:space="preserve">одпункт 8.10.8 пункта 8.10 части 8 </w:t>
      </w:r>
      <w:r>
        <w:rPr>
          <w:rStyle w:val="FontStyle14"/>
          <w:sz w:val="24"/>
          <w:szCs w:val="24"/>
        </w:rPr>
        <w:t xml:space="preserve">Приложения к решению </w:t>
      </w:r>
      <w:r w:rsidRPr="00BF2D4E">
        <w:rPr>
          <w:rStyle w:val="FontStyle14"/>
          <w:sz w:val="24"/>
          <w:szCs w:val="24"/>
        </w:rPr>
        <w:t xml:space="preserve">изложить в новой редакции: </w:t>
      </w:r>
      <w:r>
        <w:rPr>
          <w:rStyle w:val="FontStyle14"/>
          <w:sz w:val="24"/>
          <w:szCs w:val="24"/>
        </w:rPr>
        <w:t>«</w:t>
      </w:r>
      <w:r w:rsidRPr="00BF2D4E">
        <w:rPr>
          <w:rStyle w:val="FontStyle14"/>
          <w:sz w:val="24"/>
          <w:szCs w:val="24"/>
        </w:rPr>
        <w:t xml:space="preserve">8.10.8 </w:t>
      </w:r>
      <w:r w:rsidRPr="00BF2D4E">
        <w:rPr>
          <w:rFonts w:ascii="Arial" w:hAnsi="Arial" w:cs="Arial"/>
          <w:sz w:val="24"/>
          <w:szCs w:val="24"/>
        </w:rPr>
        <w:t>Отлов бродячих животных осуществляется специализированными организациями по договорам с администрацией муниципального образования в пределах средств, выделенных муниципальному образованию в виде субвенц</w:t>
      </w:r>
      <w:r>
        <w:rPr>
          <w:rFonts w:ascii="Arial" w:hAnsi="Arial" w:cs="Arial"/>
          <w:sz w:val="24"/>
          <w:szCs w:val="24"/>
        </w:rPr>
        <w:t>ий из бюджета Тульской области.»;</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пункт </w:t>
      </w:r>
      <w:r w:rsidRPr="00BF2D4E">
        <w:rPr>
          <w:rFonts w:ascii="Arial" w:hAnsi="Arial" w:cs="Arial"/>
          <w:sz w:val="24"/>
          <w:szCs w:val="24"/>
        </w:rPr>
        <w:t xml:space="preserve">8.11 </w:t>
      </w:r>
      <w:r>
        <w:rPr>
          <w:rFonts w:ascii="Arial" w:hAnsi="Arial" w:cs="Arial"/>
          <w:sz w:val="24"/>
          <w:szCs w:val="24"/>
        </w:rPr>
        <w:t xml:space="preserve">части 8 Приложения к решению </w:t>
      </w:r>
      <w:r w:rsidRPr="00BF2D4E">
        <w:rPr>
          <w:rFonts w:ascii="Arial" w:hAnsi="Arial" w:cs="Arial"/>
          <w:sz w:val="24"/>
          <w:szCs w:val="24"/>
        </w:rPr>
        <w:t>изложить в новой редакции:</w:t>
      </w:r>
      <w:r>
        <w:rPr>
          <w:rFonts w:ascii="Arial" w:hAnsi="Arial" w:cs="Arial"/>
          <w:sz w:val="24"/>
          <w:szCs w:val="24"/>
        </w:rPr>
        <w:t xml:space="preserve"> «</w:t>
      </w:r>
      <w:r w:rsidRPr="00BF2D4E">
        <w:rPr>
          <w:rFonts w:ascii="Arial" w:hAnsi="Arial" w:cs="Arial"/>
          <w:sz w:val="24"/>
          <w:szCs w:val="24"/>
        </w:rPr>
        <w:t>8.11.1. Объектами для организации доступной среды являются: лестницы жилых домов, станции, кафе, магазины, кинотеатры, государственные учреждения и др.</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К категории граждан с ограниченными возможностями относятся люди с нарушениями слуха и зрения, маломобильные группы населения (временно нетрудоспособные, малолетние дети, беременные женщины, пожилые граждане, люди с детскими колясками).</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Для создания необходимых условий для максимальной адаптации людей с особыми потребностями и создания доступности окружающей среды, необходимо дооборудовать ее специализированными средствами, которые позволят вести независимый образ жизни и обеспечат комфортный доступ ко всем общественным местам.</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8.11.2. К специализированным средствам относятся:</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пандусы и подъемники: стационарные и мобильные пандусы и подъемники для инвалидов, пожилых людей и маломобильных групп населения, обеспечивающие доступ инвалидов-колясочников и людей с нарушением функций опорно-двигательного аппарата к жилым, общественным и государственным зданиям;</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информационный терминал, предназначенный для получения общей информации о заведении, отображающий интерактивный план здания и пути прохода по нему, в том числе для инвалидов-колясочников.</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Информационный терминал должен обладать мультиязычным интерфейсом и возможностью адаптации под конкретные требования пользователя (для слабовидящего - увеличивается шрифт и размер данных, для слабослышащих - прилагается индукционная панель, для инвалидов-колясочников - интерфейс перемещается в удобную зону);</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индукционные системы (системы индукционной связи), представляющие собой переносную индукционную панель, информационную панель и стационарную индукционную петлю с усилителем. Индукционные системы безопасны, не оказывают вредного влияния на человека;</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беспроводные системы вызова помощника для оборудования зданий: кнопка вызова помощника;</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информационные значки, таблички и мнемосхемы: информационные знаки в формате, доступном для инвалидов и людей с нарушением зрения и слуха.</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8.11.2.1. Все объекты, оснащенные специальной техникой для инвалидов, должны быть снабжены международными знаками доступности.</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8.11.3. При проектировании объектов благоустройства жилой среды, улиц и дорог, объектов культурно-бытового обслуживания должна быть предусмотрена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8.11.4. Поверхность пешеходных путей, предназначенных для передвижения инвалидов, должна быть ровная, без швов и нескользкая, в том числе при увлажнении. Имеющиеся перепады уровней должны быть сглажены.</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8.11.5. Для передвижения маломобильных групп населения на сложном рельефе необходимо предусматривать устройство серпантинных трасс с уклонами в пределах нормы.</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8.11.6. Предупреждающую информацию для людей с полной и частичной потерей зрения о приближении к препятствиям (лестницам, пешеходному переходу, окончанию островка безопасности и пр.) необходимо обеспечивать изменением фактуры поверхностного слоя покрытия дорожек и тротуаров, направляющими рельефными полосами и яркой контрастной окраской.</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8.11.6.1. Оптимальными для маркировки считаются цвета ярко-желтый, ярко-оранжевый и ярко-красный.</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8.11.7. В местах перепада уровней, превышающего 4 см, между горизонтальными участками пешеходных путей или пола в зданиях и сооружениях необходимо предусматривать устройство пандусов и лестниц.</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8.11.8. Все имеющиеся на пути движения инвалидов-колясочников лестницы, в том числе лестницы подземного или надземного перехода, должны быть продублированы пандусами или подъемниками. Лестницы и пандусы ограждаются перилами.</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8.11.9. В жилых районах и микрорайонах вдоль пешеходных дорожек и тротуаров, предназначенных для передвижения инвалидов, необходимо предусматривать не реже чем через 300 м места отдыха со скамейками.</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8.11.10. Проектирование, строительство, установка технических средств и оборудования, способствующих передвижению пожилых лиц и инвалидов, необходимо осуществлять при новом строительстве Заказчиком в соответствии с утвержденной проектной документацией.</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8.11.11. 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8.11.12. Ранее построенные здания и сооружения жилого фонда и общественного назначения должны быть дооборудованы для доступа лиц с ограниченными возможностями за счет собственников зданий и сооружений.</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8.11.13. При разработке проектов застройки должны учитываться потребности инвалидов различных категорий:</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для инвалидов с поражением опорно-двигательного аппарата, в том числе на кресле-коляске или с дополнительными опорами должны учитываться параметры проходов и проездов, предельные уклоны профиля пути, качество поверхности путей передвижения, оборудование городской среды для обеспечения информацией и общественным обслуживанием, в том числе транспортным;</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для инвалидов с дефектами зрения, в том числе полностью слепых, должны учитываться параметры путей передвижения инвалидов (расчетные габариты пешехода увеличиваются в связи с пользованием тростью), поверхность путей передвижения не должна иметь различные препятствия, должно быть обеспечено получение необходимой звуковой и тактильной информации, улучшено качество освещения на улицах;</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sidRPr="00BF2D4E">
        <w:rPr>
          <w:rFonts w:ascii="Arial" w:hAnsi="Arial" w:cs="Arial"/>
          <w:sz w:val="24"/>
          <w:szCs w:val="24"/>
        </w:rPr>
        <w:t>- для инвалидов с дефектами слуха, в том числе полностью глухих, должна быть обеспечена хорошо различимая визуальная информация и созданы специальные элементы городской среды.</w:t>
      </w:r>
    </w:p>
    <w:p w:rsidR="005A257F" w:rsidRPr="00BF2D4E" w:rsidRDefault="005A257F" w:rsidP="00BF2D4E">
      <w:pPr>
        <w:autoSpaceDE w:val="0"/>
        <w:autoSpaceDN w:val="0"/>
        <w:adjustRightInd w:val="0"/>
        <w:spacing w:after="0" w:line="240" w:lineRule="auto"/>
        <w:ind w:firstLine="709"/>
        <w:jc w:val="both"/>
        <w:rPr>
          <w:rFonts w:ascii="Arial" w:hAnsi="Arial" w:cs="Arial"/>
          <w:spacing w:val="-6"/>
          <w:sz w:val="24"/>
          <w:szCs w:val="24"/>
        </w:rPr>
      </w:pPr>
      <w:r w:rsidRPr="00BF2D4E">
        <w:rPr>
          <w:rFonts w:ascii="Arial" w:hAnsi="Arial" w:cs="Arial"/>
          <w:spacing w:val="-6"/>
          <w:sz w:val="24"/>
          <w:szCs w:val="24"/>
        </w:rPr>
        <w:t>8.11.14. В состав всех проектов планировки, детальной планировки и застройки должны быть включены специальные разделы, в которых даются предложения по разработке градостроительных мероприятий, обеспечивающих формирование среды жизнедеятельности с учетом потребностей инвалидов. Разработчики этих разделов обязаны консультироваться с местными органами социальной защиты, обществами инвалидов и решения согласовывать с ними.»</w:t>
      </w:r>
      <w:r>
        <w:rPr>
          <w:rFonts w:ascii="Arial" w:hAnsi="Arial" w:cs="Arial"/>
          <w:spacing w:val="-6"/>
          <w:sz w:val="24"/>
          <w:szCs w:val="24"/>
        </w:rPr>
        <w:t>;</w:t>
      </w:r>
    </w:p>
    <w:p w:rsidR="005A257F" w:rsidRPr="00BF2D4E" w:rsidRDefault="005A257F" w:rsidP="00BF2D4E">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8.12.5 пункта 8.12 части 8 </w:t>
      </w:r>
      <w:r>
        <w:rPr>
          <w:rFonts w:ascii="Arial" w:hAnsi="Arial" w:cs="Arial"/>
          <w:sz w:val="24"/>
          <w:szCs w:val="24"/>
        </w:rPr>
        <w:t xml:space="preserve">Приложения к решению </w:t>
      </w:r>
      <w:r w:rsidRPr="00BF2D4E">
        <w:rPr>
          <w:rFonts w:ascii="Arial" w:hAnsi="Arial" w:cs="Arial"/>
          <w:sz w:val="24"/>
          <w:szCs w:val="24"/>
        </w:rPr>
        <w:t xml:space="preserve">изложить в новой редакции: </w:t>
      </w:r>
      <w:r>
        <w:rPr>
          <w:rFonts w:ascii="Arial" w:hAnsi="Arial" w:cs="Arial"/>
          <w:sz w:val="24"/>
          <w:szCs w:val="24"/>
        </w:rPr>
        <w:t>«</w:t>
      </w:r>
      <w:r w:rsidRPr="00BF2D4E">
        <w:rPr>
          <w:rFonts w:ascii="Arial" w:hAnsi="Arial" w:cs="Arial"/>
          <w:sz w:val="24"/>
          <w:szCs w:val="24"/>
        </w:rPr>
        <w:t>8.12.5 Запрещается снимать, повреждать и ухудшать видимость технических средств регулирования дорожного движения при изготовлении и установке</w:t>
      </w:r>
      <w:bookmarkStart w:id="6" w:name="_GoBack"/>
      <w:bookmarkEnd w:id="6"/>
      <w:r w:rsidRPr="00BF2D4E">
        <w:rPr>
          <w:rFonts w:ascii="Arial" w:hAnsi="Arial" w:cs="Arial"/>
          <w:sz w:val="24"/>
          <w:szCs w:val="24"/>
        </w:rPr>
        <w:t xml:space="preserve"> эле</w:t>
      </w:r>
      <w:r>
        <w:rPr>
          <w:rFonts w:ascii="Arial" w:hAnsi="Arial" w:cs="Arial"/>
          <w:sz w:val="24"/>
          <w:szCs w:val="24"/>
        </w:rPr>
        <w:t>ментов праздничного оформления.»;</w:t>
      </w:r>
    </w:p>
    <w:p w:rsidR="005A257F" w:rsidRPr="00BF2D4E" w:rsidRDefault="005A257F" w:rsidP="00BF2D4E">
      <w:pPr>
        <w:spacing w:after="0" w:line="240" w:lineRule="auto"/>
        <w:ind w:firstLine="709"/>
        <w:jc w:val="both"/>
        <w:rPr>
          <w:rFonts w:ascii="Arial" w:hAnsi="Arial" w:cs="Arial"/>
          <w:sz w:val="24"/>
          <w:szCs w:val="24"/>
        </w:rPr>
      </w:pPr>
      <w:r>
        <w:rPr>
          <w:rFonts w:ascii="Arial" w:hAnsi="Arial" w:cs="Arial"/>
          <w:sz w:val="24"/>
          <w:szCs w:val="24"/>
        </w:rPr>
        <w:t>- п</w:t>
      </w:r>
      <w:r w:rsidRPr="00BF2D4E">
        <w:rPr>
          <w:rFonts w:ascii="Arial" w:hAnsi="Arial" w:cs="Arial"/>
          <w:sz w:val="24"/>
          <w:szCs w:val="24"/>
        </w:rPr>
        <w:t xml:space="preserve">одпункт 8.14.3 пункта 8.14 части 8 </w:t>
      </w:r>
      <w:r>
        <w:rPr>
          <w:rFonts w:ascii="Arial" w:hAnsi="Arial" w:cs="Arial"/>
          <w:sz w:val="24"/>
          <w:szCs w:val="24"/>
        </w:rPr>
        <w:t xml:space="preserve">Приложения к решению </w:t>
      </w:r>
      <w:r w:rsidRPr="00BF2D4E">
        <w:rPr>
          <w:rFonts w:ascii="Arial" w:hAnsi="Arial" w:cs="Arial"/>
          <w:sz w:val="24"/>
          <w:szCs w:val="24"/>
        </w:rPr>
        <w:t xml:space="preserve">дополнить словами: </w:t>
      </w:r>
      <w:r>
        <w:rPr>
          <w:rFonts w:ascii="Arial" w:hAnsi="Arial" w:cs="Arial"/>
          <w:sz w:val="24"/>
          <w:szCs w:val="24"/>
        </w:rPr>
        <w:t>«</w:t>
      </w:r>
      <w:r w:rsidRPr="00BF2D4E">
        <w:rPr>
          <w:rFonts w:ascii="Arial" w:hAnsi="Arial" w:cs="Arial"/>
          <w:sz w:val="24"/>
          <w:szCs w:val="24"/>
        </w:rPr>
        <w:t>- оставлять на улицах лотки, тележки и столики после окончания торговли;</w:t>
      </w:r>
    </w:p>
    <w:p w:rsidR="005A257F" w:rsidRPr="00BF2D4E" w:rsidRDefault="005A257F" w:rsidP="00495445">
      <w:pPr>
        <w:spacing w:after="0" w:line="240" w:lineRule="auto"/>
        <w:ind w:firstLine="709"/>
        <w:jc w:val="both"/>
        <w:rPr>
          <w:rFonts w:ascii="Arial" w:hAnsi="Arial" w:cs="Arial"/>
          <w:sz w:val="24"/>
          <w:szCs w:val="24"/>
        </w:rPr>
      </w:pPr>
      <w:r w:rsidRPr="00BF2D4E">
        <w:rPr>
          <w:rFonts w:ascii="Arial" w:hAnsi="Arial" w:cs="Arial"/>
          <w:sz w:val="24"/>
          <w:szCs w:val="24"/>
        </w:rPr>
        <w:t xml:space="preserve">- сметать мусор на проезжую часть и </w:t>
      </w:r>
      <w:r>
        <w:rPr>
          <w:rFonts w:ascii="Arial" w:hAnsi="Arial" w:cs="Arial"/>
          <w:sz w:val="24"/>
          <w:szCs w:val="24"/>
        </w:rPr>
        <w:t>в колодцы ливневой канализации.».</w:t>
      </w:r>
    </w:p>
    <w:p w:rsidR="005A257F" w:rsidRPr="00495445" w:rsidRDefault="005A257F" w:rsidP="00495445">
      <w:pPr>
        <w:pStyle w:val="ConsNormal"/>
        <w:widowControl/>
        <w:numPr>
          <w:ilvl w:val="0"/>
          <w:numId w:val="8"/>
        </w:numPr>
        <w:tabs>
          <w:tab w:val="clear" w:pos="2618"/>
          <w:tab w:val="num" w:pos="1260"/>
        </w:tabs>
        <w:ind w:left="0" w:firstLine="709"/>
        <w:jc w:val="both"/>
        <w:rPr>
          <w:sz w:val="24"/>
          <w:szCs w:val="24"/>
        </w:rPr>
      </w:pPr>
      <w:r w:rsidRPr="00495445">
        <w:rPr>
          <w:sz w:val="24"/>
          <w:szCs w:val="24"/>
        </w:rPr>
        <w:t xml:space="preserve">Контроль за исполнением настоящего решения возложить на </w:t>
      </w:r>
      <w:bookmarkStart w:id="7" w:name="sub_50"/>
      <w:r w:rsidRPr="00495445">
        <w:rPr>
          <w:sz w:val="24"/>
          <w:szCs w:val="24"/>
        </w:rPr>
        <w:t>комиссию по собственности и развитию инфраструктуры.</w:t>
      </w:r>
    </w:p>
    <w:bookmarkEnd w:id="7"/>
    <w:p w:rsidR="005A257F" w:rsidRPr="00495445" w:rsidRDefault="005A257F" w:rsidP="00495445">
      <w:pPr>
        <w:spacing w:after="0" w:line="240" w:lineRule="auto"/>
        <w:ind w:firstLine="709"/>
        <w:jc w:val="both"/>
        <w:rPr>
          <w:rFonts w:ascii="Arial" w:hAnsi="Arial" w:cs="Arial"/>
          <w:sz w:val="24"/>
          <w:szCs w:val="24"/>
        </w:rPr>
      </w:pPr>
      <w:r w:rsidRPr="00495445">
        <w:rPr>
          <w:rFonts w:ascii="Arial" w:hAnsi="Arial" w:cs="Arial"/>
          <w:sz w:val="24"/>
          <w:szCs w:val="24"/>
        </w:rPr>
        <w:t>3.</w:t>
      </w:r>
      <w:r w:rsidRPr="00495445">
        <w:rPr>
          <w:rFonts w:ascii="Arial" w:hAnsi="Arial" w:cs="Arial"/>
          <w:color w:val="000000"/>
          <w:sz w:val="24"/>
          <w:szCs w:val="24"/>
        </w:rPr>
        <w:t xml:space="preserve"> Опубликовать настоящее решение в средствах массовой информации и разместить на официальном портале муниципального образования Щекинский район</w:t>
      </w:r>
      <w:r w:rsidRPr="00495445">
        <w:rPr>
          <w:rFonts w:ascii="Arial" w:hAnsi="Arial" w:cs="Arial"/>
          <w:sz w:val="24"/>
          <w:szCs w:val="24"/>
        </w:rPr>
        <w:t>.</w:t>
      </w:r>
    </w:p>
    <w:p w:rsidR="005A257F" w:rsidRPr="00495445" w:rsidRDefault="005A257F" w:rsidP="00495445">
      <w:pPr>
        <w:spacing w:after="0" w:line="240" w:lineRule="auto"/>
        <w:ind w:firstLine="709"/>
        <w:jc w:val="both"/>
        <w:rPr>
          <w:rFonts w:ascii="Arial" w:hAnsi="Arial" w:cs="Arial"/>
          <w:sz w:val="24"/>
          <w:szCs w:val="24"/>
        </w:rPr>
      </w:pPr>
      <w:r w:rsidRPr="00495445">
        <w:rPr>
          <w:rFonts w:ascii="Arial" w:hAnsi="Arial" w:cs="Arial"/>
          <w:color w:val="000000"/>
          <w:sz w:val="24"/>
          <w:szCs w:val="24"/>
        </w:rPr>
        <w:t>4. Решение вступает в силу со дня его официального опубликования.</w:t>
      </w:r>
    </w:p>
    <w:p w:rsidR="005A257F" w:rsidRPr="00495445" w:rsidRDefault="005A257F" w:rsidP="00495445">
      <w:pPr>
        <w:spacing w:after="0" w:line="240" w:lineRule="auto"/>
        <w:ind w:firstLine="709"/>
        <w:jc w:val="both"/>
        <w:rPr>
          <w:rFonts w:ascii="Arial" w:hAnsi="Arial" w:cs="Arial"/>
          <w:sz w:val="24"/>
          <w:szCs w:val="24"/>
        </w:rPr>
      </w:pPr>
    </w:p>
    <w:p w:rsidR="005A257F" w:rsidRPr="00A84903" w:rsidRDefault="005A257F" w:rsidP="00495445">
      <w:pPr>
        <w:spacing w:after="0" w:line="240" w:lineRule="auto"/>
        <w:ind w:firstLine="709"/>
        <w:jc w:val="both"/>
        <w:rPr>
          <w:rFonts w:ascii="Arial" w:hAnsi="Arial" w:cs="Arial"/>
          <w:sz w:val="24"/>
          <w:szCs w:val="24"/>
        </w:rPr>
      </w:pPr>
    </w:p>
    <w:p w:rsidR="005A257F" w:rsidRPr="00A84903" w:rsidRDefault="005A257F" w:rsidP="00495445">
      <w:pPr>
        <w:spacing w:after="0" w:line="240" w:lineRule="auto"/>
        <w:ind w:firstLine="709"/>
        <w:jc w:val="both"/>
        <w:rPr>
          <w:rFonts w:ascii="Arial" w:hAnsi="Arial" w:cs="Arial"/>
          <w:sz w:val="24"/>
          <w:szCs w:val="24"/>
        </w:rPr>
      </w:pPr>
    </w:p>
    <w:p w:rsidR="005A257F" w:rsidRPr="00A84903" w:rsidRDefault="005A257F" w:rsidP="00495445">
      <w:pPr>
        <w:spacing w:after="0" w:line="240" w:lineRule="auto"/>
        <w:ind w:firstLine="709"/>
        <w:jc w:val="both"/>
        <w:rPr>
          <w:rFonts w:ascii="Arial" w:hAnsi="Arial" w:cs="Arial"/>
          <w:sz w:val="24"/>
          <w:szCs w:val="24"/>
        </w:rPr>
      </w:pPr>
      <w:r w:rsidRPr="00A84903">
        <w:rPr>
          <w:rFonts w:ascii="Arial" w:hAnsi="Arial" w:cs="Arial"/>
          <w:sz w:val="24"/>
          <w:szCs w:val="24"/>
        </w:rPr>
        <w:t xml:space="preserve">Глава муниципального образования </w:t>
      </w:r>
    </w:p>
    <w:p w:rsidR="005A257F" w:rsidRDefault="005A257F" w:rsidP="00A8736A">
      <w:pPr>
        <w:spacing w:after="0" w:line="240" w:lineRule="auto"/>
        <w:ind w:firstLine="709"/>
        <w:jc w:val="both"/>
        <w:rPr>
          <w:rFonts w:ascii="Arial" w:hAnsi="Arial" w:cs="Arial"/>
          <w:sz w:val="24"/>
          <w:szCs w:val="24"/>
        </w:rPr>
      </w:pPr>
      <w:r w:rsidRPr="00A84903">
        <w:rPr>
          <w:rFonts w:ascii="Arial" w:hAnsi="Arial" w:cs="Arial"/>
          <w:sz w:val="24"/>
          <w:szCs w:val="24"/>
        </w:rPr>
        <w:t xml:space="preserve">город Щекино Щекинского района </w:t>
      </w:r>
      <w:r w:rsidRPr="00A84903">
        <w:rPr>
          <w:rFonts w:ascii="Arial" w:hAnsi="Arial" w:cs="Arial"/>
          <w:sz w:val="24"/>
          <w:szCs w:val="24"/>
        </w:rPr>
        <w:tab/>
      </w:r>
      <w:r w:rsidRPr="00A84903">
        <w:rPr>
          <w:rFonts w:ascii="Arial" w:hAnsi="Arial" w:cs="Arial"/>
          <w:sz w:val="24"/>
          <w:szCs w:val="24"/>
        </w:rPr>
        <w:tab/>
      </w:r>
      <w:r w:rsidRPr="00A84903">
        <w:rPr>
          <w:rFonts w:ascii="Arial" w:hAnsi="Arial" w:cs="Arial"/>
          <w:sz w:val="24"/>
          <w:szCs w:val="24"/>
        </w:rPr>
        <w:tab/>
      </w:r>
      <w:r w:rsidRPr="00A84903">
        <w:rPr>
          <w:rFonts w:ascii="Arial" w:hAnsi="Arial" w:cs="Arial"/>
          <w:sz w:val="24"/>
          <w:szCs w:val="24"/>
        </w:rPr>
        <w:tab/>
        <w:t xml:space="preserve">  Ю. В. Савушкин</w:t>
      </w:r>
    </w:p>
    <w:sectPr w:rsidR="005A257F" w:rsidSect="00A8736A">
      <w:footerReference w:type="default" r:id="rId17"/>
      <w:pgSz w:w="11906" w:h="16838"/>
      <w:pgMar w:top="851" w:right="1134" w:bottom="851" w:left="1701" w:header="709" w:footer="2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57F" w:rsidRDefault="005A257F" w:rsidP="004F5B41">
      <w:pPr>
        <w:spacing w:after="0" w:line="240" w:lineRule="auto"/>
      </w:pPr>
      <w:r>
        <w:separator/>
      </w:r>
    </w:p>
  </w:endnote>
  <w:endnote w:type="continuationSeparator" w:id="1">
    <w:p w:rsidR="005A257F" w:rsidRDefault="005A257F" w:rsidP="004F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57F" w:rsidRPr="004F5B41" w:rsidRDefault="005A257F">
    <w:pPr>
      <w:pStyle w:val="Footer"/>
      <w:jc w:val="right"/>
      <w:rPr>
        <w:rFonts w:ascii="Arial" w:hAnsi="Arial" w:cs="Arial"/>
      </w:rPr>
    </w:pPr>
    <w:r w:rsidRPr="004F5B41">
      <w:rPr>
        <w:rFonts w:ascii="Arial" w:hAnsi="Arial" w:cs="Arial"/>
      </w:rPr>
      <w:fldChar w:fldCharType="begin"/>
    </w:r>
    <w:r w:rsidRPr="004F5B41">
      <w:rPr>
        <w:rFonts w:ascii="Arial" w:hAnsi="Arial" w:cs="Arial"/>
      </w:rPr>
      <w:instrText>PAGE   \* MERGEFORMAT</w:instrText>
    </w:r>
    <w:r w:rsidRPr="004F5B41">
      <w:rPr>
        <w:rFonts w:ascii="Arial" w:hAnsi="Arial" w:cs="Arial"/>
      </w:rPr>
      <w:fldChar w:fldCharType="separate"/>
    </w:r>
    <w:r>
      <w:rPr>
        <w:rFonts w:ascii="Arial" w:hAnsi="Arial" w:cs="Arial"/>
        <w:noProof/>
      </w:rPr>
      <w:t>15</w:t>
    </w:r>
    <w:r w:rsidRPr="004F5B41">
      <w:rPr>
        <w:rFonts w:ascii="Arial" w:hAnsi="Arial" w:cs="Arial"/>
      </w:rPr>
      <w:fldChar w:fldCharType="end"/>
    </w:r>
  </w:p>
  <w:p w:rsidR="005A257F" w:rsidRDefault="005A25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57F" w:rsidRDefault="005A257F" w:rsidP="004F5B41">
      <w:pPr>
        <w:spacing w:after="0" w:line="240" w:lineRule="auto"/>
      </w:pPr>
      <w:r>
        <w:separator/>
      </w:r>
    </w:p>
  </w:footnote>
  <w:footnote w:type="continuationSeparator" w:id="1">
    <w:p w:rsidR="005A257F" w:rsidRDefault="005A257F" w:rsidP="004F5B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0368A"/>
    <w:multiLevelType w:val="hybridMultilevel"/>
    <w:tmpl w:val="3200B2B8"/>
    <w:lvl w:ilvl="0" w:tplc="B75A681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1F217229"/>
    <w:multiLevelType w:val="hybridMultilevel"/>
    <w:tmpl w:val="A4CA4704"/>
    <w:lvl w:ilvl="0" w:tplc="B75A681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8D86402"/>
    <w:multiLevelType w:val="hybridMultilevel"/>
    <w:tmpl w:val="F3C8DA0E"/>
    <w:lvl w:ilvl="0" w:tplc="B75A681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394375E1"/>
    <w:multiLevelType w:val="hybridMultilevel"/>
    <w:tmpl w:val="0CE6438A"/>
    <w:lvl w:ilvl="0" w:tplc="039CDA7E">
      <w:start w:val="1"/>
      <w:numFmt w:val="decimal"/>
      <w:lvlText w:val="%1."/>
      <w:lvlJc w:val="left"/>
      <w:pPr>
        <w:tabs>
          <w:tab w:val="num" w:pos="2618"/>
        </w:tabs>
        <w:ind w:left="2618" w:hanging="120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44B63C93"/>
    <w:multiLevelType w:val="hybridMultilevel"/>
    <w:tmpl w:val="1B86227C"/>
    <w:lvl w:ilvl="0" w:tplc="B75A681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5">
    <w:nsid w:val="52A43270"/>
    <w:multiLevelType w:val="hybridMultilevel"/>
    <w:tmpl w:val="7C88EA74"/>
    <w:lvl w:ilvl="0" w:tplc="B75A681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59E15797"/>
    <w:multiLevelType w:val="hybridMultilevel"/>
    <w:tmpl w:val="1FF68982"/>
    <w:lvl w:ilvl="0" w:tplc="B75A681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7D6F4CF4"/>
    <w:multiLevelType w:val="hybridMultilevel"/>
    <w:tmpl w:val="F0A0C95C"/>
    <w:lvl w:ilvl="0" w:tplc="B75A681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6"/>
  </w:num>
  <w:num w:numId="2">
    <w:abstractNumId w:val="2"/>
  </w:num>
  <w:num w:numId="3">
    <w:abstractNumId w:val="5"/>
  </w:num>
  <w:num w:numId="4">
    <w:abstractNumId w:val="4"/>
  </w:num>
  <w:num w:numId="5">
    <w:abstractNumId w:val="0"/>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9F6"/>
    <w:rsid w:val="00007070"/>
    <w:rsid w:val="00056631"/>
    <w:rsid w:val="000B0EC3"/>
    <w:rsid w:val="000D7295"/>
    <w:rsid w:val="00116EB0"/>
    <w:rsid w:val="0012099F"/>
    <w:rsid w:val="00182E2C"/>
    <w:rsid w:val="001D5719"/>
    <w:rsid w:val="001F614E"/>
    <w:rsid w:val="00230CC1"/>
    <w:rsid w:val="002B529C"/>
    <w:rsid w:val="00301C0F"/>
    <w:rsid w:val="00303709"/>
    <w:rsid w:val="0031646D"/>
    <w:rsid w:val="00316D9F"/>
    <w:rsid w:val="003728BB"/>
    <w:rsid w:val="003B57B8"/>
    <w:rsid w:val="003E1371"/>
    <w:rsid w:val="003E460D"/>
    <w:rsid w:val="004046C8"/>
    <w:rsid w:val="00432A08"/>
    <w:rsid w:val="00432D41"/>
    <w:rsid w:val="004575EA"/>
    <w:rsid w:val="004623DE"/>
    <w:rsid w:val="00495445"/>
    <w:rsid w:val="004B5683"/>
    <w:rsid w:val="004B7EFA"/>
    <w:rsid w:val="004F5B41"/>
    <w:rsid w:val="00510B74"/>
    <w:rsid w:val="005425DC"/>
    <w:rsid w:val="00574CB8"/>
    <w:rsid w:val="005837F4"/>
    <w:rsid w:val="005A1BEF"/>
    <w:rsid w:val="005A257F"/>
    <w:rsid w:val="005C59C4"/>
    <w:rsid w:val="005C781B"/>
    <w:rsid w:val="006059CD"/>
    <w:rsid w:val="00612C36"/>
    <w:rsid w:val="006329F6"/>
    <w:rsid w:val="0064617D"/>
    <w:rsid w:val="006C3AE9"/>
    <w:rsid w:val="006C5338"/>
    <w:rsid w:val="006C5521"/>
    <w:rsid w:val="006C7C5A"/>
    <w:rsid w:val="006E03D5"/>
    <w:rsid w:val="006E1CFB"/>
    <w:rsid w:val="006F01BA"/>
    <w:rsid w:val="00704965"/>
    <w:rsid w:val="00717D56"/>
    <w:rsid w:val="00723276"/>
    <w:rsid w:val="00747B59"/>
    <w:rsid w:val="007803E8"/>
    <w:rsid w:val="007D01EB"/>
    <w:rsid w:val="007D6ABF"/>
    <w:rsid w:val="007E36D3"/>
    <w:rsid w:val="007F47D8"/>
    <w:rsid w:val="00846AFE"/>
    <w:rsid w:val="0085301E"/>
    <w:rsid w:val="008564CC"/>
    <w:rsid w:val="00857DDA"/>
    <w:rsid w:val="00861A71"/>
    <w:rsid w:val="00872A4C"/>
    <w:rsid w:val="00886A61"/>
    <w:rsid w:val="00896B4B"/>
    <w:rsid w:val="008B0392"/>
    <w:rsid w:val="008B3E51"/>
    <w:rsid w:val="008F2F1E"/>
    <w:rsid w:val="009205E5"/>
    <w:rsid w:val="009262E6"/>
    <w:rsid w:val="00934920"/>
    <w:rsid w:val="009543A4"/>
    <w:rsid w:val="009B77B2"/>
    <w:rsid w:val="009E7BF6"/>
    <w:rsid w:val="009F3466"/>
    <w:rsid w:val="00A00014"/>
    <w:rsid w:val="00A40258"/>
    <w:rsid w:val="00A53A0F"/>
    <w:rsid w:val="00A56733"/>
    <w:rsid w:val="00A84903"/>
    <w:rsid w:val="00A8736A"/>
    <w:rsid w:val="00A93127"/>
    <w:rsid w:val="00AA2C20"/>
    <w:rsid w:val="00AA4FE2"/>
    <w:rsid w:val="00AE0B37"/>
    <w:rsid w:val="00AF4091"/>
    <w:rsid w:val="00B02E25"/>
    <w:rsid w:val="00B0645E"/>
    <w:rsid w:val="00B16385"/>
    <w:rsid w:val="00B43999"/>
    <w:rsid w:val="00BB5C0E"/>
    <w:rsid w:val="00BE2012"/>
    <w:rsid w:val="00BF2D4E"/>
    <w:rsid w:val="00C2317F"/>
    <w:rsid w:val="00C47A80"/>
    <w:rsid w:val="00C678BA"/>
    <w:rsid w:val="00CB2EF6"/>
    <w:rsid w:val="00D600F2"/>
    <w:rsid w:val="00D75582"/>
    <w:rsid w:val="00D978ED"/>
    <w:rsid w:val="00DA1F9E"/>
    <w:rsid w:val="00E01B12"/>
    <w:rsid w:val="00E4538B"/>
    <w:rsid w:val="00E60EC9"/>
    <w:rsid w:val="00E625FF"/>
    <w:rsid w:val="00E829BA"/>
    <w:rsid w:val="00F05B1A"/>
    <w:rsid w:val="00F22506"/>
    <w:rsid w:val="00F462C4"/>
    <w:rsid w:val="00F5542F"/>
    <w:rsid w:val="00F77EA0"/>
    <w:rsid w:val="00F8145E"/>
    <w:rsid w:val="00F86AFB"/>
    <w:rsid w:val="00F965B0"/>
    <w:rsid w:val="00F973AF"/>
    <w:rsid w:val="00FE27F9"/>
    <w:rsid w:val="00FE2C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19"/>
    <w:pPr>
      <w:spacing w:after="200" w:line="276" w:lineRule="auto"/>
    </w:pPr>
    <w:rPr>
      <w:rFonts w:cs="Calibri"/>
      <w:lang w:eastAsia="en-US"/>
    </w:rPr>
  </w:style>
  <w:style w:type="paragraph" w:styleId="Heading4">
    <w:name w:val="heading 4"/>
    <w:basedOn w:val="Normal"/>
    <w:link w:val="Heading4Char"/>
    <w:uiPriority w:val="99"/>
    <w:qFormat/>
    <w:locked/>
    <w:rsid w:val="00BF2D4E"/>
    <w:pPr>
      <w:spacing w:before="100" w:beforeAutospacing="1" w:after="100" w:afterAutospacing="1" w:line="240" w:lineRule="auto"/>
      <w:outlineLvl w:val="3"/>
    </w:pPr>
    <w:rPr>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E1371"/>
    <w:rPr>
      <w:rFonts w:ascii="Calibri" w:hAnsi="Calibri" w:cs="Calibri"/>
      <w:b/>
      <w:bCs/>
      <w:sz w:val="28"/>
      <w:szCs w:val="28"/>
      <w:lang w:eastAsia="en-US"/>
    </w:rPr>
  </w:style>
  <w:style w:type="paragraph" w:customStyle="1" w:styleId="Style6">
    <w:name w:val="Style6"/>
    <w:basedOn w:val="Normal"/>
    <w:uiPriority w:val="99"/>
    <w:rsid w:val="009262E6"/>
    <w:pPr>
      <w:widowControl w:val="0"/>
      <w:autoSpaceDE w:val="0"/>
      <w:autoSpaceDN w:val="0"/>
      <w:adjustRightInd w:val="0"/>
      <w:spacing w:after="0" w:line="280" w:lineRule="exact"/>
      <w:ind w:firstLine="701"/>
      <w:jc w:val="both"/>
    </w:pPr>
    <w:rPr>
      <w:rFonts w:ascii="Arial" w:eastAsia="Times New Roman" w:hAnsi="Arial" w:cs="Arial"/>
      <w:sz w:val="24"/>
      <w:szCs w:val="24"/>
      <w:lang w:eastAsia="ru-RU"/>
    </w:rPr>
  </w:style>
  <w:style w:type="character" w:customStyle="1" w:styleId="FontStyle14">
    <w:name w:val="Font Style14"/>
    <w:uiPriority w:val="99"/>
    <w:rsid w:val="009262E6"/>
    <w:rPr>
      <w:rFonts w:ascii="Arial" w:hAnsi="Arial" w:cs="Arial"/>
      <w:sz w:val="22"/>
      <w:szCs w:val="22"/>
    </w:rPr>
  </w:style>
  <w:style w:type="character" w:customStyle="1" w:styleId="a">
    <w:name w:val="Гипертекстовая ссылка"/>
    <w:uiPriority w:val="99"/>
    <w:rsid w:val="00D75582"/>
    <w:rPr>
      <w:b/>
      <w:bCs/>
      <w:color w:val="008000"/>
    </w:rPr>
  </w:style>
  <w:style w:type="paragraph" w:styleId="ListParagraph">
    <w:name w:val="List Paragraph"/>
    <w:basedOn w:val="Normal"/>
    <w:uiPriority w:val="99"/>
    <w:qFormat/>
    <w:rsid w:val="00723276"/>
    <w:pPr>
      <w:ind w:left="720"/>
    </w:pPr>
  </w:style>
  <w:style w:type="paragraph" w:customStyle="1" w:styleId="ConsPlusNormal">
    <w:name w:val="ConsPlusNormal"/>
    <w:uiPriority w:val="99"/>
    <w:rsid w:val="00747B59"/>
    <w:pPr>
      <w:widowControl w:val="0"/>
      <w:autoSpaceDE w:val="0"/>
      <w:autoSpaceDN w:val="0"/>
    </w:pPr>
    <w:rPr>
      <w:rFonts w:eastAsia="Times New Roman" w:cs="Calibri"/>
    </w:rPr>
  </w:style>
  <w:style w:type="paragraph" w:customStyle="1" w:styleId="ConsPlusDocList">
    <w:name w:val="ConsPlusDocList"/>
    <w:uiPriority w:val="99"/>
    <w:rsid w:val="000B0EC3"/>
    <w:pPr>
      <w:widowControl w:val="0"/>
      <w:autoSpaceDE w:val="0"/>
      <w:autoSpaceDN w:val="0"/>
    </w:pPr>
    <w:rPr>
      <w:rFonts w:ascii="Courier New" w:eastAsia="Times New Roman" w:hAnsi="Courier New" w:cs="Courier New"/>
      <w:sz w:val="20"/>
      <w:szCs w:val="20"/>
    </w:rPr>
  </w:style>
  <w:style w:type="paragraph" w:styleId="Header">
    <w:name w:val="header"/>
    <w:basedOn w:val="Normal"/>
    <w:link w:val="HeaderChar"/>
    <w:uiPriority w:val="99"/>
    <w:rsid w:val="004F5B4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F5B41"/>
  </w:style>
  <w:style w:type="paragraph" w:styleId="Footer">
    <w:name w:val="footer"/>
    <w:basedOn w:val="Normal"/>
    <w:link w:val="FooterChar"/>
    <w:uiPriority w:val="99"/>
    <w:rsid w:val="004F5B4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F5B41"/>
  </w:style>
  <w:style w:type="paragraph" w:customStyle="1" w:styleId="a0">
    <w:name w:val="Знак Знак Знак Знак"/>
    <w:basedOn w:val="Normal"/>
    <w:uiPriority w:val="99"/>
    <w:rsid w:val="00BF2D4E"/>
    <w:pPr>
      <w:spacing w:before="100" w:beforeAutospacing="1" w:after="100" w:afterAutospacing="1" w:line="240" w:lineRule="auto"/>
    </w:pPr>
    <w:rPr>
      <w:rFonts w:ascii="Tahoma" w:hAnsi="Tahoma" w:cs="Tahoma"/>
      <w:sz w:val="20"/>
      <w:szCs w:val="20"/>
      <w:lang w:val="en-US"/>
    </w:rPr>
  </w:style>
  <w:style w:type="paragraph" w:customStyle="1" w:styleId="ConsTitle">
    <w:name w:val="ConsTitle"/>
    <w:uiPriority w:val="99"/>
    <w:rsid w:val="00BF2D4E"/>
    <w:pPr>
      <w:widowControl w:val="0"/>
      <w:autoSpaceDE w:val="0"/>
      <w:autoSpaceDN w:val="0"/>
      <w:adjustRightInd w:val="0"/>
    </w:pPr>
    <w:rPr>
      <w:rFonts w:ascii="Arial" w:hAnsi="Arial" w:cs="Arial"/>
      <w:b/>
      <w:bCs/>
      <w:sz w:val="20"/>
      <w:szCs w:val="20"/>
    </w:rPr>
  </w:style>
  <w:style w:type="character" w:styleId="Hyperlink">
    <w:name w:val="Hyperlink"/>
    <w:basedOn w:val="DefaultParagraphFont"/>
    <w:uiPriority w:val="99"/>
    <w:rsid w:val="00BF2D4E"/>
    <w:rPr>
      <w:color w:val="0000FF"/>
      <w:u w:val="single"/>
    </w:rPr>
  </w:style>
  <w:style w:type="paragraph" w:customStyle="1" w:styleId="ConsNonformat">
    <w:name w:val="ConsNonformat"/>
    <w:uiPriority w:val="99"/>
    <w:rsid w:val="00BF2D4E"/>
    <w:pPr>
      <w:widowControl w:val="0"/>
      <w:autoSpaceDE w:val="0"/>
      <w:autoSpaceDN w:val="0"/>
      <w:adjustRightInd w:val="0"/>
    </w:pPr>
    <w:rPr>
      <w:rFonts w:ascii="Courier New" w:hAnsi="Courier New" w:cs="Courier New"/>
      <w:sz w:val="20"/>
      <w:szCs w:val="20"/>
    </w:rPr>
  </w:style>
  <w:style w:type="paragraph" w:customStyle="1" w:styleId="ConsNormal">
    <w:name w:val="ConsNormal"/>
    <w:uiPriority w:val="99"/>
    <w:rsid w:val="00BF2D4E"/>
    <w:pPr>
      <w:widowControl w:val="0"/>
      <w:autoSpaceDE w:val="0"/>
      <w:autoSpaceDN w:val="0"/>
      <w:adjustRightInd w:val="0"/>
      <w:ind w:firstLine="720"/>
    </w:pPr>
    <w:rPr>
      <w:rFonts w:ascii="Arial" w:hAnsi="Arial" w:cs="Arial"/>
      <w:sz w:val="20"/>
      <w:szCs w:val="20"/>
    </w:rPr>
  </w:style>
  <w:style w:type="paragraph" w:customStyle="1" w:styleId="-">
    <w:name w:val="Наименование док-та"/>
    <w:basedOn w:val="Normal"/>
    <w:uiPriority w:val="99"/>
    <w:rsid w:val="002B529C"/>
    <w:pPr>
      <w:spacing w:after="0" w:line="240" w:lineRule="auto"/>
    </w:pPr>
    <w:rPr>
      <w:sz w:val="28"/>
      <w:szCs w:val="28"/>
      <w:lang w:eastAsia="ru-RU"/>
    </w:rPr>
  </w:style>
  <w:style w:type="table" w:styleId="TableGrid">
    <w:name w:val="Table Grid"/>
    <w:basedOn w:val="TableNormal"/>
    <w:uiPriority w:val="99"/>
    <w:locked/>
    <w:rsid w:val="00F2250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8314881">
      <w:marLeft w:val="0"/>
      <w:marRight w:val="0"/>
      <w:marTop w:val="0"/>
      <w:marBottom w:val="0"/>
      <w:divBdr>
        <w:top w:val="none" w:sz="0" w:space="0" w:color="auto"/>
        <w:left w:val="none" w:sz="0" w:space="0" w:color="auto"/>
        <w:bottom w:val="none" w:sz="0" w:space="0" w:color="auto"/>
        <w:right w:val="none" w:sz="0" w:space="0" w:color="auto"/>
      </w:divBdr>
    </w:div>
    <w:div w:id="678314882">
      <w:marLeft w:val="0"/>
      <w:marRight w:val="0"/>
      <w:marTop w:val="0"/>
      <w:marBottom w:val="0"/>
      <w:divBdr>
        <w:top w:val="none" w:sz="0" w:space="0" w:color="auto"/>
        <w:left w:val="none" w:sz="0" w:space="0" w:color="auto"/>
        <w:bottom w:val="none" w:sz="0" w:space="0" w:color="auto"/>
        <w:right w:val="none" w:sz="0" w:space="0" w:color="auto"/>
      </w:divBdr>
    </w:div>
    <w:div w:id="678314883">
      <w:marLeft w:val="0"/>
      <w:marRight w:val="0"/>
      <w:marTop w:val="0"/>
      <w:marBottom w:val="0"/>
      <w:divBdr>
        <w:top w:val="none" w:sz="0" w:space="0" w:color="auto"/>
        <w:left w:val="none" w:sz="0" w:space="0" w:color="auto"/>
        <w:bottom w:val="none" w:sz="0" w:space="0" w:color="auto"/>
        <w:right w:val="none" w:sz="0" w:space="0" w:color="auto"/>
      </w:divBdr>
    </w:div>
    <w:div w:id="678314884">
      <w:marLeft w:val="0"/>
      <w:marRight w:val="0"/>
      <w:marTop w:val="0"/>
      <w:marBottom w:val="0"/>
      <w:divBdr>
        <w:top w:val="none" w:sz="0" w:space="0" w:color="auto"/>
        <w:left w:val="none" w:sz="0" w:space="0" w:color="auto"/>
        <w:bottom w:val="none" w:sz="0" w:space="0" w:color="auto"/>
        <w:right w:val="none" w:sz="0" w:space="0" w:color="auto"/>
      </w:divBdr>
    </w:div>
    <w:div w:id="678314885">
      <w:marLeft w:val="0"/>
      <w:marRight w:val="0"/>
      <w:marTop w:val="0"/>
      <w:marBottom w:val="0"/>
      <w:divBdr>
        <w:top w:val="none" w:sz="0" w:space="0" w:color="auto"/>
        <w:left w:val="none" w:sz="0" w:space="0" w:color="auto"/>
        <w:bottom w:val="none" w:sz="0" w:space="0" w:color="auto"/>
        <w:right w:val="none" w:sz="0" w:space="0" w:color="auto"/>
      </w:divBdr>
    </w:div>
    <w:div w:id="678314886">
      <w:marLeft w:val="0"/>
      <w:marRight w:val="0"/>
      <w:marTop w:val="0"/>
      <w:marBottom w:val="0"/>
      <w:divBdr>
        <w:top w:val="none" w:sz="0" w:space="0" w:color="auto"/>
        <w:left w:val="none" w:sz="0" w:space="0" w:color="auto"/>
        <w:bottom w:val="none" w:sz="0" w:space="0" w:color="auto"/>
        <w:right w:val="none" w:sz="0" w:space="0" w:color="auto"/>
      </w:divBdr>
    </w:div>
    <w:div w:id="678314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74074CCEF8C4DE9E34C9FF34D55F6EDB090481A62F925C583BF8C493EF3184P1s7J" TargetMode="External"/><Relationship Id="rId13" Type="http://schemas.openxmlformats.org/officeDocument/2006/relationships/hyperlink" Target="consultantplus://offline/ref=04A278A9AC5C0EEB00EC8F5008F58985DDFF34F8D10B5B3D708AF75E430393D2S6A2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04A278A9AC5C0EEB00EC8F5008F58985DDFF34F8D10B5B3D708AF75E430393D2S6A2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DE73D7051431E00BF2926E98FBCFB9096E50764AA33FBAE403F90AFA5767A9033B35199245AD1E40CD1A53TE15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8E77DF3270BDC2BDF11962B7FF884791C4A61B0F2E0383BAFD7978C64438A89AB653774D2CA414FF01CDL9WBN" TargetMode="External"/><Relationship Id="rId5" Type="http://schemas.openxmlformats.org/officeDocument/2006/relationships/footnotes" Target="footnotes.xml"/><Relationship Id="rId15" Type="http://schemas.openxmlformats.org/officeDocument/2006/relationships/hyperlink" Target="consultantplus://offline/ref=04A278A9AC5C0EEB00EC8F5008F58985DDFF34F8D30E5F3D798AF75E430393D2S6A2I" TargetMode="External"/><Relationship Id="rId10" Type="http://schemas.openxmlformats.org/officeDocument/2006/relationships/hyperlink" Target="consultantplus://offline/ref=1A8E77DF3270BDC2BDF11962B7FF884791C4A61B0F2E0383BAFD7978C64438A89AB653774D2CA414FF0FC0L9W0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DOCUME~1\User\LOCALS~1\Temp\&#1055;&#1088;&#1072;&#1074;&#1080;&#1083;&#1072;%20&#1073;&#1083;&#1072;&#1075;&#1086;&#1091;&#1089;&#1090;&#1088;&#1086;&#1081;&#1089;&#1090;&#1074;&#1072;.doc" TargetMode="External"/><Relationship Id="rId14" Type="http://schemas.openxmlformats.org/officeDocument/2006/relationships/hyperlink" Target="consultantplus://offline/ref=04A278A9AC5C0EEB00EC8F5008F58985DDFF34F8D10B5B3D708AF75E430393D2S6A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155</TotalTime>
  <Pages>15</Pages>
  <Words>7021</Words>
  <Characters>-32766</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Вносимые изменения в решение Собрания депутатов МО г</dc:title>
  <dc:subject/>
  <dc:creator>User</dc:creator>
  <cp:keywords/>
  <dc:description/>
  <cp:lastModifiedBy>Светлана</cp:lastModifiedBy>
  <cp:revision>9</cp:revision>
  <cp:lastPrinted>2016-02-02T13:45:00Z</cp:lastPrinted>
  <dcterms:created xsi:type="dcterms:W3CDTF">2016-08-25T11:59:00Z</dcterms:created>
  <dcterms:modified xsi:type="dcterms:W3CDTF">2016-11-17T09:59:00Z</dcterms:modified>
</cp:coreProperties>
</file>