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B5" w:rsidRPr="00FF300F" w:rsidRDefault="00FD22B5" w:rsidP="00FD22B5">
      <w:pPr>
        <w:jc w:val="center"/>
        <w:rPr>
          <w:b/>
        </w:rPr>
      </w:pPr>
      <w:r w:rsidRPr="00FF300F">
        <w:rPr>
          <w:b/>
        </w:rPr>
        <w:t>Тульская область</w:t>
      </w:r>
    </w:p>
    <w:p w:rsidR="00FD22B5" w:rsidRPr="00FF300F" w:rsidRDefault="00FD22B5" w:rsidP="00FD22B5">
      <w:pPr>
        <w:jc w:val="center"/>
        <w:rPr>
          <w:b/>
        </w:rPr>
      </w:pPr>
      <w:r w:rsidRPr="00FF300F">
        <w:rPr>
          <w:b/>
        </w:rPr>
        <w:t xml:space="preserve">Муниципальное образование 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FF300F">
        <w:rPr>
          <w:b/>
          <w:spacing w:val="43"/>
        </w:rPr>
        <w:t>ЩЁКИНСКИЙ РАЙОН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F300F">
        <w:rPr>
          <w:b/>
        </w:rPr>
        <w:t>АДМИНИСТРАЦИЯ ЩЁКИНСКОГО РАЙОНА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FD22B5" w:rsidRPr="00FF300F" w:rsidRDefault="00FD22B5" w:rsidP="00FD22B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FF300F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FD22B5" w:rsidRPr="00FF300F" w:rsidRDefault="00FD22B5" w:rsidP="00FD22B5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F300F">
        <w:rPr>
          <w:rFonts w:ascii="Arial" w:hAnsi="Arial"/>
          <w:sz w:val="20"/>
          <w:szCs w:val="20"/>
        </w:rPr>
        <w:tab/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B5" w:rsidRPr="00922548" w:rsidRDefault="00FD22B5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B50413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D2538F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D2538F" w:rsidRPr="00D2538F">
                              <w:rPr>
                                <w:rFonts w:ascii="Arial" w:hAnsi="Arial"/>
                                <w:u w:val="single"/>
                              </w:rPr>
                              <w:t>25.10.2017</w:t>
                            </w:r>
                            <w:r w:rsidR="00D2538F">
                              <w:rPr>
                                <w:rFonts w:ascii="Arial" w:hAnsi="Arial"/>
                              </w:rPr>
                              <w:t xml:space="preserve">       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№ </w:t>
                            </w:r>
                            <w:r w:rsidR="00D2538F"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="00D2538F" w:rsidRPr="00D2538F">
                              <w:rPr>
                                <w:rFonts w:ascii="Arial" w:hAnsi="Arial"/>
                                <w:u w:val="single"/>
                              </w:rPr>
                              <w:t>10-1413</w:t>
                            </w:r>
                          </w:p>
                          <w:p w:rsidR="00FD22B5" w:rsidRPr="00922548" w:rsidRDefault="00FD22B5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D22B5" w:rsidRPr="00846F20" w:rsidRDefault="00FD22B5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D22B5" w:rsidRPr="00922548" w:rsidRDefault="00FD22B5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B50413">
                        <w:rPr>
                          <w:rFonts w:ascii="Arial" w:hAnsi="Arial"/>
                        </w:rPr>
                        <w:t xml:space="preserve"> </w:t>
                      </w:r>
                      <w:r w:rsidR="00D2538F">
                        <w:rPr>
                          <w:rFonts w:ascii="Arial" w:hAnsi="Arial"/>
                        </w:rPr>
                        <w:t xml:space="preserve">  </w:t>
                      </w:r>
                      <w:r w:rsidR="00D2538F" w:rsidRPr="00D2538F">
                        <w:rPr>
                          <w:rFonts w:ascii="Arial" w:hAnsi="Arial"/>
                          <w:u w:val="single"/>
                        </w:rPr>
                        <w:t>25.10.2017</w:t>
                      </w:r>
                      <w:r w:rsidR="00D2538F">
                        <w:rPr>
                          <w:rFonts w:ascii="Arial" w:hAnsi="Arial"/>
                        </w:rPr>
                        <w:t xml:space="preserve">       </w:t>
                      </w:r>
                      <w:r w:rsidRPr="00922548">
                        <w:rPr>
                          <w:rFonts w:ascii="Arial" w:hAnsi="Arial"/>
                        </w:rPr>
                        <w:t>№ </w:t>
                      </w:r>
                      <w:r w:rsidR="00D2538F">
                        <w:rPr>
                          <w:rFonts w:ascii="Arial" w:hAnsi="Arial"/>
                        </w:rPr>
                        <w:t xml:space="preserve">   </w:t>
                      </w:r>
                      <w:r w:rsidR="00D2538F" w:rsidRPr="00D2538F">
                        <w:rPr>
                          <w:rFonts w:ascii="Arial" w:hAnsi="Arial"/>
                          <w:u w:val="single"/>
                        </w:rPr>
                        <w:t>10-1413</w:t>
                      </w:r>
                    </w:p>
                    <w:p w:rsidR="00FD22B5" w:rsidRPr="00922548" w:rsidRDefault="00FD22B5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D22B5" w:rsidRPr="00846F20" w:rsidRDefault="00FD22B5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FD22B5" w:rsidRDefault="00FD22B5" w:rsidP="00FD22B5">
      <w:pPr>
        <w:rPr>
          <w:b/>
          <w:sz w:val="28"/>
          <w:szCs w:val="28"/>
        </w:rPr>
      </w:pPr>
    </w:p>
    <w:p w:rsidR="007661EE" w:rsidRPr="000215C6" w:rsidRDefault="007661EE" w:rsidP="00FD22B5">
      <w:pPr>
        <w:rPr>
          <w:b/>
          <w:sz w:val="28"/>
          <w:szCs w:val="28"/>
        </w:rPr>
      </w:pPr>
    </w:p>
    <w:p w:rsidR="00FD22B5" w:rsidRPr="00460BC1" w:rsidRDefault="00FD22B5" w:rsidP="00426A7D">
      <w:pPr>
        <w:tabs>
          <w:tab w:val="left" w:pos="8080"/>
          <w:tab w:val="left" w:pos="8222"/>
        </w:tabs>
        <w:ind w:left="851" w:right="1134"/>
        <w:jc w:val="center"/>
        <w:rPr>
          <w:b/>
          <w:bCs/>
          <w:sz w:val="28"/>
          <w:szCs w:val="28"/>
        </w:rPr>
      </w:pPr>
      <w:r w:rsidRPr="0010312D">
        <w:rPr>
          <w:b/>
          <w:sz w:val="28"/>
          <w:szCs w:val="28"/>
        </w:rPr>
        <w:t xml:space="preserve">Об утверждении </w:t>
      </w:r>
      <w:r w:rsidR="00CD1DFC">
        <w:rPr>
          <w:b/>
          <w:sz w:val="28"/>
          <w:szCs w:val="28"/>
        </w:rPr>
        <w:t>М</w:t>
      </w:r>
      <w:r w:rsidR="00426A7D">
        <w:rPr>
          <w:b/>
          <w:sz w:val="28"/>
          <w:szCs w:val="28"/>
        </w:rPr>
        <w:t>етодики расчета дотаций на обеспечение сбалансированности бюджетов поселений</w:t>
      </w:r>
      <w:r w:rsidRPr="00460BC1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Щекинский</w:t>
      </w:r>
      <w:r w:rsidR="00426A7D">
        <w:rPr>
          <w:b/>
          <w:bCs/>
          <w:sz w:val="28"/>
          <w:szCs w:val="28"/>
        </w:rPr>
        <w:t xml:space="preserve"> район.</w:t>
      </w:r>
    </w:p>
    <w:p w:rsidR="00C31979" w:rsidRDefault="00C31979" w:rsidP="00CD1DFC">
      <w:pPr>
        <w:spacing w:line="380" w:lineRule="exact"/>
        <w:ind w:right="850"/>
        <w:rPr>
          <w:b/>
          <w:sz w:val="28"/>
          <w:szCs w:val="28"/>
        </w:rPr>
      </w:pPr>
    </w:p>
    <w:p w:rsidR="00FD22B5" w:rsidRDefault="00A3417F" w:rsidP="00EE42A7">
      <w:pPr>
        <w:tabs>
          <w:tab w:val="left" w:pos="836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частью 4 статьи 1</w:t>
      </w:r>
      <w:r w:rsidR="00C31979">
        <w:rPr>
          <w:sz w:val="28"/>
          <w:szCs w:val="28"/>
          <w:shd w:val="clear" w:color="auto" w:fill="FFFFFF"/>
        </w:rPr>
        <w:t>42 Бюджетного кодекса Российской Федерации, Федерального закона от 06.10.2003 № 131-ФЗ «</w:t>
      </w:r>
      <w:r w:rsidR="00C31979" w:rsidRPr="00C31979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Федерации",</w:t>
      </w:r>
      <w:r w:rsidR="00426A7D">
        <w:rPr>
          <w:sz w:val="28"/>
          <w:szCs w:val="28"/>
          <w:shd w:val="clear" w:color="auto" w:fill="FFFFFF"/>
        </w:rPr>
        <w:t xml:space="preserve"> З</w:t>
      </w:r>
      <w:r w:rsidR="00426A7D" w:rsidRPr="00426A7D">
        <w:rPr>
          <w:sz w:val="28"/>
          <w:szCs w:val="28"/>
          <w:shd w:val="clear" w:color="auto" w:fill="FFFFFF"/>
        </w:rPr>
        <w:t>акон</w:t>
      </w:r>
      <w:r w:rsidR="00426A7D">
        <w:rPr>
          <w:sz w:val="28"/>
          <w:szCs w:val="28"/>
          <w:shd w:val="clear" w:color="auto" w:fill="FFFFFF"/>
        </w:rPr>
        <w:t>а Т</w:t>
      </w:r>
      <w:r w:rsidR="00426A7D" w:rsidRPr="00426A7D">
        <w:rPr>
          <w:sz w:val="28"/>
          <w:szCs w:val="28"/>
          <w:shd w:val="clear" w:color="auto" w:fill="FFFFFF"/>
        </w:rPr>
        <w:t>ульской области</w:t>
      </w:r>
      <w:r w:rsidR="00426A7D">
        <w:rPr>
          <w:sz w:val="28"/>
          <w:szCs w:val="28"/>
          <w:shd w:val="clear" w:color="auto" w:fill="FFFFFF"/>
        </w:rPr>
        <w:t xml:space="preserve"> от 11.11.2005 № 639-ЗТО «О </w:t>
      </w:r>
      <w:r w:rsidR="00426A7D" w:rsidRPr="00426A7D">
        <w:rPr>
          <w:sz w:val="28"/>
          <w:szCs w:val="28"/>
          <w:shd w:val="clear" w:color="auto" w:fill="FFFFFF"/>
        </w:rPr>
        <w:t>межбюджетных отношениях между о</w:t>
      </w:r>
      <w:r w:rsidR="00426A7D">
        <w:rPr>
          <w:sz w:val="28"/>
          <w:szCs w:val="28"/>
          <w:shd w:val="clear" w:color="auto" w:fill="FFFFFF"/>
        </w:rPr>
        <w:t>рганами государственной власти Т</w:t>
      </w:r>
      <w:r w:rsidR="00426A7D" w:rsidRPr="00426A7D">
        <w:rPr>
          <w:sz w:val="28"/>
          <w:szCs w:val="28"/>
          <w:shd w:val="clear" w:color="auto" w:fill="FFFFFF"/>
        </w:rPr>
        <w:t>ульской области и органами местного самоуправлен</w:t>
      </w:r>
      <w:r w:rsidR="00426A7D">
        <w:rPr>
          <w:sz w:val="28"/>
          <w:szCs w:val="28"/>
          <w:shd w:val="clear" w:color="auto" w:fill="FFFFFF"/>
        </w:rPr>
        <w:t>ия муниципальных образований Т</w:t>
      </w:r>
      <w:r w:rsidR="00426A7D" w:rsidRPr="00426A7D">
        <w:rPr>
          <w:sz w:val="28"/>
          <w:szCs w:val="28"/>
          <w:shd w:val="clear" w:color="auto" w:fill="FFFFFF"/>
        </w:rPr>
        <w:t>ульской области</w:t>
      </w:r>
      <w:r w:rsidR="00426A7D">
        <w:rPr>
          <w:sz w:val="28"/>
          <w:szCs w:val="28"/>
          <w:shd w:val="clear" w:color="auto" w:fill="FFFFFF"/>
        </w:rPr>
        <w:t>»,</w:t>
      </w:r>
      <w:r w:rsidR="003B45A6">
        <w:rPr>
          <w:sz w:val="28"/>
          <w:szCs w:val="28"/>
          <w:shd w:val="clear" w:color="auto" w:fill="FFFFFF"/>
        </w:rPr>
        <w:t xml:space="preserve"> </w:t>
      </w:r>
      <w:r w:rsidR="00C31979" w:rsidRPr="00C31979">
        <w:rPr>
          <w:sz w:val="28"/>
          <w:szCs w:val="28"/>
          <w:shd w:val="clear" w:color="auto" w:fill="FFFFFF"/>
        </w:rPr>
        <w:t>на основании</w:t>
      </w:r>
      <w:r w:rsidR="003B45A6">
        <w:rPr>
          <w:sz w:val="28"/>
          <w:szCs w:val="28"/>
          <w:shd w:val="clear" w:color="auto" w:fill="FFFFFF"/>
        </w:rPr>
        <w:t xml:space="preserve"> решения</w:t>
      </w:r>
      <w:r w:rsidR="003B45A6" w:rsidRPr="003B45A6">
        <w:rPr>
          <w:sz w:val="28"/>
          <w:szCs w:val="28"/>
          <w:shd w:val="clear" w:color="auto" w:fill="FFFFFF"/>
        </w:rPr>
        <w:t xml:space="preserve"> Собрания представителей муниципального образования Щекинский район от 30.11.2012 № 44/496 «Об утверждении Положения «О межбюджетных отношениях в муниципальн</w:t>
      </w:r>
      <w:r w:rsidR="003B45A6">
        <w:rPr>
          <w:sz w:val="28"/>
          <w:szCs w:val="28"/>
          <w:shd w:val="clear" w:color="auto" w:fill="FFFFFF"/>
        </w:rPr>
        <w:t xml:space="preserve">ом образовании Щекинский район», </w:t>
      </w:r>
      <w:r w:rsidR="00C31979" w:rsidRPr="00C31979">
        <w:rPr>
          <w:sz w:val="28"/>
          <w:szCs w:val="28"/>
          <w:shd w:val="clear" w:color="auto" w:fill="FFFFFF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31979" w:rsidRPr="00BC3FC4" w:rsidRDefault="004B5321" w:rsidP="00EE42A7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1. </w:t>
      </w:r>
      <w:r w:rsidR="00C31979" w:rsidRPr="00C31979">
        <w:rPr>
          <w:sz w:val="28"/>
          <w:szCs w:val="28"/>
        </w:rPr>
        <w:t xml:space="preserve">Утвердить </w:t>
      </w:r>
      <w:r w:rsidR="00CD1DFC">
        <w:rPr>
          <w:sz w:val="28"/>
          <w:szCs w:val="28"/>
        </w:rPr>
        <w:t>Методику</w:t>
      </w:r>
      <w:r w:rsidR="00CD1DFC" w:rsidRPr="00CD1DFC">
        <w:rPr>
          <w:sz w:val="28"/>
          <w:szCs w:val="28"/>
        </w:rPr>
        <w:t xml:space="preserve"> расчета дотаций на обеспечение сбалансированности бюджетов поселений муниципального образования Щекинский район </w:t>
      </w:r>
      <w:r w:rsidR="00C31979" w:rsidRPr="008859AC">
        <w:rPr>
          <w:sz w:val="28"/>
          <w:szCs w:val="28"/>
          <w:shd w:val="clear" w:color="auto" w:fill="FFFFFF"/>
        </w:rPr>
        <w:t>(</w:t>
      </w:r>
      <w:r w:rsidR="00C31979">
        <w:rPr>
          <w:sz w:val="28"/>
          <w:szCs w:val="28"/>
          <w:shd w:val="clear" w:color="auto" w:fill="FFFFFF"/>
        </w:rPr>
        <w:t>П</w:t>
      </w:r>
      <w:r w:rsidR="00C31979" w:rsidRPr="008859AC">
        <w:rPr>
          <w:sz w:val="28"/>
          <w:szCs w:val="28"/>
          <w:shd w:val="clear" w:color="auto" w:fill="FFFFFF"/>
        </w:rPr>
        <w:t>риложение).</w:t>
      </w:r>
    </w:p>
    <w:p w:rsidR="00094B6A" w:rsidRPr="00094B6A" w:rsidRDefault="00EE42A7" w:rsidP="00EE42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3CD61545" wp14:editId="7BFADC78">
            <wp:simplePos x="0" y="0"/>
            <wp:positionH relativeFrom="column">
              <wp:posOffset>5293995</wp:posOffset>
            </wp:positionH>
            <wp:positionV relativeFrom="paragraph">
              <wp:posOffset>957580</wp:posOffset>
            </wp:positionV>
            <wp:extent cx="723900" cy="476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979">
        <w:rPr>
          <w:sz w:val="28"/>
          <w:szCs w:val="28"/>
        </w:rPr>
        <w:t>2</w:t>
      </w:r>
      <w:r w:rsidR="00C31979" w:rsidRPr="000215C6">
        <w:rPr>
          <w:sz w:val="28"/>
          <w:szCs w:val="28"/>
        </w:rPr>
        <w:t>.</w:t>
      </w:r>
      <w:r w:rsidR="00C31979">
        <w:rPr>
          <w:sz w:val="28"/>
          <w:szCs w:val="28"/>
        </w:rPr>
        <w:t> </w:t>
      </w:r>
      <w:r w:rsidR="00094B6A" w:rsidRPr="00094B6A">
        <w:rPr>
          <w:sz w:val="28"/>
          <w:szCs w:val="28"/>
        </w:rPr>
        <w:t xml:space="preserve">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</w:t>
      </w:r>
      <w:r w:rsidR="00094B6A" w:rsidRPr="00094B6A">
        <w:rPr>
          <w:sz w:val="28"/>
          <w:szCs w:val="28"/>
        </w:rPr>
        <w:lastRenderedPageBreak/>
        <w:t>и разместить на официальном Портале муниципального образования Щекинский район.</w:t>
      </w:r>
    </w:p>
    <w:p w:rsidR="004B5321" w:rsidRDefault="00094B6A" w:rsidP="00EE42A7">
      <w:pPr>
        <w:spacing w:line="360" w:lineRule="auto"/>
        <w:ind w:firstLine="709"/>
        <w:jc w:val="both"/>
        <w:rPr>
          <w:sz w:val="28"/>
          <w:szCs w:val="28"/>
        </w:rPr>
      </w:pPr>
      <w:r w:rsidRPr="00094B6A">
        <w:rPr>
          <w:sz w:val="28"/>
          <w:szCs w:val="28"/>
        </w:rPr>
        <w:t>4. Постановление вступает в силу со</w:t>
      </w:r>
      <w:r w:rsidR="003B45A6">
        <w:rPr>
          <w:sz w:val="28"/>
          <w:szCs w:val="28"/>
        </w:rPr>
        <w:t xml:space="preserve"> дня официального опубликования.</w:t>
      </w:r>
    </w:p>
    <w:p w:rsidR="00094B6A" w:rsidRDefault="00094B6A" w:rsidP="00094B6A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C31979" w:rsidRPr="000215C6" w:rsidRDefault="00C31979" w:rsidP="00094B6A">
      <w:pPr>
        <w:ind w:left="567"/>
        <w:jc w:val="both"/>
        <w:rPr>
          <w:sz w:val="28"/>
          <w:szCs w:val="28"/>
        </w:rPr>
      </w:pPr>
      <w:r w:rsidRPr="000215C6">
        <w:rPr>
          <w:b/>
          <w:sz w:val="28"/>
          <w:szCs w:val="28"/>
        </w:rPr>
        <w:t>Глава администрации</w:t>
      </w:r>
    </w:p>
    <w:p w:rsidR="00C31979" w:rsidRPr="000215C6" w:rsidRDefault="00C31979" w:rsidP="00094B6A">
      <w:pPr>
        <w:ind w:left="567"/>
        <w:jc w:val="both"/>
        <w:rPr>
          <w:b/>
          <w:sz w:val="28"/>
          <w:szCs w:val="28"/>
        </w:rPr>
      </w:pPr>
      <w:r w:rsidRPr="000215C6">
        <w:rPr>
          <w:b/>
          <w:sz w:val="28"/>
          <w:szCs w:val="28"/>
        </w:rPr>
        <w:t>муниципального образования</w:t>
      </w:r>
    </w:p>
    <w:p w:rsidR="0020052C" w:rsidRPr="00CD1DFC" w:rsidRDefault="00C31979" w:rsidP="00094B6A">
      <w:pPr>
        <w:tabs>
          <w:tab w:val="left" w:pos="567"/>
          <w:tab w:val="left" w:pos="709"/>
          <w:tab w:val="left" w:pos="851"/>
        </w:tabs>
        <w:ind w:left="567"/>
        <w:jc w:val="both"/>
      </w:pPr>
      <w:r w:rsidRPr="000215C6">
        <w:rPr>
          <w:b/>
          <w:sz w:val="28"/>
          <w:szCs w:val="28"/>
        </w:rPr>
        <w:t xml:space="preserve">Щекинский район         </w:t>
      </w:r>
      <w:r>
        <w:rPr>
          <w:b/>
          <w:sz w:val="28"/>
          <w:szCs w:val="28"/>
        </w:rPr>
        <w:t xml:space="preserve"> </w:t>
      </w:r>
      <w:r w:rsidRPr="000215C6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О.</w:t>
      </w:r>
      <w:r w:rsidRPr="000215C6">
        <w:rPr>
          <w:b/>
          <w:sz w:val="28"/>
          <w:szCs w:val="28"/>
        </w:rPr>
        <w:t>А. Федосов</w:t>
      </w:r>
    </w:p>
    <w:p w:rsidR="00CD1DFC" w:rsidRDefault="007218F5" w:rsidP="00CD1DFC">
      <w:pPr>
        <w:spacing w:line="380" w:lineRule="exact"/>
        <w:ind w:left="851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094B6A" w:rsidRDefault="00CD1DFC" w:rsidP="00CD1DFC">
      <w:pPr>
        <w:spacing w:line="360" w:lineRule="auto"/>
        <w:ind w:left="851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302FAF" w:rsidRDefault="00094B6A" w:rsidP="00094B6A">
      <w:pPr>
        <w:spacing w:line="360" w:lineRule="auto"/>
        <w:ind w:left="851" w:right="-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</w:t>
      </w:r>
      <w:r w:rsidR="00CD1DFC">
        <w:rPr>
          <w:sz w:val="28"/>
          <w:szCs w:val="28"/>
        </w:rPr>
        <w:t xml:space="preserve">  </w:t>
      </w:r>
    </w:p>
    <w:p w:rsidR="00302FAF" w:rsidRDefault="00302FAF" w:rsidP="00094B6A">
      <w:pPr>
        <w:spacing w:line="360" w:lineRule="auto"/>
        <w:ind w:left="851" w:right="-1"/>
        <w:rPr>
          <w:sz w:val="28"/>
          <w:szCs w:val="28"/>
        </w:rPr>
      </w:pPr>
    </w:p>
    <w:p w:rsidR="007218F5" w:rsidRPr="007218F5" w:rsidRDefault="007218F5" w:rsidP="007218F5">
      <w:pPr>
        <w:jc w:val="both"/>
      </w:pPr>
      <w:r w:rsidRPr="007218F5">
        <w:t>Исп. Афанасьева Е.Н.</w:t>
      </w:r>
    </w:p>
    <w:p w:rsidR="007218F5" w:rsidRPr="007218F5" w:rsidRDefault="007218F5" w:rsidP="007218F5">
      <w:pPr>
        <w:jc w:val="both"/>
      </w:pPr>
      <w:r w:rsidRPr="007218F5">
        <w:t>тел.: 5-25-60</w:t>
      </w:r>
    </w:p>
    <w:p w:rsidR="00CD1DFC" w:rsidRPr="00CD1DFC" w:rsidRDefault="00CD1DFC" w:rsidP="00CD1DFC">
      <w:r>
        <w:t>Об утверждении М</w:t>
      </w:r>
      <w:r w:rsidRPr="00CD1DFC">
        <w:t>етодики расчета дотаций на обеспечение сбалансированности бюджетов поселений муниципального образования Щекинский район.</w:t>
      </w:r>
    </w:p>
    <w:p w:rsidR="007218F5" w:rsidRDefault="007218F5" w:rsidP="007218F5">
      <w:pPr>
        <w:rPr>
          <w:sz w:val="28"/>
          <w:szCs w:val="28"/>
        </w:rPr>
      </w:pPr>
    </w:p>
    <w:p w:rsidR="00AA3C5D" w:rsidRPr="007218F5" w:rsidRDefault="00AA3C5D" w:rsidP="007218F5">
      <w:pPr>
        <w:rPr>
          <w:sz w:val="28"/>
          <w:szCs w:val="28"/>
        </w:rPr>
        <w:sectPr w:rsidR="00AA3C5D" w:rsidRPr="007218F5" w:rsidSect="00FC737F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D22B5" w:rsidRPr="000215C6" w:rsidRDefault="00FD22B5" w:rsidP="00FD22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0215C6">
        <w:rPr>
          <w:sz w:val="28"/>
          <w:szCs w:val="28"/>
        </w:rPr>
        <w:t>Приложение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r w:rsidRPr="000215C6">
        <w:rPr>
          <w:sz w:val="28"/>
          <w:szCs w:val="28"/>
        </w:rPr>
        <w:t>к постановлению администрации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r w:rsidRPr="000215C6">
        <w:rPr>
          <w:sz w:val="28"/>
          <w:szCs w:val="28"/>
        </w:rPr>
        <w:t>муниципального образования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r w:rsidRPr="000215C6">
        <w:rPr>
          <w:sz w:val="28"/>
          <w:szCs w:val="28"/>
        </w:rPr>
        <w:t>Щекинский район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r>
        <w:rPr>
          <w:sz w:val="28"/>
          <w:szCs w:val="28"/>
        </w:rPr>
        <w:t>от </w:t>
      </w:r>
      <w:r w:rsidR="00FE05FB">
        <w:rPr>
          <w:sz w:val="28"/>
          <w:szCs w:val="28"/>
          <w:u w:val="single"/>
        </w:rPr>
        <w:t xml:space="preserve"> </w:t>
      </w:r>
      <w:r w:rsidR="00FE05FB" w:rsidRPr="00FE05FB">
        <w:rPr>
          <w:sz w:val="28"/>
          <w:szCs w:val="28"/>
          <w:u w:val="single"/>
        </w:rPr>
        <w:t>25.10.2017</w:t>
      </w:r>
      <w:r w:rsidR="00FE05FB">
        <w:rPr>
          <w:sz w:val="28"/>
          <w:szCs w:val="28"/>
        </w:rPr>
        <w:t xml:space="preserve">   </w:t>
      </w:r>
      <w:r w:rsidRPr="000215C6">
        <w:rPr>
          <w:sz w:val="28"/>
          <w:szCs w:val="28"/>
        </w:rPr>
        <w:t xml:space="preserve">№ </w:t>
      </w:r>
      <w:r w:rsidR="00FE05FB">
        <w:rPr>
          <w:sz w:val="28"/>
          <w:szCs w:val="28"/>
          <w:u w:val="single"/>
        </w:rPr>
        <w:t xml:space="preserve"> </w:t>
      </w:r>
      <w:r w:rsidR="00FE05FB" w:rsidRPr="00FE05FB">
        <w:rPr>
          <w:sz w:val="28"/>
          <w:szCs w:val="28"/>
          <w:u w:val="single"/>
        </w:rPr>
        <w:t>10-1413</w:t>
      </w:r>
    </w:p>
    <w:p w:rsidR="00FD22B5" w:rsidRPr="000215C6" w:rsidRDefault="00FD22B5" w:rsidP="00FD22B5">
      <w:pPr>
        <w:ind w:left="5664"/>
        <w:jc w:val="right"/>
      </w:pPr>
    </w:p>
    <w:p w:rsidR="00FD22B5" w:rsidRPr="000215C6" w:rsidRDefault="00FD22B5" w:rsidP="00FD22B5">
      <w:pPr>
        <w:ind w:left="5664"/>
        <w:jc w:val="center"/>
        <w:rPr>
          <w:sz w:val="28"/>
          <w:szCs w:val="28"/>
        </w:rPr>
      </w:pPr>
    </w:p>
    <w:p w:rsidR="00CD1DFC" w:rsidRDefault="00CD1DFC" w:rsidP="00FD2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</w:t>
      </w:r>
      <w:r w:rsidRPr="00CD1DFC">
        <w:rPr>
          <w:b/>
          <w:sz w:val="28"/>
          <w:szCs w:val="28"/>
        </w:rPr>
        <w:t xml:space="preserve">расчета дотаций на обеспечение </w:t>
      </w:r>
    </w:p>
    <w:p w:rsidR="00CD1DFC" w:rsidRDefault="00CD1DFC" w:rsidP="00FD22B5">
      <w:pPr>
        <w:jc w:val="center"/>
        <w:rPr>
          <w:b/>
          <w:sz w:val="28"/>
          <w:szCs w:val="28"/>
        </w:rPr>
      </w:pPr>
      <w:r w:rsidRPr="00CD1DFC">
        <w:rPr>
          <w:b/>
          <w:sz w:val="28"/>
          <w:szCs w:val="28"/>
        </w:rPr>
        <w:t xml:space="preserve">сбалансированности бюджетов поселений муниципального </w:t>
      </w:r>
    </w:p>
    <w:p w:rsidR="00FD22B5" w:rsidRDefault="00CD1DFC" w:rsidP="00CD1DFC">
      <w:pPr>
        <w:jc w:val="center"/>
        <w:rPr>
          <w:b/>
          <w:sz w:val="28"/>
          <w:szCs w:val="28"/>
        </w:rPr>
      </w:pPr>
      <w:r w:rsidRPr="00CD1DFC">
        <w:rPr>
          <w:b/>
          <w:sz w:val="28"/>
          <w:szCs w:val="28"/>
        </w:rPr>
        <w:t>образования Щекинский район.</w:t>
      </w:r>
    </w:p>
    <w:p w:rsidR="00CD1DFC" w:rsidRPr="00CD1DFC" w:rsidRDefault="00CD1DFC" w:rsidP="00CD1DFC">
      <w:pPr>
        <w:jc w:val="center"/>
        <w:rPr>
          <w:b/>
          <w:sz w:val="28"/>
          <w:szCs w:val="28"/>
        </w:rPr>
      </w:pPr>
    </w:p>
    <w:p w:rsidR="00FD22B5" w:rsidRPr="00120376" w:rsidRDefault="00FD22B5" w:rsidP="00CD1DFC">
      <w:pPr>
        <w:ind w:firstLine="540"/>
        <w:jc w:val="both"/>
        <w:rPr>
          <w:sz w:val="28"/>
          <w:szCs w:val="28"/>
        </w:rPr>
      </w:pPr>
      <w:r w:rsidRPr="00120376">
        <w:rPr>
          <w:sz w:val="28"/>
          <w:szCs w:val="28"/>
        </w:rPr>
        <w:t xml:space="preserve">1. </w:t>
      </w:r>
      <w:r w:rsidR="00CD1DFC">
        <w:rPr>
          <w:sz w:val="28"/>
          <w:szCs w:val="28"/>
        </w:rPr>
        <w:t>Настоящая</w:t>
      </w:r>
      <w:r w:rsidRPr="00E348BA">
        <w:rPr>
          <w:sz w:val="28"/>
          <w:szCs w:val="28"/>
        </w:rPr>
        <w:t xml:space="preserve"> </w:t>
      </w:r>
      <w:r w:rsidR="00CD1DFC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="00CD1DFC">
        <w:rPr>
          <w:sz w:val="28"/>
          <w:szCs w:val="28"/>
        </w:rPr>
        <w:t xml:space="preserve">расчета дотаций на обеспечение </w:t>
      </w:r>
      <w:r w:rsidR="00CD1DFC" w:rsidRPr="00CD1DFC">
        <w:rPr>
          <w:sz w:val="28"/>
          <w:szCs w:val="28"/>
        </w:rPr>
        <w:t>сбалансированности бюд</w:t>
      </w:r>
      <w:r w:rsidR="00CD1DFC">
        <w:rPr>
          <w:sz w:val="28"/>
          <w:szCs w:val="28"/>
        </w:rPr>
        <w:t xml:space="preserve">жетов поселений муниципального </w:t>
      </w:r>
      <w:r w:rsidR="00CD1DFC" w:rsidRPr="00CD1DFC">
        <w:rPr>
          <w:sz w:val="28"/>
          <w:szCs w:val="28"/>
        </w:rPr>
        <w:t>образования Щекинский район</w:t>
      </w:r>
      <w:r>
        <w:rPr>
          <w:sz w:val="28"/>
          <w:szCs w:val="28"/>
        </w:rPr>
        <w:t xml:space="preserve"> (далее - </w:t>
      </w:r>
      <w:r w:rsidR="00CD1DFC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) </w:t>
      </w:r>
      <w:r w:rsidRPr="00E348BA">
        <w:rPr>
          <w:sz w:val="28"/>
          <w:szCs w:val="28"/>
        </w:rPr>
        <w:t xml:space="preserve">определяет </w:t>
      </w:r>
      <w:r w:rsidR="00CD1DFC">
        <w:rPr>
          <w:sz w:val="28"/>
          <w:szCs w:val="28"/>
        </w:rPr>
        <w:t xml:space="preserve">порядок расчета дотаций на обеспечение </w:t>
      </w:r>
      <w:r w:rsidR="00CD1DFC" w:rsidRPr="00CD1DFC">
        <w:rPr>
          <w:sz w:val="28"/>
          <w:szCs w:val="28"/>
        </w:rPr>
        <w:t>сбалансированности бюд</w:t>
      </w:r>
      <w:r w:rsidR="00CD1DFC">
        <w:rPr>
          <w:sz w:val="28"/>
          <w:szCs w:val="28"/>
        </w:rPr>
        <w:t xml:space="preserve">жетов поселений муниципального </w:t>
      </w:r>
      <w:r w:rsidR="00CD1DFC" w:rsidRPr="00CD1DFC">
        <w:rPr>
          <w:sz w:val="28"/>
          <w:szCs w:val="28"/>
        </w:rPr>
        <w:t>образования Щекинский район.</w:t>
      </w:r>
    </w:p>
    <w:p w:rsidR="00CD1DFC" w:rsidRPr="00CD1DFC" w:rsidRDefault="00ED5F10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1DFC" w:rsidRPr="00CD1DFC">
        <w:rPr>
          <w:sz w:val="28"/>
          <w:szCs w:val="28"/>
        </w:rPr>
        <w:t>Объем дотации для i-го пос</w:t>
      </w:r>
      <w:r>
        <w:rPr>
          <w:sz w:val="28"/>
          <w:szCs w:val="28"/>
        </w:rPr>
        <w:t>еления определяется по формуле:</w:t>
      </w:r>
    </w:p>
    <w:p w:rsidR="00ED5F10" w:rsidRPr="00ED5F10" w:rsidRDefault="00ED5F10" w:rsidP="00ED5F10">
      <w:pPr>
        <w:autoSpaceDE w:val="0"/>
        <w:autoSpaceDN w:val="0"/>
        <w:adjustRightInd w:val="0"/>
        <w:ind w:firstLine="709"/>
        <w:jc w:val="center"/>
        <w:rPr>
          <w:sz w:val="18"/>
          <w:szCs w:val="28"/>
        </w:rPr>
      </w:pP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D1DFC">
        <w:rPr>
          <w:sz w:val="28"/>
          <w:szCs w:val="28"/>
        </w:rPr>
        <w:t>Дi = Дi1 + Дi2,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где: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Дi - объем дотации для i-го поселения;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Дi1 - объем первой части дотации для i-го поселения;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Дi2 - объем второй части дотации для i-го поселения.</w:t>
      </w:r>
    </w:p>
    <w:p w:rsidR="00CD1DFC" w:rsidRPr="00CD1DFC" w:rsidRDefault="00CD1DFC" w:rsidP="00ED5F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DFC" w:rsidRPr="00CD1DFC" w:rsidRDefault="00ED5F10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1DFC" w:rsidRPr="00CD1DFC">
        <w:rPr>
          <w:sz w:val="28"/>
          <w:szCs w:val="28"/>
        </w:rPr>
        <w:t xml:space="preserve">. Объем первой части дотации для i-го поселения  определяется по следующей формуле: </w:t>
      </w:r>
    </w:p>
    <w:p w:rsidR="00ED5F10" w:rsidRPr="00ED5F10" w:rsidRDefault="00ED5F10" w:rsidP="00ED5F10">
      <w:pPr>
        <w:autoSpaceDE w:val="0"/>
        <w:autoSpaceDN w:val="0"/>
        <w:adjustRightInd w:val="0"/>
        <w:ind w:firstLine="709"/>
        <w:jc w:val="center"/>
        <w:rPr>
          <w:sz w:val="14"/>
          <w:szCs w:val="28"/>
        </w:rPr>
      </w:pP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D1DFC">
        <w:rPr>
          <w:sz w:val="28"/>
          <w:szCs w:val="28"/>
        </w:rPr>
        <w:t>Дi1 = Дсб x 80% x Кi1,</w:t>
      </w: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где:</w:t>
      </w: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Дсб - объем дотации на поддержку мер по обеспечению сбалансированности бюджетов поселений;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80% - доля первой части дотации в общем объеме дотации;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Кi1 - доля отклонения прогноза первоочередных расходов бюджета поселения, связанных с решением вопросов местного значения, от прогноза налоговых и неналоговых доходов бюджета поселения с учетом распределения дотации на выравнивание бюджетной обеспеченности в очередном финансовом году (очередном финансовом году и плановом периоде) к прогнозу общего объема первоочередных расходов бюджетов поселений, связанных с решением вопросов местного значения, от прогноза налоговых и неналоговых доходов бюджетов поселений с учетом распределения дотации на выравнивание бюджетной обеспеченности.</w:t>
      </w: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Кi1 определяется по формуле:</w:t>
      </w:r>
    </w:p>
    <w:p w:rsidR="00ED5F10" w:rsidRPr="00ED5F10" w:rsidRDefault="00ED5F10" w:rsidP="00ED5F10">
      <w:pPr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D1DFC">
        <w:rPr>
          <w:sz w:val="28"/>
          <w:szCs w:val="28"/>
        </w:rPr>
        <w:t>Кi1= (Рi-Дi)/ SUM (Рi-Дi),</w:t>
      </w: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где:</w:t>
      </w:r>
    </w:p>
    <w:p w:rsidR="00CD1DFC" w:rsidRPr="00CD1DFC" w:rsidRDefault="00CD1DFC" w:rsidP="008A1129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lastRenderedPageBreak/>
        <w:t>Рi - прогноз первоочередных расходов бюджета  поселения на очередной года (очередного финансовый год и плановый период), за исключением расходов на социальные выплаты, предусмотренные за счет средств местного бюджета;</w:t>
      </w:r>
    </w:p>
    <w:p w:rsidR="00CD1DFC" w:rsidRPr="00CD1DFC" w:rsidRDefault="00CD1DFC" w:rsidP="008A1129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Дi - прогноз налоговых и неналоговых доходов бюджета поселения, с учетом распределения дотации на выравнивание бюджетной обеспеченности на очередной финансовый год (очередной финансов</w:t>
      </w:r>
      <w:r w:rsidR="00ED5F10">
        <w:rPr>
          <w:sz w:val="28"/>
          <w:szCs w:val="28"/>
        </w:rPr>
        <w:t>ый год и плановый период).</w:t>
      </w:r>
    </w:p>
    <w:p w:rsidR="00ED5F10" w:rsidRDefault="00ED5F10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1DFC" w:rsidRPr="00CD1DFC" w:rsidRDefault="00ED5F10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1DFC" w:rsidRPr="00CD1DFC">
        <w:rPr>
          <w:sz w:val="28"/>
          <w:szCs w:val="28"/>
        </w:rPr>
        <w:t>. Объем второй части дотации распределяется во втором полугодии текущего финансового года  и определяется по следующей формуле:</w:t>
      </w:r>
    </w:p>
    <w:p w:rsidR="00ED5F10" w:rsidRPr="00ED5F10" w:rsidRDefault="00ED5F10" w:rsidP="00ED5F10">
      <w:pPr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D1DFC">
        <w:rPr>
          <w:sz w:val="28"/>
          <w:szCs w:val="28"/>
        </w:rPr>
        <w:t>Дi2 = Дсб x 20% x Кi2,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где: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Дсб - объем дотации на поддержку мер по обеспечению сбалансированности бюджетов поселений;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20% - доля второй части дотации в общем объеме дотации;</w:t>
      </w:r>
    </w:p>
    <w:p w:rsidR="00CD1DFC" w:rsidRPr="00CD1DFC" w:rsidRDefault="00CD1DFC" w:rsidP="0031733F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Кi2 – доля отклонения прогноза первоочередных расходов бюджета поселения, связанных с решением вопросов местного значения, от прогноза налоговых и неналоговых доходов бюджета поселения с учетом распределения дотации на выравнивание бюджетной обеспеченности и первой части дотации на сбалансированность в текущем финансовом году к прогнозу общего объема первоочередных расходов бюджетов поселений, связанных с решением вопросов местного значения, от прогноза налоговых и неналоговых доходов бюджетов поселений с учетом распределения дотации на выравнивание бюджетной обеспеченности и первой части дотации на сбалансированность.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Кi2 определяется по формуле:</w:t>
      </w:r>
    </w:p>
    <w:p w:rsidR="00ED5F10" w:rsidRPr="00ED5F10" w:rsidRDefault="00ED5F10" w:rsidP="00ED5F10">
      <w:pPr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D1DFC">
        <w:rPr>
          <w:sz w:val="28"/>
          <w:szCs w:val="28"/>
        </w:rPr>
        <w:t>Кi2 = (Рi-Дi)/ SUM (Рi-Дi),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где:</w:t>
      </w:r>
    </w:p>
    <w:p w:rsidR="00CD1DFC" w:rsidRPr="00CD1DFC" w:rsidRDefault="00CD1DFC" w:rsidP="008A1129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Рi - прогноз первоочередных расходов бюджета  посе</w:t>
      </w:r>
      <w:r w:rsidR="008A1129">
        <w:rPr>
          <w:sz w:val="28"/>
          <w:szCs w:val="28"/>
        </w:rPr>
        <w:t>ления текущего финансового года</w:t>
      </w:r>
      <w:r w:rsidRPr="00CD1DFC">
        <w:rPr>
          <w:sz w:val="28"/>
          <w:szCs w:val="28"/>
        </w:rPr>
        <w:t xml:space="preserve"> за исключением расходов на социальные выплаты, предусмотренные за счет средств местного бюджета</w:t>
      </w:r>
      <w:r w:rsidR="008A1129">
        <w:rPr>
          <w:sz w:val="28"/>
          <w:szCs w:val="28"/>
        </w:rPr>
        <w:t>,</w:t>
      </w:r>
      <w:r w:rsidR="0031733F">
        <w:rPr>
          <w:sz w:val="28"/>
          <w:szCs w:val="28"/>
        </w:rPr>
        <w:t xml:space="preserve"> и суммы остатков по налоговым и неналоговым доходам, сложившимся на начало финансового года</w:t>
      </w:r>
      <w:r w:rsidRPr="00CD1DFC">
        <w:rPr>
          <w:sz w:val="28"/>
          <w:szCs w:val="28"/>
        </w:rPr>
        <w:t>;</w:t>
      </w:r>
    </w:p>
    <w:p w:rsidR="00CD1DFC" w:rsidRPr="00CD1DFC" w:rsidRDefault="00CD1DFC" w:rsidP="008A1129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Дi - прогноз налоговых и неналоговых доходов бюджета поселения, с учетом распределения дотации на выравнивание бюджетной обеспеченности на текущий финансовый год.</w:t>
      </w:r>
    </w:p>
    <w:p w:rsidR="00ED5F10" w:rsidRDefault="00ED5F10" w:rsidP="0031733F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FD22B5" w:rsidRDefault="00ED5F10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1DFC" w:rsidRPr="00CD1DFC">
        <w:rPr>
          <w:sz w:val="28"/>
          <w:szCs w:val="28"/>
        </w:rPr>
        <w:t xml:space="preserve">. В составе первоочередных, социально и (или) экономически значимых расходов при расчете дотации из бюджета муниципального района на поддержку мер по обеспечению сбалансированности бюджетов поселений учитываются расходы бюджета поселения на выплату заработной платы и начисления на выплаты по оплате труда, оплату коммунальных услуг, расходы на социальное обеспечение, расходы на обслуживание муниципального долга, уплату налогов (включаемых в состав расходов), </w:t>
      </w:r>
      <w:r w:rsidR="00CD1DFC" w:rsidRPr="00CD1DFC">
        <w:rPr>
          <w:sz w:val="28"/>
          <w:szCs w:val="28"/>
        </w:rPr>
        <w:lastRenderedPageBreak/>
        <w:t>государственных пошлин и сборов, разного рода платежей в бюджеты всех уровней и другие первоочередные расходы (статьи (подстатьи) классификации операций сектора государственного управления  221, 222, 224, 225, 226, 240, 251, 340).</w:t>
      </w:r>
      <w:r w:rsidR="00FD22B5" w:rsidRPr="00A77887">
        <w:rPr>
          <w:sz w:val="28"/>
          <w:szCs w:val="28"/>
        </w:rPr>
        <w:t xml:space="preserve"> </w:t>
      </w:r>
    </w:p>
    <w:p w:rsidR="00FD22B5" w:rsidRDefault="00FD22B5" w:rsidP="00FD22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DFC" w:rsidRPr="006C748B" w:rsidRDefault="00CD1DFC" w:rsidP="00FD22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2B5" w:rsidRPr="00FF300F" w:rsidRDefault="00FD22B5" w:rsidP="004B5321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FF300F">
        <w:rPr>
          <w:b/>
          <w:sz w:val="28"/>
          <w:szCs w:val="28"/>
        </w:rPr>
        <w:t>Начальник финансового управления</w:t>
      </w:r>
    </w:p>
    <w:p w:rsidR="00FD22B5" w:rsidRPr="00FF300F" w:rsidRDefault="00FD22B5" w:rsidP="004B5321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FF300F">
        <w:rPr>
          <w:b/>
          <w:sz w:val="28"/>
          <w:szCs w:val="28"/>
        </w:rPr>
        <w:t xml:space="preserve">администрации муниципального </w:t>
      </w:r>
    </w:p>
    <w:p w:rsidR="00FD22B5" w:rsidRPr="00FF300F" w:rsidRDefault="00FD22B5" w:rsidP="004B5321">
      <w:pPr>
        <w:shd w:val="clear" w:color="auto" w:fill="FFFFFF"/>
        <w:ind w:left="567"/>
        <w:jc w:val="both"/>
        <w:rPr>
          <w:b/>
          <w:color w:val="333333"/>
          <w:sz w:val="28"/>
          <w:szCs w:val="28"/>
        </w:rPr>
      </w:pPr>
      <w:r w:rsidRPr="00FF300F">
        <w:rPr>
          <w:b/>
          <w:sz w:val="28"/>
          <w:szCs w:val="28"/>
        </w:rPr>
        <w:t xml:space="preserve">образования  Щекинский район     </w:t>
      </w:r>
      <w:r w:rsidR="004B532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</w:t>
      </w:r>
      <w:r w:rsidRPr="00FF300F">
        <w:rPr>
          <w:b/>
          <w:sz w:val="28"/>
          <w:szCs w:val="28"/>
        </w:rPr>
        <w:t xml:space="preserve"> Е.Н. Афанасьева</w:t>
      </w:r>
      <w:r w:rsidRPr="00FF300F">
        <w:rPr>
          <w:b/>
          <w:color w:val="333333"/>
          <w:sz w:val="28"/>
          <w:szCs w:val="28"/>
        </w:rPr>
        <w:t xml:space="preserve"> </w:t>
      </w: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:rsidR="00FD22B5" w:rsidRDefault="00FD22B5" w:rsidP="00FD22B5">
      <w:pPr>
        <w:shd w:val="clear" w:color="auto" w:fill="FFFFFF"/>
        <w:jc w:val="right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sectPr w:rsidR="00FD22B5" w:rsidSect="00FC737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3D" w:rsidRDefault="00282F3D" w:rsidP="00FC737F">
      <w:r>
        <w:separator/>
      </w:r>
    </w:p>
  </w:endnote>
  <w:endnote w:type="continuationSeparator" w:id="0">
    <w:p w:rsidR="00282F3D" w:rsidRDefault="00282F3D" w:rsidP="00FC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3D" w:rsidRDefault="00282F3D" w:rsidP="00FC737F">
      <w:r>
        <w:separator/>
      </w:r>
    </w:p>
  </w:footnote>
  <w:footnote w:type="continuationSeparator" w:id="0">
    <w:p w:rsidR="00282F3D" w:rsidRDefault="00282F3D" w:rsidP="00FC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800927"/>
      <w:docPartObj>
        <w:docPartGallery w:val="Page Numbers (Top of Page)"/>
        <w:docPartUnique/>
      </w:docPartObj>
    </w:sdtPr>
    <w:sdtEndPr/>
    <w:sdtContent>
      <w:p w:rsidR="00FC737F" w:rsidRDefault="00FC73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DC8">
          <w:rPr>
            <w:noProof/>
          </w:rPr>
          <w:t>2</w:t>
        </w:r>
        <w:r>
          <w:fldChar w:fldCharType="end"/>
        </w:r>
      </w:p>
    </w:sdtContent>
  </w:sdt>
  <w:p w:rsidR="00FC737F" w:rsidRDefault="00FC73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B5"/>
    <w:rsid w:val="000429E7"/>
    <w:rsid w:val="00094B6A"/>
    <w:rsid w:val="000D0A29"/>
    <w:rsid w:val="00115971"/>
    <w:rsid w:val="0020052C"/>
    <w:rsid w:val="00282F3D"/>
    <w:rsid w:val="00302FAF"/>
    <w:rsid w:val="0031733F"/>
    <w:rsid w:val="003A3FEC"/>
    <w:rsid w:val="003B45A6"/>
    <w:rsid w:val="00426A7D"/>
    <w:rsid w:val="00431087"/>
    <w:rsid w:val="004B5321"/>
    <w:rsid w:val="00525B4E"/>
    <w:rsid w:val="005612E5"/>
    <w:rsid w:val="00601CC9"/>
    <w:rsid w:val="007218F5"/>
    <w:rsid w:val="007661EE"/>
    <w:rsid w:val="007B4E5D"/>
    <w:rsid w:val="008328A7"/>
    <w:rsid w:val="008A1129"/>
    <w:rsid w:val="009415EE"/>
    <w:rsid w:val="00954DC8"/>
    <w:rsid w:val="00A07D80"/>
    <w:rsid w:val="00A3417F"/>
    <w:rsid w:val="00AA3C5D"/>
    <w:rsid w:val="00AB15AE"/>
    <w:rsid w:val="00AD76BF"/>
    <w:rsid w:val="00B120AC"/>
    <w:rsid w:val="00B2528E"/>
    <w:rsid w:val="00B31EAE"/>
    <w:rsid w:val="00B50413"/>
    <w:rsid w:val="00C31979"/>
    <w:rsid w:val="00C50165"/>
    <w:rsid w:val="00CD1DFC"/>
    <w:rsid w:val="00CF328F"/>
    <w:rsid w:val="00D2538F"/>
    <w:rsid w:val="00D3631D"/>
    <w:rsid w:val="00DE05AA"/>
    <w:rsid w:val="00E11986"/>
    <w:rsid w:val="00ED5F10"/>
    <w:rsid w:val="00EE42A7"/>
    <w:rsid w:val="00FC737F"/>
    <w:rsid w:val="00FD22B5"/>
    <w:rsid w:val="00F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319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319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B79B-7900-41F0-8ABA-3DBB68AC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user</cp:lastModifiedBy>
  <cp:revision>3</cp:revision>
  <cp:lastPrinted>2017-10-16T08:34:00Z</cp:lastPrinted>
  <dcterms:created xsi:type="dcterms:W3CDTF">2017-10-25T11:58:00Z</dcterms:created>
  <dcterms:modified xsi:type="dcterms:W3CDTF">2017-10-26T14:03:00Z</dcterms:modified>
</cp:coreProperties>
</file>