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4202BD9" wp14:editId="613ED40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E317A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  <w:r w:rsidR="007958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E317A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 </w:t>
            </w:r>
            <w:r w:rsidR="007958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12-1670</w:t>
            </w:r>
          </w:p>
        </w:tc>
      </w:tr>
    </w:tbl>
    <w:p w:rsidR="005F6D36" w:rsidRPr="00BA52F8" w:rsidRDefault="005F6D36">
      <w:pPr>
        <w:rPr>
          <w:rFonts w:ascii="PT Astra Serif" w:hAnsi="PT Astra Serif" w:cs="PT Astra Serif"/>
          <w:sz w:val="28"/>
          <w:szCs w:val="28"/>
        </w:rPr>
      </w:pPr>
    </w:p>
    <w:p w:rsidR="00E317A5" w:rsidRPr="00BA52F8" w:rsidRDefault="00E317A5">
      <w:pPr>
        <w:rPr>
          <w:rFonts w:ascii="PT Astra Serif" w:hAnsi="PT Astra Serif" w:cs="PT Astra Serif"/>
          <w:sz w:val="28"/>
          <w:szCs w:val="28"/>
        </w:rPr>
      </w:pPr>
    </w:p>
    <w:p w:rsidR="00E317A5" w:rsidRDefault="00F11C3F" w:rsidP="006A3358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11C3F">
        <w:rPr>
          <w:rFonts w:ascii="PT Astra Serif" w:hAnsi="PT Astra Serif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6A335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11C3F">
        <w:rPr>
          <w:rFonts w:ascii="PT Astra Serif" w:hAnsi="PT Astra Serif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F11C3F" w:rsidRDefault="00F11C3F" w:rsidP="00F11C3F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94480" w:rsidRPr="00797E04" w:rsidRDefault="00694480" w:rsidP="00694480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97E04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13.07.2020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97E04">
        <w:rPr>
          <w:rFonts w:ascii="PT Astra Serif" w:hAnsi="PT Astra Serif"/>
          <w:sz w:val="28"/>
          <w:szCs w:val="28"/>
          <w:lang w:eastAsia="ru-RU"/>
        </w:rPr>
        <w:t>189-ФЗ «О</w:t>
      </w:r>
      <w:r w:rsidR="006A3358">
        <w:rPr>
          <w:rFonts w:ascii="PT Astra Serif" w:hAnsi="PT Astra Serif"/>
          <w:sz w:val="28"/>
          <w:szCs w:val="28"/>
          <w:lang w:eastAsia="ru-RU"/>
        </w:rPr>
        <w:t> </w:t>
      </w:r>
      <w:r w:rsidRPr="00797E04">
        <w:rPr>
          <w:rFonts w:ascii="PT Astra Serif" w:hAnsi="PT Astra Serif"/>
          <w:sz w:val="28"/>
          <w:szCs w:val="28"/>
          <w:lang w:eastAsia="ru-RU"/>
        </w:rPr>
        <w:t>государственном (муниципальном) социальном заказе на оказание государственных (муниципал</w:t>
      </w:r>
      <w:r w:rsidR="00AD3017">
        <w:rPr>
          <w:rFonts w:ascii="PT Astra Serif" w:hAnsi="PT Astra Serif"/>
          <w:sz w:val="28"/>
          <w:szCs w:val="28"/>
          <w:lang w:eastAsia="ru-RU"/>
        </w:rPr>
        <w:t xml:space="preserve">ьных) услуг в социальной сфере», </w:t>
      </w:r>
      <w:r w:rsidRPr="00797E04">
        <w:rPr>
          <w:rFonts w:ascii="PT Astra Serif" w:hAnsi="PT Astra Serif"/>
          <w:sz w:val="28"/>
          <w:szCs w:val="28"/>
          <w:lang w:eastAsia="ru-RU"/>
        </w:rPr>
        <w:t>Федеральным законом от 29.12.2012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797E04">
        <w:rPr>
          <w:rFonts w:ascii="PT Astra Serif" w:hAnsi="PT Astra Serif"/>
          <w:sz w:val="28"/>
          <w:szCs w:val="28"/>
          <w:lang w:eastAsia="ru-RU"/>
        </w:rPr>
        <w:t>273-</w:t>
      </w:r>
      <w:r>
        <w:rPr>
          <w:rFonts w:ascii="PT Astra Serif" w:hAnsi="PT Astra Serif"/>
          <w:sz w:val="28"/>
          <w:szCs w:val="28"/>
          <w:lang w:eastAsia="ru-RU"/>
        </w:rPr>
        <w:t>Ф</w:t>
      </w:r>
      <w:r w:rsidRPr="00797E04">
        <w:rPr>
          <w:rFonts w:ascii="PT Astra Serif" w:hAnsi="PT Astra Serif"/>
          <w:sz w:val="28"/>
          <w:szCs w:val="28"/>
          <w:lang w:eastAsia="ru-RU"/>
        </w:rPr>
        <w:t xml:space="preserve">З «Об </w:t>
      </w:r>
      <w:r w:rsidRPr="00694480">
        <w:rPr>
          <w:rFonts w:ascii="PT Astra Serif" w:hAnsi="PT Astra Serif"/>
          <w:sz w:val="28"/>
          <w:szCs w:val="28"/>
          <w:lang w:eastAsia="ru-RU"/>
        </w:rPr>
        <w:t xml:space="preserve">образовании в Российской Федерации», </w:t>
      </w:r>
      <w:r w:rsidRPr="00694480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69448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94480">
        <w:rPr>
          <w:rFonts w:ascii="PT Astra Serif" w:hAnsi="PT Astra Serif"/>
          <w:sz w:val="28"/>
          <w:szCs w:val="28"/>
        </w:rPr>
        <w:t xml:space="preserve"> район от 22.03.2023 № 3-320 «Об организации оказания муниципальных услуг в социальной сфере при формировании муниципального социального</w:t>
      </w:r>
      <w:proofErr w:type="gramEnd"/>
      <w:r w:rsidRPr="00694480">
        <w:rPr>
          <w:rFonts w:ascii="PT Astra Serif" w:hAnsi="PT Astra Serif"/>
          <w:sz w:val="28"/>
          <w:szCs w:val="28"/>
        </w:rPr>
        <w:t xml:space="preserve"> заказа на оказание муниципальных услуг в социальной сфере на территории Щекинского района»</w:t>
      </w:r>
      <w:r w:rsidRPr="00694480">
        <w:rPr>
          <w:rFonts w:ascii="PT Astra Serif" w:hAnsi="PT Astra Serif" w:cs="PT Astra Serif"/>
          <w:sz w:val="28"/>
          <w:szCs w:val="28"/>
        </w:rPr>
        <w:t>,</w:t>
      </w:r>
      <w:r w:rsidRPr="00694480">
        <w:rPr>
          <w:rFonts w:ascii="PT Astra Serif" w:hAnsi="PT Astra Serif"/>
          <w:sz w:val="28"/>
          <w:szCs w:val="28"/>
        </w:rPr>
        <w:t xml:space="preserve"> </w:t>
      </w:r>
      <w:r w:rsidRPr="00694480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69448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694480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694480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694480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D71561" w:rsidRDefault="00694480" w:rsidP="00D71561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</w:t>
      </w:r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муниципальных услуг в социальной сфере в соответствии с социальным сертификатом на получение муниципальной услуги в социальной сфере </w:t>
      </w:r>
      <w:r w:rsidR="00D71561">
        <w:rPr>
          <w:rFonts w:ascii="PT Astra Serif" w:eastAsia="Calibri" w:hAnsi="PT Astra Serif"/>
          <w:sz w:val="28"/>
          <w:szCs w:val="28"/>
          <w:lang w:eastAsia="en-US"/>
        </w:rPr>
        <w:t xml:space="preserve">(далее – Правила) </w:t>
      </w:r>
      <w:r w:rsidR="00EA6583">
        <w:rPr>
          <w:rFonts w:ascii="PT Astra Serif" w:eastAsia="Calibri" w:hAnsi="PT Astra Serif"/>
          <w:sz w:val="28"/>
          <w:szCs w:val="28"/>
          <w:lang w:eastAsia="en-US"/>
        </w:rPr>
        <w:t>(приложение</w:t>
      </w:r>
      <w:r w:rsidRPr="00797E04">
        <w:rPr>
          <w:rFonts w:ascii="PT Astra Serif" w:eastAsia="Calibri" w:hAnsi="PT Astra Serif"/>
          <w:sz w:val="28"/>
          <w:szCs w:val="28"/>
          <w:lang w:eastAsia="en-US"/>
        </w:rPr>
        <w:t>);</w:t>
      </w:r>
      <w:proofErr w:type="gramEnd"/>
    </w:p>
    <w:p w:rsidR="00D71561" w:rsidRDefault="00387630" w:rsidP="00D71561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71561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694480" w:rsidRPr="00D71561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t>Уполномоченным органам муниципального образования руководствоваться Прав</w:t>
      </w:r>
      <w:r w:rsidR="00D71561">
        <w:rPr>
          <w:rFonts w:ascii="PT Astra Serif" w:eastAsia="Calibri" w:hAnsi="PT Astra Serif"/>
          <w:sz w:val="28"/>
          <w:szCs w:val="28"/>
          <w:lang w:eastAsia="en-US"/>
        </w:rPr>
        <w:t xml:space="preserve">илами при заключении соглашений </w:t>
      </w:r>
      <w:r w:rsidR="00D71561" w:rsidRPr="00D71561">
        <w:rPr>
          <w:rFonts w:ascii="PT Astra Serif" w:eastAsia="Calibri" w:hAnsi="PT Astra Serif"/>
          <w:sz w:val="28"/>
          <w:szCs w:val="28"/>
          <w:lang w:eastAsia="en-US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694480" w:rsidRPr="00797E04" w:rsidRDefault="00AD3017" w:rsidP="00D71561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. </w:t>
      </w:r>
      <w:proofErr w:type="gram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заместителя главы 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администраци</w:t>
      </w:r>
      <w:r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по социальным вопросам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94480" w:rsidRPr="00797E04" w:rsidRDefault="00AD3017" w:rsidP="00694480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район и на информационном стенде администрации муниципального образования </w:t>
      </w:r>
      <w:proofErr w:type="spellStart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694480" w:rsidRPr="00797E04" w:rsidRDefault="00AD3017" w:rsidP="00694480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694480" w:rsidRPr="00797E04">
        <w:rPr>
          <w:rFonts w:ascii="PT Astra Serif" w:eastAsia="Calibri" w:hAnsi="PT Astra Serif"/>
          <w:sz w:val="28"/>
          <w:szCs w:val="28"/>
          <w:lang w:eastAsia="en-US"/>
        </w:rPr>
        <w:t>. Постановление вступает в силу со дня официального обнародования.</w:t>
      </w:r>
    </w:p>
    <w:p w:rsidR="005E2FD1" w:rsidRPr="00BA52F8" w:rsidRDefault="005E2FD1" w:rsidP="005F0DFE">
      <w:pPr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D33123" w:rsidRPr="00BA52F8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BA52F8" w:rsidTr="00E317A5">
        <w:trPr>
          <w:trHeight w:val="229"/>
        </w:trPr>
        <w:tc>
          <w:tcPr>
            <w:tcW w:w="2178" w:type="pct"/>
          </w:tcPr>
          <w:p w:rsidR="00D33123" w:rsidRPr="00BA52F8" w:rsidRDefault="00D33123" w:rsidP="00E317A5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A52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33123" w:rsidRPr="00BA52F8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BA52F8" w:rsidRDefault="00D33123" w:rsidP="00E317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B5F68" w:rsidRDefault="007B5F68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AD3017" w:rsidRDefault="00AD3017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AD3017" w:rsidRDefault="00AD3017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1561" w:rsidRDefault="00D71561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AD3017" w:rsidRDefault="00AD3017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6A3358" w:rsidRDefault="006A3358" w:rsidP="00E317A5">
      <w:pPr>
        <w:pStyle w:val="1c"/>
        <w:ind w:firstLine="37"/>
        <w:jc w:val="center"/>
        <w:rPr>
          <w:rFonts w:ascii="PT Astra Serif" w:hAnsi="PT Astra Serif" w:cs="Times New Roman"/>
          <w:sz w:val="28"/>
          <w:szCs w:val="28"/>
        </w:rPr>
        <w:sectPr w:rsidR="006A3358" w:rsidSect="00A43A6E">
          <w:headerReference w:type="default" r:id="rId10"/>
          <w:headerReference w:type="first" r:id="rId11"/>
          <w:pgSz w:w="11906" w:h="16838"/>
          <w:pgMar w:top="851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724E2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</w:t>
            </w:r>
            <w:r w:rsidR="00E317A5">
              <w:rPr>
                <w:rFonts w:ascii="PT Astra Serif" w:hAnsi="PT Astra Serif" w:cs="Times New Roman"/>
                <w:sz w:val="28"/>
                <w:szCs w:val="28"/>
              </w:rPr>
              <w:t>риложение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795809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95809">
              <w:rPr>
                <w:rFonts w:ascii="PT Astra Serif" w:hAnsi="PT Astra Serif" w:cs="Times New Roman"/>
                <w:sz w:val="28"/>
                <w:szCs w:val="28"/>
              </w:rPr>
              <w:t>14.12.2023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795809">
              <w:rPr>
                <w:rFonts w:ascii="PT Astra Serif" w:hAnsi="PT Astra Serif" w:cs="Times New Roman"/>
                <w:sz w:val="28"/>
                <w:szCs w:val="28"/>
              </w:rPr>
              <w:t>12-1670</w:t>
            </w:r>
          </w:p>
        </w:tc>
      </w:tr>
    </w:tbl>
    <w:p w:rsidR="00E317A5" w:rsidRPr="0049358E" w:rsidRDefault="00E317A5" w:rsidP="00E317A5">
      <w:pPr>
        <w:pStyle w:val="afe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  <w:r w:rsidR="00387630">
              <w:rPr>
                <w:rFonts w:ascii="PT Astra Serif" w:hAnsi="PT Astra Serif" w:cs="Times New Roman"/>
                <w:sz w:val="28"/>
                <w:szCs w:val="28"/>
              </w:rPr>
              <w:t>Ы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795809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95809">
              <w:rPr>
                <w:rFonts w:ascii="PT Astra Serif" w:hAnsi="PT Astra Serif" w:cs="Times New Roman"/>
                <w:sz w:val="28"/>
                <w:szCs w:val="28"/>
              </w:rPr>
              <w:t>14.12.2023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795809">
              <w:rPr>
                <w:rFonts w:ascii="PT Astra Serif" w:hAnsi="PT Astra Serif" w:cs="Times New Roman"/>
                <w:sz w:val="28"/>
                <w:szCs w:val="28"/>
              </w:rPr>
              <w:t>12-1670</w:t>
            </w:r>
            <w:bookmarkStart w:id="0" w:name="_GoBack"/>
            <w:bookmarkEnd w:id="0"/>
          </w:p>
        </w:tc>
      </w:tr>
    </w:tbl>
    <w:p w:rsidR="00257383" w:rsidRDefault="006A3358" w:rsidP="006A3358">
      <w:pPr>
        <w:pStyle w:val="ConsPlusNormal"/>
        <w:tabs>
          <w:tab w:val="left" w:pos="3864"/>
        </w:tabs>
        <w:outlineLvl w:val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Pr="00BA52F8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A6583" w:rsidRPr="00EA6583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>ПРАВИЛА</w:t>
      </w:r>
    </w:p>
    <w:p w:rsidR="008D43BA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</w:t>
      </w:r>
    </w:p>
    <w:p w:rsidR="008D43BA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 xml:space="preserve">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</w:p>
    <w:p w:rsidR="00815445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EA6583">
        <w:rPr>
          <w:rFonts w:ascii="PT Astra Serif" w:hAnsi="PT Astra Serif"/>
          <w:b/>
          <w:sz w:val="28"/>
        </w:rPr>
        <w:t xml:space="preserve">НА ПОЛУЧЕНИЕ МУНИЦИПАЛЬНОЙ УСЛУГИ </w:t>
      </w:r>
    </w:p>
    <w:p w:rsidR="001861BC" w:rsidRPr="00BA52F8" w:rsidRDefault="00EA6583" w:rsidP="00EA65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eastAsiaTheme="minorHAnsi" w:hAnsi="PT Astra Serif"/>
          <w:b/>
          <w:sz w:val="28"/>
          <w:szCs w:val="22"/>
          <w:lang w:eastAsia="en-US"/>
        </w:rPr>
      </w:pPr>
      <w:r w:rsidRPr="00EA6583">
        <w:rPr>
          <w:rFonts w:ascii="PT Astra Serif" w:hAnsi="PT Astra Serif"/>
          <w:b/>
          <w:sz w:val="28"/>
        </w:rPr>
        <w:t>В СОЦИАЛЬНОЙ СФЕРЕ</w:t>
      </w:r>
    </w:p>
    <w:p w:rsidR="00257383" w:rsidRDefault="00257383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lastRenderedPageBreak/>
        <w:t>1.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–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A6583">
        <w:rPr>
          <w:rFonts w:ascii="PT Astra Serif" w:hAnsi="PT Astra Serif"/>
          <w:sz w:val="28"/>
          <w:szCs w:val="28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:rsidR="009F1648" w:rsidRDefault="009F1648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3196F">
        <w:rPr>
          <w:rFonts w:ascii="PT Astra Serif" w:hAnsi="PT Astra Serif"/>
          <w:sz w:val="28"/>
          <w:szCs w:val="28"/>
        </w:rPr>
        <w:t xml:space="preserve">Под уполномоченным органом в целях настоящих Правил понимается </w:t>
      </w:r>
      <w:r w:rsidR="00DA5029" w:rsidRPr="0013196F">
        <w:rPr>
          <w:rFonts w:ascii="PT Astra Serif" w:hAnsi="PT Astra Serif"/>
          <w:sz w:val="28"/>
          <w:szCs w:val="28"/>
        </w:rPr>
        <w:t xml:space="preserve">отраслевой (функциональный) орган администрации </w:t>
      </w:r>
      <w:r w:rsidRPr="0013196F">
        <w:rPr>
          <w:rFonts w:ascii="PT Astra Serif" w:hAnsi="PT Astra Serif"/>
          <w:sz w:val="28"/>
          <w:szCs w:val="28"/>
        </w:rPr>
        <w:t>муниципального образования</w:t>
      </w:r>
      <w:r w:rsidR="00DA5029" w:rsidRPr="0013196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A5029" w:rsidRPr="0013196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A5029" w:rsidRPr="0013196F">
        <w:rPr>
          <w:rFonts w:ascii="PT Astra Serif" w:hAnsi="PT Astra Serif"/>
          <w:sz w:val="28"/>
          <w:szCs w:val="28"/>
        </w:rPr>
        <w:t xml:space="preserve"> район</w:t>
      </w:r>
      <w:r w:rsidRPr="0013196F">
        <w:rPr>
          <w:rFonts w:ascii="PT Astra Serif" w:hAnsi="PT Astra Serif"/>
          <w:sz w:val="28"/>
          <w:szCs w:val="28"/>
        </w:rPr>
        <w:t>, утверждающий</w:t>
      </w:r>
      <w:r w:rsidRPr="009F1648">
        <w:rPr>
          <w:rFonts w:ascii="PT Astra Serif" w:hAnsi="PT Astra Serif"/>
          <w:sz w:val="28"/>
          <w:szCs w:val="28"/>
        </w:rPr>
        <w:t xml:space="preserve"> муниципальный социальный заказ на оказание муниципальных услуг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оказания муниципальной услуги и (или) объем оказания таких услуг и установленными социальным заказом.</w:t>
      </w:r>
      <w:proofErr w:type="gramEnd"/>
    </w:p>
    <w:p w:rsidR="00EA6583" w:rsidRDefault="00546AF4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6AF4">
        <w:rPr>
          <w:rFonts w:ascii="PT Astra Serif" w:hAnsi="PT Astra Serif"/>
          <w:sz w:val="28"/>
          <w:szCs w:val="28"/>
        </w:rPr>
        <w:t>Под исполнителем услуг в целях настоящих Правил понимаются юридическое лицо (кроме муниципального учреждения, учрежденного муниципальным образованием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46AF4">
        <w:rPr>
          <w:rFonts w:ascii="PT Astra Serif" w:hAnsi="PT Astra Serif"/>
          <w:sz w:val="28"/>
          <w:szCs w:val="28"/>
        </w:rPr>
        <w:t>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546AF4" w:rsidRDefault="00546AF4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46AF4">
        <w:rPr>
          <w:rFonts w:ascii="PT Astra Serif" w:hAnsi="PT Astra Serif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2.</w:t>
      </w:r>
      <w:r w:rsidRPr="00EA6583">
        <w:rPr>
          <w:rFonts w:ascii="PT Astra Serif" w:hAnsi="PT Astra Serif"/>
          <w:sz w:val="28"/>
          <w:szCs w:val="28"/>
        </w:rPr>
        <w:tab/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6583">
        <w:rPr>
          <w:rFonts w:ascii="PT Astra Serif" w:hAnsi="PT Astra Serif"/>
          <w:sz w:val="28"/>
          <w:szCs w:val="28"/>
        </w:rPr>
        <w:lastRenderedPageBreak/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</w:t>
      </w:r>
      <w:r w:rsidR="007F22EB" w:rsidRPr="007F22EB">
        <w:rPr>
          <w:rFonts w:ascii="PT Astra Serif" w:hAnsi="PT Astra Serif"/>
          <w:sz w:val="28"/>
          <w:szCs w:val="28"/>
        </w:rPr>
        <w:t>Г</w:t>
      </w:r>
      <w:r w:rsidR="00282F7D" w:rsidRPr="007F22EB">
        <w:rPr>
          <w:rFonts w:ascii="PT Astra Serif" w:hAnsi="PT Astra Serif"/>
          <w:sz w:val="28"/>
          <w:szCs w:val="28"/>
        </w:rPr>
        <w:t>осударственной интегрированной информационной систем</w:t>
      </w:r>
      <w:r w:rsidR="007F22EB" w:rsidRPr="007F22EB">
        <w:rPr>
          <w:rFonts w:ascii="PT Astra Serif" w:hAnsi="PT Astra Serif"/>
          <w:sz w:val="28"/>
          <w:szCs w:val="28"/>
        </w:rPr>
        <w:t>ы</w:t>
      </w:r>
      <w:r w:rsidR="00282F7D" w:rsidRPr="007F22EB">
        <w:rPr>
          <w:rFonts w:ascii="PT Astra Serif" w:hAnsi="PT Astra Serif"/>
          <w:sz w:val="28"/>
          <w:szCs w:val="28"/>
        </w:rPr>
        <w:t xml:space="preserve"> управления общественными финансами «Электронный бюджет»</w:t>
      </w:r>
      <w:r w:rsidR="00111723">
        <w:rPr>
          <w:rFonts w:ascii="PT Astra Serif" w:hAnsi="PT Astra Serif"/>
          <w:sz w:val="28"/>
          <w:szCs w:val="28"/>
        </w:rPr>
        <w:t xml:space="preserve"> (далее – информационная система)</w:t>
      </w:r>
      <w:r w:rsidR="007F22EB" w:rsidRPr="007F22EB">
        <w:rPr>
          <w:rFonts w:ascii="PT Astra Serif" w:hAnsi="PT Astra Serif"/>
          <w:sz w:val="28"/>
          <w:szCs w:val="28"/>
        </w:rPr>
        <w:t>,</w:t>
      </w:r>
      <w:r w:rsidR="00282F7D" w:rsidRPr="00282F7D">
        <w:rPr>
          <w:rFonts w:ascii="PT Astra Serif" w:hAnsi="PT Astra Serif"/>
          <w:sz w:val="28"/>
          <w:szCs w:val="28"/>
        </w:rPr>
        <w:t xml:space="preserve"> </w:t>
      </w:r>
      <w:r w:rsidRPr="00282F7D">
        <w:rPr>
          <w:rFonts w:ascii="PT Astra Serif" w:hAnsi="PT Astra Serif"/>
          <w:sz w:val="28"/>
          <w:szCs w:val="28"/>
        </w:rPr>
        <w:t>с использованием усиленных квалифицированных электронных подписей.</w:t>
      </w:r>
      <w:proofErr w:type="gramEnd"/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3.</w:t>
      </w:r>
      <w:r w:rsidRPr="00EA6583">
        <w:rPr>
          <w:rFonts w:ascii="PT Astra Serif" w:hAnsi="PT Astra Serif"/>
          <w:sz w:val="28"/>
          <w:szCs w:val="28"/>
        </w:rPr>
        <w:tab/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4.</w:t>
      </w:r>
      <w:r w:rsidRPr="00EA6583">
        <w:rPr>
          <w:rFonts w:ascii="PT Astra Serif" w:hAnsi="PT Astra Serif"/>
          <w:sz w:val="28"/>
          <w:szCs w:val="28"/>
        </w:rPr>
        <w:tab/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111723">
        <w:rPr>
          <w:rFonts w:ascii="PT Astra Serif" w:hAnsi="PT Astra Serif"/>
          <w:sz w:val="28"/>
          <w:szCs w:val="28"/>
        </w:rPr>
        <w:t>ф</w:t>
      </w:r>
      <w:r w:rsidRPr="00EA6583">
        <w:rPr>
          <w:rFonts w:ascii="PT Astra Serif" w:hAnsi="PT Astra Serif"/>
          <w:sz w:val="28"/>
          <w:szCs w:val="28"/>
        </w:rPr>
        <w:t>инансовым</w:t>
      </w:r>
      <w:r w:rsidR="00BF073B">
        <w:rPr>
          <w:rFonts w:ascii="PT Astra Serif" w:hAnsi="PT Astra Serif"/>
          <w:sz w:val="28"/>
          <w:szCs w:val="28"/>
        </w:rPr>
        <w:t xml:space="preserve"> управлением администрации </w:t>
      </w:r>
      <w:r w:rsidRPr="00EA6583">
        <w:rPr>
          <w:rFonts w:ascii="PT Astra Serif" w:hAnsi="PT Astra Serif"/>
          <w:sz w:val="28"/>
          <w:szCs w:val="28"/>
        </w:rPr>
        <w:t>муниципального образования</w:t>
      </w:r>
      <w:r w:rsidR="00BF07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F07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F073B">
        <w:rPr>
          <w:rFonts w:ascii="PT Astra Serif" w:hAnsi="PT Astra Serif"/>
          <w:sz w:val="28"/>
          <w:szCs w:val="28"/>
        </w:rPr>
        <w:t xml:space="preserve"> район</w:t>
      </w:r>
      <w:r w:rsidRPr="00EA6583">
        <w:rPr>
          <w:rFonts w:ascii="PT Astra Serif" w:hAnsi="PT Astra Serif"/>
          <w:sz w:val="28"/>
          <w:szCs w:val="28"/>
        </w:rPr>
        <w:t>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5.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A6583">
        <w:rPr>
          <w:rFonts w:ascii="PT Astra Serif" w:hAnsi="PT Astra Serif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</w:t>
      </w:r>
      <w:r w:rsidR="00F251AA">
        <w:rPr>
          <w:rFonts w:ascii="PT Astra Serif" w:hAnsi="PT Astra Serif"/>
          <w:sz w:val="28"/>
          <w:szCs w:val="28"/>
        </w:rPr>
        <w:t>.02.2021</w:t>
      </w:r>
      <w:r w:rsidRPr="00EA6583">
        <w:rPr>
          <w:rFonts w:ascii="PT Astra Serif" w:hAnsi="PT Astra Serif"/>
          <w:sz w:val="28"/>
          <w:szCs w:val="28"/>
        </w:rPr>
        <w:t xml:space="preserve"> №</w:t>
      </w:r>
      <w:r w:rsidR="00F251AA">
        <w:rPr>
          <w:rFonts w:ascii="PT Astra Serif" w:hAnsi="PT Astra Serif"/>
          <w:sz w:val="28"/>
          <w:szCs w:val="28"/>
        </w:rPr>
        <w:t> </w:t>
      </w:r>
      <w:r w:rsidRPr="00EA6583">
        <w:rPr>
          <w:rFonts w:ascii="PT Astra Serif" w:hAnsi="PT Astra Serif"/>
          <w:sz w:val="28"/>
          <w:szCs w:val="28"/>
        </w:rPr>
        <w:t>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A6583">
        <w:rPr>
          <w:rFonts w:ascii="PT Astra Serif" w:hAnsi="PT Astra Serif"/>
          <w:sz w:val="28"/>
          <w:szCs w:val="28"/>
        </w:rPr>
        <w:t>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EA6583">
        <w:rPr>
          <w:rFonts w:ascii="PT Astra Serif" w:hAnsi="PT Astra Serif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EA6583">
        <w:rPr>
          <w:rFonts w:ascii="PT Astra Serif" w:hAnsi="PT Astra Serif"/>
          <w:sz w:val="28"/>
          <w:szCs w:val="28"/>
        </w:rPr>
        <w:lastRenderedPageBreak/>
        <w:t>муниципальной услуги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EA6583">
        <w:rPr>
          <w:rFonts w:ascii="PT Astra Serif" w:hAnsi="PT Astra Serif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указываются следующие сведения: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6583">
        <w:rPr>
          <w:rFonts w:ascii="PT Astra Serif" w:hAnsi="PT Astra Serif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A6583">
        <w:rPr>
          <w:rFonts w:ascii="PT Astra Serif" w:hAnsi="PT Astra Serif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BF07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F073B">
        <w:rPr>
          <w:rFonts w:ascii="PT Astra Serif" w:hAnsi="PT Astra Serif"/>
          <w:sz w:val="28"/>
          <w:szCs w:val="28"/>
        </w:rPr>
        <w:t xml:space="preserve"> район </w:t>
      </w:r>
      <w:r w:rsidRPr="00EA6583">
        <w:rPr>
          <w:rFonts w:ascii="PT Astra Serif" w:hAnsi="PT Astra Serif"/>
          <w:sz w:val="28"/>
          <w:szCs w:val="28"/>
        </w:rPr>
        <w:t>(далее – реестр потребителей).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6.</w:t>
      </w:r>
      <w:r w:rsidRPr="00EA6583">
        <w:rPr>
          <w:rFonts w:ascii="PT Astra Serif" w:hAnsi="PT Astra Serif"/>
          <w:sz w:val="28"/>
          <w:szCs w:val="28"/>
        </w:rPr>
        <w:tab/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7.</w:t>
      </w:r>
      <w:r w:rsidRPr="00EA6583">
        <w:rPr>
          <w:rFonts w:ascii="PT Astra Serif" w:hAnsi="PT Astra Serif"/>
          <w:sz w:val="28"/>
          <w:szCs w:val="28"/>
        </w:rPr>
        <w:tab/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8.</w:t>
      </w:r>
      <w:r w:rsidRPr="00EA6583">
        <w:rPr>
          <w:rFonts w:ascii="PT Astra Serif" w:hAnsi="PT Astra Serif"/>
          <w:sz w:val="28"/>
          <w:szCs w:val="28"/>
        </w:rPr>
        <w:tab/>
        <w:t xml:space="preserve">Подписанный лицом, подавшим заявку, проект соглашения в соответствии с сертификатом направляется посредством информационной </w:t>
      </w:r>
      <w:r w:rsidRPr="00EA6583">
        <w:rPr>
          <w:rFonts w:ascii="PT Astra Serif" w:hAnsi="PT Astra Serif"/>
          <w:sz w:val="28"/>
          <w:szCs w:val="28"/>
        </w:rPr>
        <w:lastRenderedPageBreak/>
        <w:t>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9.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проекта соглашения в соответствии с сертификатом.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10.</w:t>
      </w:r>
      <w:r w:rsidRPr="00EA6583">
        <w:rPr>
          <w:rFonts w:ascii="PT Astra Serif" w:hAnsi="PT Astra Serif"/>
          <w:sz w:val="28"/>
          <w:szCs w:val="28"/>
        </w:rPr>
        <w:tab/>
      </w:r>
      <w:proofErr w:type="gramStart"/>
      <w:r w:rsidRPr="00EA6583">
        <w:rPr>
          <w:rFonts w:ascii="PT Astra Serif" w:hAnsi="PT Astra Serif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EA6583">
        <w:rPr>
          <w:rFonts w:ascii="PT Astra Serif" w:hAnsi="PT Astra Serif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</w:p>
    <w:p w:rsidR="00EA6583" w:rsidRPr="00EA6583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11.</w:t>
      </w:r>
      <w:r w:rsidRPr="00EA6583">
        <w:rPr>
          <w:rFonts w:ascii="PT Astra Serif" w:hAnsi="PT Astra Serif"/>
          <w:sz w:val="28"/>
          <w:szCs w:val="28"/>
        </w:rPr>
        <w:tab/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</w:p>
    <w:p w:rsidR="001E365C" w:rsidRPr="00797E04" w:rsidRDefault="00EA6583" w:rsidP="006A335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6583">
        <w:rPr>
          <w:rFonts w:ascii="PT Astra Serif" w:hAnsi="PT Astra Serif"/>
          <w:sz w:val="28"/>
          <w:szCs w:val="28"/>
        </w:rPr>
        <w:t>12.</w:t>
      </w:r>
      <w:r w:rsidRPr="00EA6583">
        <w:rPr>
          <w:rFonts w:ascii="PT Astra Serif" w:hAnsi="PT Astra Serif"/>
          <w:sz w:val="28"/>
          <w:szCs w:val="28"/>
        </w:rPr>
        <w:tab/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1E365C" w:rsidRPr="00797E04" w:rsidRDefault="001E365C" w:rsidP="001E365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65C" w:rsidRPr="00797E04" w:rsidRDefault="001E365C" w:rsidP="001E365C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E365C" w:rsidRPr="00797E04" w:rsidRDefault="001E365C" w:rsidP="001E36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97E04"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1E365C" w:rsidRPr="00797E04" w:rsidSect="006A3358">
      <w:headerReference w:type="first" r:id="rId12"/>
      <w:pgSz w:w="11906" w:h="16838"/>
      <w:pgMar w:top="851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C5" w:rsidRDefault="001D11C5">
      <w:r>
        <w:separator/>
      </w:r>
    </w:p>
  </w:endnote>
  <w:endnote w:type="continuationSeparator" w:id="0">
    <w:p w:rsidR="001D11C5" w:rsidRDefault="001D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C5" w:rsidRDefault="001D11C5">
      <w:r>
        <w:separator/>
      </w:r>
    </w:p>
  </w:footnote>
  <w:footnote w:type="continuationSeparator" w:id="0">
    <w:p w:rsidR="001D11C5" w:rsidRDefault="001D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69872"/>
      <w:docPartObj>
        <w:docPartGallery w:val="Page Numbers (Top of Page)"/>
        <w:docPartUnique/>
      </w:docPartObj>
    </w:sdtPr>
    <w:sdtEndPr/>
    <w:sdtContent>
      <w:p w:rsidR="00A43A6E" w:rsidRDefault="00A43A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809">
          <w:rPr>
            <w:noProof/>
          </w:rPr>
          <w:t>2</w:t>
        </w:r>
        <w:r>
          <w:fldChar w:fldCharType="end"/>
        </w:r>
      </w:p>
    </w:sdtContent>
  </w:sdt>
  <w:p w:rsidR="00E739A8" w:rsidRPr="00513593" w:rsidRDefault="00E739A8">
    <w:pPr>
      <w:pStyle w:val="af1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A8" w:rsidRDefault="00E739A8">
    <w:pPr>
      <w:pStyle w:val="af1"/>
      <w:jc w:val="center"/>
    </w:pPr>
  </w:p>
  <w:p w:rsidR="00E739A8" w:rsidRDefault="00E739A8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E739A8" w:rsidRDefault="006A3358" w:rsidP="006A3358">
    <w:pPr>
      <w:pStyle w:val="af1"/>
      <w:tabs>
        <w:tab w:val="left" w:pos="266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58" w:rsidRDefault="006A3358">
    <w:pPr>
      <w:pStyle w:val="af1"/>
      <w:jc w:val="center"/>
    </w:pPr>
  </w:p>
  <w:p w:rsidR="006A3358" w:rsidRDefault="006A3358" w:rsidP="006A3358">
    <w:pPr>
      <w:pStyle w:val="af1"/>
      <w:tabs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78F3"/>
    <w:multiLevelType w:val="hybridMultilevel"/>
    <w:tmpl w:val="26448728"/>
    <w:lvl w:ilvl="0" w:tplc="41363A7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6840E93C"/>
    <w:lvl w:ilvl="0" w:tplc="56D4574A">
      <w:start w:val="1"/>
      <w:numFmt w:val="decimal"/>
      <w:lvlText w:val="%1)"/>
      <w:lvlJc w:val="left"/>
      <w:pPr>
        <w:ind w:left="1441" w:hanging="732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166E3"/>
    <w:multiLevelType w:val="hybridMultilevel"/>
    <w:tmpl w:val="12C4302E"/>
    <w:lvl w:ilvl="0" w:tplc="931E65F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F7A85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6"/>
  </w:num>
  <w:num w:numId="7">
    <w:abstractNumId w:val="15"/>
  </w:num>
  <w:num w:numId="8">
    <w:abstractNumId w:val="18"/>
  </w:num>
  <w:num w:numId="9">
    <w:abstractNumId w:val="19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1"/>
  </w:num>
  <w:num w:numId="15">
    <w:abstractNumId w:val="17"/>
  </w:num>
  <w:num w:numId="16">
    <w:abstractNumId w:val="2"/>
  </w:num>
  <w:num w:numId="17">
    <w:abstractNumId w:val="23"/>
  </w:num>
  <w:num w:numId="18">
    <w:abstractNumId w:val="10"/>
  </w:num>
  <w:num w:numId="19">
    <w:abstractNumId w:val="9"/>
  </w:num>
  <w:num w:numId="20">
    <w:abstractNumId w:val="22"/>
  </w:num>
  <w:num w:numId="21">
    <w:abstractNumId w:val="3"/>
  </w:num>
  <w:num w:numId="22">
    <w:abstractNumId w:val="2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72C"/>
    <w:rsid w:val="00010179"/>
    <w:rsid w:val="00011ACC"/>
    <w:rsid w:val="000169D5"/>
    <w:rsid w:val="0001723F"/>
    <w:rsid w:val="00030428"/>
    <w:rsid w:val="00031858"/>
    <w:rsid w:val="00033121"/>
    <w:rsid w:val="00036DCD"/>
    <w:rsid w:val="000405FF"/>
    <w:rsid w:val="0004561B"/>
    <w:rsid w:val="00047171"/>
    <w:rsid w:val="000574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1723"/>
    <w:rsid w:val="00115CE3"/>
    <w:rsid w:val="0011670F"/>
    <w:rsid w:val="001173BB"/>
    <w:rsid w:val="00117590"/>
    <w:rsid w:val="0013196F"/>
    <w:rsid w:val="00140632"/>
    <w:rsid w:val="0015209C"/>
    <w:rsid w:val="0016136D"/>
    <w:rsid w:val="0016779C"/>
    <w:rsid w:val="001710E2"/>
    <w:rsid w:val="00174B1C"/>
    <w:rsid w:val="00174BF8"/>
    <w:rsid w:val="001861BC"/>
    <w:rsid w:val="001A25A2"/>
    <w:rsid w:val="001A5FBD"/>
    <w:rsid w:val="001B0138"/>
    <w:rsid w:val="001C289C"/>
    <w:rsid w:val="001C32A8"/>
    <w:rsid w:val="001C7CE2"/>
    <w:rsid w:val="001D11C5"/>
    <w:rsid w:val="001E0CC5"/>
    <w:rsid w:val="001E0EF1"/>
    <w:rsid w:val="001E365C"/>
    <w:rsid w:val="001E53E5"/>
    <w:rsid w:val="001F4506"/>
    <w:rsid w:val="001F5CC9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82F7D"/>
    <w:rsid w:val="00290548"/>
    <w:rsid w:val="0029794D"/>
    <w:rsid w:val="002A16C1"/>
    <w:rsid w:val="002B3F9A"/>
    <w:rsid w:val="002B4288"/>
    <w:rsid w:val="002B4FD2"/>
    <w:rsid w:val="002C4DFA"/>
    <w:rsid w:val="002D7781"/>
    <w:rsid w:val="002E06F4"/>
    <w:rsid w:val="002E4DA0"/>
    <w:rsid w:val="002E54BE"/>
    <w:rsid w:val="0030468F"/>
    <w:rsid w:val="00322635"/>
    <w:rsid w:val="003321C8"/>
    <w:rsid w:val="00337511"/>
    <w:rsid w:val="0035499B"/>
    <w:rsid w:val="0038208E"/>
    <w:rsid w:val="00382ED4"/>
    <w:rsid w:val="00387630"/>
    <w:rsid w:val="00391B0C"/>
    <w:rsid w:val="0039282A"/>
    <w:rsid w:val="003A2384"/>
    <w:rsid w:val="003C3A0B"/>
    <w:rsid w:val="003C3DD8"/>
    <w:rsid w:val="003D216B"/>
    <w:rsid w:val="003F00AC"/>
    <w:rsid w:val="00430670"/>
    <w:rsid w:val="00442441"/>
    <w:rsid w:val="00443A79"/>
    <w:rsid w:val="00447BC0"/>
    <w:rsid w:val="00451DEC"/>
    <w:rsid w:val="004561DE"/>
    <w:rsid w:val="00462F7A"/>
    <w:rsid w:val="0048387B"/>
    <w:rsid w:val="004964FF"/>
    <w:rsid w:val="004A3E4D"/>
    <w:rsid w:val="004B1A5C"/>
    <w:rsid w:val="004C0D82"/>
    <w:rsid w:val="004C74A2"/>
    <w:rsid w:val="004D1A63"/>
    <w:rsid w:val="00513593"/>
    <w:rsid w:val="00520848"/>
    <w:rsid w:val="00521FF6"/>
    <w:rsid w:val="00525882"/>
    <w:rsid w:val="00527B97"/>
    <w:rsid w:val="00546AF4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A2E"/>
    <w:rsid w:val="005F6D36"/>
    <w:rsid w:val="005F7562"/>
    <w:rsid w:val="005F7DEF"/>
    <w:rsid w:val="00631C5C"/>
    <w:rsid w:val="00634829"/>
    <w:rsid w:val="00682D13"/>
    <w:rsid w:val="00694480"/>
    <w:rsid w:val="00696818"/>
    <w:rsid w:val="006A1D0E"/>
    <w:rsid w:val="006A3358"/>
    <w:rsid w:val="006B1FA6"/>
    <w:rsid w:val="006B24DD"/>
    <w:rsid w:val="006C29F2"/>
    <w:rsid w:val="006C3B45"/>
    <w:rsid w:val="006D3FFE"/>
    <w:rsid w:val="006D4615"/>
    <w:rsid w:val="006E6248"/>
    <w:rsid w:val="006F2075"/>
    <w:rsid w:val="007112E3"/>
    <w:rsid w:val="007143EE"/>
    <w:rsid w:val="00715412"/>
    <w:rsid w:val="00724E2A"/>
    <w:rsid w:val="00724E8F"/>
    <w:rsid w:val="00732063"/>
    <w:rsid w:val="00735804"/>
    <w:rsid w:val="00750ABC"/>
    <w:rsid w:val="00751008"/>
    <w:rsid w:val="007561AA"/>
    <w:rsid w:val="00781715"/>
    <w:rsid w:val="00782742"/>
    <w:rsid w:val="00787961"/>
    <w:rsid w:val="00791277"/>
    <w:rsid w:val="00795809"/>
    <w:rsid w:val="00796661"/>
    <w:rsid w:val="007B1221"/>
    <w:rsid w:val="007B5F68"/>
    <w:rsid w:val="007C266C"/>
    <w:rsid w:val="007D2426"/>
    <w:rsid w:val="007F12CE"/>
    <w:rsid w:val="007F22EB"/>
    <w:rsid w:val="007F4F01"/>
    <w:rsid w:val="00815445"/>
    <w:rsid w:val="00826211"/>
    <w:rsid w:val="0083223B"/>
    <w:rsid w:val="008654D9"/>
    <w:rsid w:val="00866E74"/>
    <w:rsid w:val="00886A38"/>
    <w:rsid w:val="008A0270"/>
    <w:rsid w:val="008A457D"/>
    <w:rsid w:val="008D43BA"/>
    <w:rsid w:val="008E2932"/>
    <w:rsid w:val="008E7D1B"/>
    <w:rsid w:val="008F2E0C"/>
    <w:rsid w:val="008F6A22"/>
    <w:rsid w:val="0090292A"/>
    <w:rsid w:val="009110D2"/>
    <w:rsid w:val="00911317"/>
    <w:rsid w:val="00931BA6"/>
    <w:rsid w:val="0093772F"/>
    <w:rsid w:val="009776E6"/>
    <w:rsid w:val="0098180E"/>
    <w:rsid w:val="009A1EA6"/>
    <w:rsid w:val="009A7968"/>
    <w:rsid w:val="009B4AE2"/>
    <w:rsid w:val="009C4706"/>
    <w:rsid w:val="009C6349"/>
    <w:rsid w:val="009C6A11"/>
    <w:rsid w:val="009F1648"/>
    <w:rsid w:val="00A04BE9"/>
    <w:rsid w:val="00A24EB9"/>
    <w:rsid w:val="00A333F8"/>
    <w:rsid w:val="00A43A6E"/>
    <w:rsid w:val="00A45B0E"/>
    <w:rsid w:val="00A50FFB"/>
    <w:rsid w:val="00A510C5"/>
    <w:rsid w:val="00A57CD2"/>
    <w:rsid w:val="00A7196A"/>
    <w:rsid w:val="00A75DDC"/>
    <w:rsid w:val="00A808D5"/>
    <w:rsid w:val="00A966AC"/>
    <w:rsid w:val="00AA4BBE"/>
    <w:rsid w:val="00AB28DB"/>
    <w:rsid w:val="00AD3017"/>
    <w:rsid w:val="00AD5608"/>
    <w:rsid w:val="00AF3586"/>
    <w:rsid w:val="00B00492"/>
    <w:rsid w:val="00B034F1"/>
    <w:rsid w:val="00B0593F"/>
    <w:rsid w:val="00B30D49"/>
    <w:rsid w:val="00B31317"/>
    <w:rsid w:val="00B562C1"/>
    <w:rsid w:val="00B63641"/>
    <w:rsid w:val="00B87073"/>
    <w:rsid w:val="00B9247C"/>
    <w:rsid w:val="00BA4658"/>
    <w:rsid w:val="00BA4F03"/>
    <w:rsid w:val="00BA52F8"/>
    <w:rsid w:val="00BC00F2"/>
    <w:rsid w:val="00BD2261"/>
    <w:rsid w:val="00BF073B"/>
    <w:rsid w:val="00C007D7"/>
    <w:rsid w:val="00C05D58"/>
    <w:rsid w:val="00C143D5"/>
    <w:rsid w:val="00C1446A"/>
    <w:rsid w:val="00C15DE4"/>
    <w:rsid w:val="00C20A23"/>
    <w:rsid w:val="00C22D15"/>
    <w:rsid w:val="00C22E85"/>
    <w:rsid w:val="00C239AC"/>
    <w:rsid w:val="00C330C3"/>
    <w:rsid w:val="00C33DAF"/>
    <w:rsid w:val="00C823FB"/>
    <w:rsid w:val="00CA1955"/>
    <w:rsid w:val="00CC35BE"/>
    <w:rsid w:val="00CC4111"/>
    <w:rsid w:val="00CF25B5"/>
    <w:rsid w:val="00CF3559"/>
    <w:rsid w:val="00D33123"/>
    <w:rsid w:val="00D42C3D"/>
    <w:rsid w:val="00D512FD"/>
    <w:rsid w:val="00D56E87"/>
    <w:rsid w:val="00D71561"/>
    <w:rsid w:val="00D74A82"/>
    <w:rsid w:val="00D7712D"/>
    <w:rsid w:val="00D84A45"/>
    <w:rsid w:val="00D85961"/>
    <w:rsid w:val="00DA5029"/>
    <w:rsid w:val="00DB5A1C"/>
    <w:rsid w:val="00DC4891"/>
    <w:rsid w:val="00DC4C3B"/>
    <w:rsid w:val="00E03E77"/>
    <w:rsid w:val="00E06FAE"/>
    <w:rsid w:val="00E11B07"/>
    <w:rsid w:val="00E317A5"/>
    <w:rsid w:val="00E40803"/>
    <w:rsid w:val="00E41E47"/>
    <w:rsid w:val="00E4700C"/>
    <w:rsid w:val="00E727C9"/>
    <w:rsid w:val="00E737F8"/>
    <w:rsid w:val="00E739A8"/>
    <w:rsid w:val="00E9390B"/>
    <w:rsid w:val="00EA6583"/>
    <w:rsid w:val="00EB6CAC"/>
    <w:rsid w:val="00EF7BD7"/>
    <w:rsid w:val="00F01AC1"/>
    <w:rsid w:val="00F11C3F"/>
    <w:rsid w:val="00F22039"/>
    <w:rsid w:val="00F251AA"/>
    <w:rsid w:val="00F47C60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473A"/>
    <w:rsid w:val="00FA4A9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615B-70C3-4393-8E74-13AB3417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</cp:revision>
  <cp:lastPrinted>2023-08-02T11:56:00Z</cp:lastPrinted>
  <dcterms:created xsi:type="dcterms:W3CDTF">2023-12-01T09:13:00Z</dcterms:created>
  <dcterms:modified xsi:type="dcterms:W3CDTF">2023-12-14T11:14:00Z</dcterms:modified>
</cp:coreProperties>
</file>