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F8" w:rsidRPr="00EA36A6" w:rsidRDefault="006536F8" w:rsidP="00B644FC">
      <w:pPr>
        <w:jc w:val="center"/>
        <w:rPr>
          <w:rFonts w:ascii="PT Astra Serif" w:hAnsi="PT Astra Serif"/>
          <w:b/>
        </w:rPr>
      </w:pPr>
      <w:r w:rsidRPr="00EA36A6">
        <w:rPr>
          <w:rFonts w:ascii="PT Astra Serif" w:hAnsi="PT Astra Serif"/>
          <w:b/>
          <w:noProof/>
        </w:rPr>
        <w:drawing>
          <wp:inline distT="0" distB="0" distL="0" distR="0" wp14:anchorId="6C8310C3" wp14:editId="7B26EB38">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6536F8" w:rsidRPr="00EA36A6" w:rsidRDefault="006536F8" w:rsidP="00B644FC">
      <w:pPr>
        <w:jc w:val="center"/>
        <w:rPr>
          <w:rFonts w:ascii="PT Astra Serif" w:hAnsi="PT Astra Serif"/>
          <w:b/>
          <w:sz w:val="24"/>
          <w:szCs w:val="24"/>
        </w:rPr>
      </w:pPr>
      <w:r w:rsidRPr="00EA36A6">
        <w:rPr>
          <w:rFonts w:ascii="PT Astra Serif" w:hAnsi="PT Astra Serif"/>
          <w:b/>
          <w:sz w:val="24"/>
          <w:szCs w:val="24"/>
        </w:rPr>
        <w:t>Тульская область</w:t>
      </w:r>
    </w:p>
    <w:p w:rsidR="006536F8" w:rsidRPr="00EA36A6" w:rsidRDefault="006536F8" w:rsidP="00B644FC">
      <w:pPr>
        <w:jc w:val="center"/>
        <w:rPr>
          <w:rFonts w:ascii="PT Astra Serif" w:hAnsi="PT Astra Serif"/>
          <w:b/>
          <w:sz w:val="24"/>
          <w:szCs w:val="24"/>
        </w:rPr>
      </w:pPr>
      <w:r w:rsidRPr="00EA36A6">
        <w:rPr>
          <w:rFonts w:ascii="PT Astra Serif" w:hAnsi="PT Astra Serif"/>
          <w:b/>
          <w:sz w:val="24"/>
          <w:szCs w:val="24"/>
        </w:rPr>
        <w:t xml:space="preserve">Муниципальное образование </w:t>
      </w:r>
    </w:p>
    <w:p w:rsidR="006536F8" w:rsidRPr="00EA36A6" w:rsidRDefault="006536F8" w:rsidP="00B644FC">
      <w:pPr>
        <w:jc w:val="center"/>
        <w:rPr>
          <w:rFonts w:ascii="PT Astra Serif" w:hAnsi="PT Astra Serif"/>
          <w:b/>
          <w:spacing w:val="43"/>
          <w:sz w:val="24"/>
          <w:szCs w:val="24"/>
        </w:rPr>
      </w:pPr>
      <w:r w:rsidRPr="00EA36A6">
        <w:rPr>
          <w:rFonts w:ascii="PT Astra Serif" w:hAnsi="PT Astra Serif"/>
          <w:b/>
          <w:spacing w:val="43"/>
          <w:sz w:val="24"/>
          <w:szCs w:val="24"/>
        </w:rPr>
        <w:t>ЩЁКИНСКИЙ РАЙОН</w:t>
      </w:r>
    </w:p>
    <w:p w:rsidR="006536F8" w:rsidRPr="00EA36A6" w:rsidRDefault="006536F8" w:rsidP="00B644FC">
      <w:pPr>
        <w:spacing w:line="120" w:lineRule="exact"/>
        <w:jc w:val="center"/>
        <w:rPr>
          <w:rFonts w:ascii="PT Astra Serif" w:hAnsi="PT Astra Serif"/>
          <w:b/>
        </w:rPr>
      </w:pPr>
    </w:p>
    <w:p w:rsidR="006536F8" w:rsidRPr="00EA36A6" w:rsidRDefault="006536F8" w:rsidP="00B644FC">
      <w:pPr>
        <w:jc w:val="center"/>
        <w:rPr>
          <w:rFonts w:ascii="PT Astra Serif" w:hAnsi="PT Astra Serif"/>
          <w:b/>
          <w:sz w:val="24"/>
          <w:szCs w:val="24"/>
        </w:rPr>
      </w:pPr>
      <w:r w:rsidRPr="00EA36A6">
        <w:rPr>
          <w:rFonts w:ascii="PT Astra Serif" w:hAnsi="PT Astra Serif"/>
          <w:b/>
          <w:sz w:val="24"/>
          <w:szCs w:val="24"/>
        </w:rPr>
        <w:t>АДМИНИСТРАЦИЯ ЩЁКИНСКОГО РАЙОНА</w:t>
      </w:r>
    </w:p>
    <w:p w:rsidR="006536F8" w:rsidRPr="00EA36A6" w:rsidRDefault="006536F8" w:rsidP="00B644FC">
      <w:pPr>
        <w:spacing w:line="120" w:lineRule="exact"/>
        <w:jc w:val="center"/>
        <w:rPr>
          <w:rFonts w:ascii="PT Astra Serif" w:hAnsi="PT Astra Serif"/>
        </w:rPr>
      </w:pPr>
    </w:p>
    <w:p w:rsidR="006536F8" w:rsidRPr="00EA36A6" w:rsidRDefault="006536F8" w:rsidP="00B644FC">
      <w:pPr>
        <w:tabs>
          <w:tab w:val="left" w:pos="567"/>
          <w:tab w:val="left" w:pos="5387"/>
        </w:tabs>
        <w:jc w:val="center"/>
        <w:rPr>
          <w:rFonts w:ascii="PT Astra Serif" w:hAnsi="PT Astra Serif" w:cs="Tahoma"/>
          <w:b/>
          <w:spacing w:val="30"/>
          <w:sz w:val="32"/>
          <w:szCs w:val="32"/>
        </w:rPr>
      </w:pPr>
      <w:r w:rsidRPr="00EA36A6">
        <w:rPr>
          <w:rFonts w:ascii="PT Astra Serif" w:hAnsi="PT Astra Serif" w:cs="Tahoma"/>
          <w:b/>
          <w:spacing w:val="30"/>
          <w:sz w:val="32"/>
          <w:szCs w:val="32"/>
        </w:rPr>
        <w:t>П О С Т А Н О В Л Е Н И Е</w:t>
      </w:r>
    </w:p>
    <w:p w:rsidR="006536F8" w:rsidRPr="00EA36A6" w:rsidRDefault="006536F8" w:rsidP="00B644FC">
      <w:pPr>
        <w:tabs>
          <w:tab w:val="left" w:pos="5160"/>
        </w:tabs>
        <w:rPr>
          <w:rFonts w:ascii="PT Astra Serif" w:hAnsi="PT Astra Serif"/>
        </w:rPr>
      </w:pPr>
      <w:r w:rsidRPr="00EA36A6">
        <w:rPr>
          <w:rFonts w:ascii="PT Astra Serif" w:hAnsi="PT Astra Serif"/>
        </w:rPr>
        <w:tab/>
      </w:r>
    </w:p>
    <w:p w:rsidR="006536F8" w:rsidRPr="00EA36A6" w:rsidRDefault="006536F8" w:rsidP="00B644FC">
      <w:pPr>
        <w:ind w:firstLine="142"/>
        <w:rPr>
          <w:rFonts w:ascii="PT Astra Serif" w:hAnsi="PT Astra Serif"/>
        </w:rPr>
      </w:pPr>
      <w:r w:rsidRPr="00EA36A6">
        <w:rPr>
          <w:rFonts w:ascii="PT Astra Serif" w:hAnsi="PT Astra Serif"/>
          <w:noProof/>
        </w:rPr>
        <mc:AlternateContent>
          <mc:Choice Requires="wps">
            <w:drawing>
              <wp:anchor distT="0" distB="0" distL="114300" distR="114300" simplePos="0" relativeHeight="251659264" behindDoc="0" locked="0" layoutInCell="1" allowOverlap="1" wp14:anchorId="1F1AB038" wp14:editId="5DE704F9">
                <wp:simplePos x="0" y="0"/>
                <wp:positionH relativeFrom="column">
                  <wp:posOffset>54610</wp:posOffset>
                </wp:positionH>
                <wp:positionV relativeFrom="paragraph">
                  <wp:posOffset>77470</wp:posOffset>
                </wp:positionV>
                <wp:extent cx="3810000" cy="259080"/>
                <wp:effectExtent l="127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6F8" w:rsidRPr="00674561" w:rsidRDefault="006536F8" w:rsidP="006536F8">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sidR="002146C1">
                              <w:rPr>
                                <w:rFonts w:ascii="PT Astra Serif" w:hAnsi="PT Astra Serif"/>
                                <w:sz w:val="32"/>
                                <w:szCs w:val="32"/>
                              </w:rPr>
                              <w:t>06.08.2021</w:t>
                            </w:r>
                            <w:r w:rsidR="002178BC">
                              <w:rPr>
                                <w:rFonts w:ascii="PT Astra Serif" w:hAnsi="PT Astra Serif"/>
                                <w:sz w:val="32"/>
                                <w:szCs w:val="32"/>
                              </w:rPr>
                              <w:t xml:space="preserve">             </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sidR="002146C1">
                              <w:rPr>
                                <w:rFonts w:ascii="PT Astra Serif" w:hAnsi="PT Astra Serif"/>
                                <w:sz w:val="32"/>
                                <w:szCs w:val="32"/>
                              </w:rPr>
                              <w:t>8-967</w:t>
                            </w:r>
                          </w:p>
                          <w:p w:rsidR="006536F8" w:rsidRPr="00922548" w:rsidRDefault="006536F8" w:rsidP="006536F8">
                            <w:pPr>
                              <w:rPr>
                                <w:rFonts w:ascii="Arial" w:hAnsi="Arial"/>
                                <w:sz w:val="24"/>
                                <w:szCs w:val="24"/>
                                <w:lang w:val="en-US"/>
                              </w:rPr>
                            </w:pPr>
                          </w:p>
                          <w:p w:rsidR="006536F8" w:rsidRPr="00846F20" w:rsidRDefault="006536F8" w:rsidP="006536F8">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1AB038"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6536F8" w:rsidRPr="00674561" w:rsidRDefault="006536F8" w:rsidP="006536F8">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sidR="002146C1">
                        <w:rPr>
                          <w:rFonts w:ascii="PT Astra Serif" w:hAnsi="PT Astra Serif"/>
                          <w:sz w:val="32"/>
                          <w:szCs w:val="32"/>
                        </w:rPr>
                        <w:t>06.08.2021</w:t>
                      </w:r>
                      <w:r w:rsidR="002178BC">
                        <w:rPr>
                          <w:rFonts w:ascii="PT Astra Serif" w:hAnsi="PT Astra Serif"/>
                          <w:sz w:val="32"/>
                          <w:szCs w:val="32"/>
                        </w:rPr>
                        <w:t xml:space="preserve">             </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sidR="002146C1">
                        <w:rPr>
                          <w:rFonts w:ascii="PT Astra Serif" w:hAnsi="PT Astra Serif"/>
                          <w:sz w:val="32"/>
                          <w:szCs w:val="32"/>
                        </w:rPr>
                        <w:t>8-967</w:t>
                      </w:r>
                    </w:p>
                    <w:p w:rsidR="006536F8" w:rsidRPr="00922548" w:rsidRDefault="006536F8" w:rsidP="006536F8">
                      <w:pPr>
                        <w:rPr>
                          <w:rFonts w:ascii="Arial" w:hAnsi="Arial"/>
                          <w:sz w:val="24"/>
                          <w:szCs w:val="24"/>
                          <w:lang w:val="en-US"/>
                        </w:rPr>
                      </w:pPr>
                    </w:p>
                    <w:p w:rsidR="006536F8" w:rsidRPr="00846F20" w:rsidRDefault="006536F8" w:rsidP="006536F8">
                      <w:pPr>
                        <w:rPr>
                          <w:rFonts w:ascii="Arial" w:hAnsi="Arial"/>
                          <w:sz w:val="24"/>
                          <w:szCs w:val="24"/>
                          <w:lang w:val="en-US"/>
                        </w:rPr>
                      </w:pPr>
                    </w:p>
                  </w:txbxContent>
                </v:textbox>
              </v:shape>
            </w:pict>
          </mc:Fallback>
        </mc:AlternateContent>
      </w:r>
    </w:p>
    <w:p w:rsidR="006536F8" w:rsidRPr="00EA36A6" w:rsidRDefault="006536F8" w:rsidP="00B644FC">
      <w:pPr>
        <w:ind w:firstLine="142"/>
        <w:rPr>
          <w:rFonts w:ascii="PT Astra Serif" w:hAnsi="PT Astra Serif"/>
        </w:rPr>
      </w:pPr>
    </w:p>
    <w:p w:rsidR="006536F8" w:rsidRDefault="006536F8" w:rsidP="00B644FC">
      <w:pPr>
        <w:ind w:firstLine="142"/>
        <w:rPr>
          <w:rFonts w:ascii="PT Astra Serif" w:hAnsi="PT Astra Serif"/>
          <w:sz w:val="24"/>
          <w:szCs w:val="24"/>
        </w:rPr>
      </w:pPr>
    </w:p>
    <w:p w:rsidR="006536F8" w:rsidRPr="002178BC" w:rsidRDefault="006536F8" w:rsidP="00B644FC">
      <w:pPr>
        <w:spacing w:line="360" w:lineRule="auto"/>
        <w:ind w:firstLine="142"/>
        <w:rPr>
          <w:rFonts w:ascii="PT Astra Serif" w:hAnsi="PT Astra Serif"/>
          <w:sz w:val="28"/>
          <w:szCs w:val="28"/>
        </w:rPr>
      </w:pPr>
    </w:p>
    <w:p w:rsidR="002146C1" w:rsidRPr="00EA36A6" w:rsidRDefault="002146C1" w:rsidP="002146C1">
      <w:pPr>
        <w:jc w:val="center"/>
        <w:rPr>
          <w:rFonts w:ascii="PT Astra Serif" w:hAnsi="PT Astra Serif"/>
          <w:b/>
          <w:color w:val="000000"/>
          <w:sz w:val="28"/>
          <w:szCs w:val="28"/>
        </w:rPr>
      </w:pPr>
      <w:r w:rsidRPr="00EA36A6">
        <w:rPr>
          <w:rFonts w:ascii="PT Astra Serif" w:hAnsi="PT Astra Serif"/>
          <w:b/>
          <w:color w:val="000000"/>
          <w:sz w:val="28"/>
          <w:szCs w:val="28"/>
        </w:rPr>
        <w:t xml:space="preserve">О внесении изменений в постановление администрации </w:t>
      </w:r>
    </w:p>
    <w:p w:rsidR="002146C1" w:rsidRPr="00EA36A6" w:rsidRDefault="002146C1" w:rsidP="002146C1">
      <w:pPr>
        <w:jc w:val="center"/>
        <w:rPr>
          <w:rFonts w:ascii="PT Astra Serif" w:hAnsi="PT Astra Serif"/>
          <w:b/>
          <w:color w:val="000000"/>
          <w:sz w:val="28"/>
          <w:szCs w:val="28"/>
        </w:rPr>
      </w:pPr>
      <w:r w:rsidRPr="00EA36A6">
        <w:rPr>
          <w:rFonts w:ascii="PT Astra Serif" w:hAnsi="PT Astra Serif"/>
          <w:b/>
          <w:color w:val="000000"/>
          <w:sz w:val="28"/>
          <w:szCs w:val="28"/>
        </w:rPr>
        <w:t xml:space="preserve">муниципального образования </w:t>
      </w:r>
      <w:proofErr w:type="spellStart"/>
      <w:r w:rsidRPr="00EA36A6">
        <w:rPr>
          <w:rFonts w:ascii="PT Astra Serif" w:hAnsi="PT Astra Serif"/>
          <w:b/>
          <w:color w:val="000000"/>
          <w:sz w:val="28"/>
          <w:szCs w:val="28"/>
        </w:rPr>
        <w:t>Щекинский</w:t>
      </w:r>
      <w:proofErr w:type="spellEnd"/>
      <w:r w:rsidRPr="00EA36A6">
        <w:rPr>
          <w:rFonts w:ascii="PT Astra Serif" w:hAnsi="PT Astra Serif"/>
          <w:b/>
          <w:color w:val="000000"/>
          <w:sz w:val="28"/>
          <w:szCs w:val="28"/>
        </w:rPr>
        <w:t xml:space="preserve"> район </w:t>
      </w:r>
    </w:p>
    <w:p w:rsidR="002146C1" w:rsidRPr="00EA36A6" w:rsidRDefault="002146C1" w:rsidP="002146C1">
      <w:pPr>
        <w:jc w:val="center"/>
        <w:rPr>
          <w:rFonts w:ascii="PT Astra Serif" w:hAnsi="PT Astra Serif"/>
          <w:b/>
          <w:color w:val="000000"/>
          <w:sz w:val="28"/>
          <w:szCs w:val="28"/>
        </w:rPr>
      </w:pPr>
      <w:r w:rsidRPr="00EA36A6">
        <w:rPr>
          <w:rFonts w:ascii="PT Astra Serif" w:hAnsi="PT Astra Serif"/>
          <w:b/>
          <w:color w:val="000000"/>
          <w:sz w:val="28"/>
          <w:szCs w:val="28"/>
        </w:rPr>
        <w:t>от 16.04.2020 № 4-376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178BC" w:rsidRDefault="002178BC" w:rsidP="002178BC">
      <w:pPr>
        <w:jc w:val="center"/>
        <w:rPr>
          <w:rFonts w:ascii="PT Astra Serif" w:hAnsi="PT Astra Serif"/>
          <w:sz w:val="28"/>
          <w:szCs w:val="28"/>
        </w:rPr>
      </w:pPr>
    </w:p>
    <w:p w:rsidR="002146C1" w:rsidRPr="00521453" w:rsidRDefault="002146C1" w:rsidP="002178BC">
      <w:pPr>
        <w:jc w:val="center"/>
        <w:rPr>
          <w:rFonts w:ascii="PT Astra Serif" w:hAnsi="PT Astra Serif"/>
          <w:sz w:val="28"/>
          <w:szCs w:val="28"/>
        </w:rPr>
      </w:pPr>
    </w:p>
    <w:p w:rsidR="002146C1" w:rsidRPr="00EA36A6" w:rsidRDefault="002146C1" w:rsidP="002146C1">
      <w:pPr>
        <w:spacing w:line="360" w:lineRule="auto"/>
        <w:ind w:firstLine="709"/>
        <w:jc w:val="both"/>
        <w:rPr>
          <w:rFonts w:ascii="PT Astra Serif" w:hAnsi="PT Astra Serif"/>
          <w:color w:val="000000"/>
          <w:sz w:val="28"/>
          <w:szCs w:val="28"/>
        </w:rPr>
      </w:pPr>
      <w:r w:rsidRPr="00EA36A6">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EA36A6">
        <w:rPr>
          <w:rFonts w:ascii="PT Astra Serif" w:hAnsi="PT Astra Serif"/>
          <w:noProof/>
          <w:color w:val="000000"/>
          <w:sz w:val="28"/>
          <w:szCs w:val="28"/>
        </w:rPr>
        <w:t xml:space="preserve">Рапоряжением Правительства </w:t>
      </w:r>
      <w:r w:rsidRPr="00EA36A6">
        <w:rPr>
          <w:rFonts w:ascii="PT Astra Serif" w:hAnsi="PT Astra Serif"/>
          <w:color w:val="000000"/>
          <w:sz w:val="28"/>
          <w:szCs w:val="28"/>
        </w:rPr>
        <w:t>Российской Федерации от 18. 09.2019 № 2113-р «</w:t>
      </w:r>
      <w:r w:rsidRPr="00EA36A6">
        <w:rPr>
          <w:rFonts w:ascii="PT Astra Serif" w:hAnsi="PT Astra Serif" w:cs="Arial"/>
          <w:bCs/>
          <w:color w:val="000000"/>
          <w:sz w:val="28"/>
          <w:szCs w:val="28"/>
        </w:rPr>
        <w:t xml:space="preserve">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w:t>
      </w:r>
      <w:r w:rsidRPr="00EA36A6">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w:t>
      </w:r>
      <w:r w:rsidRPr="00EA36A6">
        <w:rPr>
          <w:rFonts w:ascii="PT Astra Serif" w:hAnsi="PT Astra Serif"/>
          <w:noProof/>
          <w:sz w:val="28"/>
          <w:szCs w:val="28"/>
        </w:rPr>
        <w:lastRenderedPageBreak/>
        <w:t>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2146C1" w:rsidRPr="00EA36A6" w:rsidRDefault="002146C1" w:rsidP="002146C1">
      <w:pPr>
        <w:shd w:val="clear" w:color="auto" w:fill="FFFFFF"/>
        <w:spacing w:line="360" w:lineRule="auto"/>
        <w:ind w:firstLine="709"/>
        <w:jc w:val="both"/>
        <w:outlineLvl w:val="1"/>
        <w:rPr>
          <w:rFonts w:ascii="PT Astra Serif" w:hAnsi="PT Astra Serif"/>
          <w:sz w:val="28"/>
          <w:szCs w:val="28"/>
        </w:rPr>
      </w:pPr>
      <w:r w:rsidRPr="00EA36A6">
        <w:rPr>
          <w:rFonts w:ascii="PT Astra Serif" w:hAnsi="PT Astra Serif"/>
          <w:sz w:val="28"/>
          <w:szCs w:val="28"/>
        </w:rPr>
        <w:t>1. </w:t>
      </w:r>
      <w:proofErr w:type="gramStart"/>
      <w:r w:rsidRPr="00EA36A6">
        <w:rPr>
          <w:rFonts w:ascii="PT Astra Serif" w:hAnsi="PT Astra Serif"/>
          <w:sz w:val="28"/>
          <w:szCs w:val="28"/>
        </w:rPr>
        <w:t xml:space="preserve">Внести в постановление администрации муниципального образования </w:t>
      </w:r>
      <w:proofErr w:type="spellStart"/>
      <w:r w:rsidRPr="00EA36A6">
        <w:rPr>
          <w:rFonts w:ascii="PT Astra Serif" w:hAnsi="PT Astra Serif"/>
          <w:sz w:val="28"/>
          <w:szCs w:val="28"/>
        </w:rPr>
        <w:t>Щекинский</w:t>
      </w:r>
      <w:proofErr w:type="spellEnd"/>
      <w:r w:rsidRPr="00EA36A6">
        <w:rPr>
          <w:rFonts w:ascii="PT Astra Serif" w:hAnsi="PT Astra Serif"/>
          <w:sz w:val="28"/>
          <w:szCs w:val="28"/>
        </w:rPr>
        <w:t xml:space="preserve"> район от 16.04.2020 № 4-376 «Об у</w:t>
      </w:r>
      <w:r w:rsidRPr="00EA36A6">
        <w:rPr>
          <w:rFonts w:ascii="PT Astra Serif" w:hAnsi="PT Astra Serif"/>
          <w:color w:val="000000"/>
          <w:sz w:val="28"/>
          <w:szCs w:val="28"/>
        </w:rPr>
        <w:t>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EA36A6">
        <w:rPr>
          <w:rFonts w:ascii="PT Astra Serif" w:hAnsi="PT Astra Serif"/>
          <w:sz w:val="28"/>
          <w:szCs w:val="28"/>
        </w:rPr>
        <w:t xml:space="preserve"> (далее – постановление) следующие изменения:</w:t>
      </w:r>
      <w:proofErr w:type="gramEnd"/>
    </w:p>
    <w:p w:rsidR="002146C1" w:rsidRPr="00EA36A6" w:rsidRDefault="002146C1" w:rsidP="002146C1">
      <w:pPr>
        <w:spacing w:line="360" w:lineRule="auto"/>
        <w:ind w:firstLine="709"/>
        <w:jc w:val="both"/>
        <w:rPr>
          <w:rFonts w:ascii="PT Astra Serif" w:hAnsi="PT Astra Serif"/>
          <w:sz w:val="28"/>
          <w:szCs w:val="28"/>
        </w:rPr>
      </w:pPr>
      <w:r w:rsidRPr="00EA36A6">
        <w:rPr>
          <w:rFonts w:ascii="PT Astra Serif" w:hAnsi="PT Astra Serif"/>
          <w:sz w:val="28"/>
          <w:szCs w:val="28"/>
        </w:rPr>
        <w:t>1.1. Название муниципальной услуги изложить в следующей редакции: «</w:t>
      </w:r>
      <w:r w:rsidRPr="00EA36A6">
        <w:rPr>
          <w:rFonts w:ascii="PT Astra Serif" w:hAnsi="PT Astra Serif"/>
          <w:color w:val="000000"/>
          <w:sz w:val="28"/>
          <w:szCs w:val="28"/>
        </w:rPr>
        <w:t>Перевод жилого помещения в нежилое помещение и нежилого помещения в жилое помещение».</w:t>
      </w:r>
    </w:p>
    <w:p w:rsidR="002146C1" w:rsidRPr="00EA36A6" w:rsidRDefault="002146C1" w:rsidP="002146C1">
      <w:pPr>
        <w:spacing w:line="360" w:lineRule="auto"/>
        <w:ind w:firstLine="709"/>
        <w:jc w:val="both"/>
        <w:rPr>
          <w:rFonts w:ascii="PT Astra Serif" w:hAnsi="PT Astra Serif"/>
          <w:sz w:val="28"/>
          <w:szCs w:val="28"/>
        </w:rPr>
      </w:pPr>
      <w:r w:rsidRPr="00EA36A6">
        <w:rPr>
          <w:rFonts w:ascii="PT Astra Serif" w:hAnsi="PT Astra Serif"/>
          <w:sz w:val="28"/>
          <w:szCs w:val="28"/>
        </w:rPr>
        <w:t>1.2. Приложение к постановлению изложить в новой редакции (приложение).</w:t>
      </w:r>
    </w:p>
    <w:p w:rsidR="002146C1" w:rsidRPr="00EA36A6" w:rsidRDefault="002146C1" w:rsidP="002146C1">
      <w:pPr>
        <w:spacing w:line="360" w:lineRule="auto"/>
        <w:ind w:firstLine="708"/>
        <w:jc w:val="both"/>
        <w:rPr>
          <w:rFonts w:ascii="PT Astra Serif" w:hAnsi="PT Astra Serif"/>
          <w:sz w:val="28"/>
          <w:szCs w:val="28"/>
        </w:rPr>
      </w:pPr>
      <w:r w:rsidRPr="00EA36A6">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EA36A6">
        <w:rPr>
          <w:rFonts w:ascii="PT Astra Serif" w:hAnsi="PT Astra Serif"/>
          <w:sz w:val="28"/>
          <w:szCs w:val="28"/>
        </w:rPr>
        <w:t>Щекинский</w:t>
      </w:r>
      <w:proofErr w:type="spellEnd"/>
      <w:r w:rsidRPr="00EA36A6">
        <w:rPr>
          <w:rFonts w:ascii="PT Astra Serif" w:hAnsi="PT Astra Serif"/>
          <w:sz w:val="28"/>
          <w:szCs w:val="28"/>
        </w:rPr>
        <w:t xml:space="preserve"> район и на информационном стенде администрации </w:t>
      </w:r>
      <w:proofErr w:type="spellStart"/>
      <w:r w:rsidRPr="00EA36A6">
        <w:rPr>
          <w:rFonts w:ascii="PT Astra Serif" w:hAnsi="PT Astra Serif"/>
          <w:sz w:val="28"/>
          <w:szCs w:val="28"/>
        </w:rPr>
        <w:t>Щекинского</w:t>
      </w:r>
      <w:proofErr w:type="spellEnd"/>
      <w:r w:rsidRPr="00EA36A6">
        <w:rPr>
          <w:rFonts w:ascii="PT Astra Serif" w:hAnsi="PT Astra Serif"/>
          <w:sz w:val="28"/>
          <w:szCs w:val="28"/>
        </w:rPr>
        <w:t xml:space="preserve"> района по адресу: Ленина пл., д. 1, город Щекино, Тульская область.</w:t>
      </w:r>
    </w:p>
    <w:p w:rsidR="002146C1" w:rsidRPr="00EA36A6" w:rsidRDefault="002146C1" w:rsidP="002146C1">
      <w:pPr>
        <w:shd w:val="clear" w:color="auto" w:fill="FFFFFF"/>
        <w:spacing w:line="360" w:lineRule="auto"/>
        <w:ind w:firstLine="709"/>
        <w:jc w:val="both"/>
        <w:rPr>
          <w:rFonts w:ascii="PT Astra Serif" w:hAnsi="PT Astra Serif"/>
          <w:sz w:val="28"/>
          <w:szCs w:val="28"/>
        </w:rPr>
      </w:pPr>
      <w:r w:rsidRPr="00EA36A6">
        <w:rPr>
          <w:rFonts w:ascii="PT Astra Serif" w:hAnsi="PT Astra Serif"/>
          <w:sz w:val="28"/>
          <w:szCs w:val="28"/>
        </w:rPr>
        <w:t xml:space="preserve">3. Настоящее постановление вступает в силу со дня официального обнародования. </w:t>
      </w:r>
    </w:p>
    <w:p w:rsidR="002146C1" w:rsidRPr="00EA36A6" w:rsidRDefault="002146C1" w:rsidP="002146C1">
      <w:pPr>
        <w:ind w:firstLine="709"/>
        <w:jc w:val="both"/>
        <w:rPr>
          <w:rFonts w:ascii="PT Astra Serif" w:eastAsia="Calibri" w:hAnsi="PT Astra Serif"/>
          <w:sz w:val="28"/>
          <w:szCs w:val="28"/>
        </w:rPr>
      </w:pPr>
    </w:p>
    <w:p w:rsidR="002178BC" w:rsidRPr="00521453" w:rsidRDefault="002178BC" w:rsidP="002178BC">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4"/>
        <w:gridCol w:w="4468"/>
      </w:tblGrid>
      <w:tr w:rsidR="002178BC" w:rsidRPr="00521453" w:rsidTr="00E70FF1">
        <w:tc>
          <w:tcPr>
            <w:tcW w:w="2666" w:type="pct"/>
            <w:hideMark/>
          </w:tcPr>
          <w:p w:rsidR="002178BC" w:rsidRPr="00521453" w:rsidRDefault="002178BC" w:rsidP="00E70FF1">
            <w:pPr>
              <w:jc w:val="center"/>
              <w:rPr>
                <w:rFonts w:ascii="PT Astra Serif" w:hAnsi="PT Astra Serif"/>
                <w:b/>
                <w:sz w:val="28"/>
                <w:szCs w:val="28"/>
              </w:rPr>
            </w:pPr>
            <w:r w:rsidRPr="00521453">
              <w:rPr>
                <w:rFonts w:ascii="PT Astra Serif" w:hAnsi="PT Astra Serif"/>
                <w:b/>
                <w:sz w:val="28"/>
                <w:szCs w:val="28"/>
              </w:rPr>
              <w:t xml:space="preserve">Глава администрации </w:t>
            </w:r>
          </w:p>
          <w:p w:rsidR="002178BC" w:rsidRPr="00521453" w:rsidRDefault="002178BC" w:rsidP="00E70FF1">
            <w:pPr>
              <w:jc w:val="center"/>
              <w:rPr>
                <w:rFonts w:ascii="PT Astra Serif" w:hAnsi="PT Astra Serif"/>
                <w:b/>
                <w:sz w:val="28"/>
                <w:szCs w:val="28"/>
              </w:rPr>
            </w:pPr>
            <w:r w:rsidRPr="00521453">
              <w:rPr>
                <w:rFonts w:ascii="PT Astra Serif" w:hAnsi="PT Astra Serif"/>
                <w:b/>
                <w:sz w:val="28"/>
                <w:szCs w:val="28"/>
              </w:rPr>
              <w:t xml:space="preserve">муниципального образования </w:t>
            </w:r>
          </w:p>
          <w:p w:rsidR="002178BC" w:rsidRPr="00521453" w:rsidRDefault="002178BC" w:rsidP="00E70FF1">
            <w:pPr>
              <w:jc w:val="center"/>
              <w:rPr>
                <w:rFonts w:ascii="PT Astra Serif" w:hAnsi="PT Astra Serif"/>
                <w:b/>
                <w:sz w:val="28"/>
                <w:szCs w:val="24"/>
              </w:rPr>
            </w:pPr>
            <w:proofErr w:type="spellStart"/>
            <w:r w:rsidRPr="00521453">
              <w:rPr>
                <w:rFonts w:ascii="PT Astra Serif" w:hAnsi="PT Astra Serif"/>
                <w:b/>
                <w:sz w:val="28"/>
                <w:szCs w:val="28"/>
              </w:rPr>
              <w:t>Щекинский</w:t>
            </w:r>
            <w:proofErr w:type="spellEnd"/>
            <w:r w:rsidRPr="00521453">
              <w:rPr>
                <w:rFonts w:ascii="PT Astra Serif" w:hAnsi="PT Astra Serif"/>
                <w:b/>
                <w:sz w:val="28"/>
                <w:szCs w:val="28"/>
              </w:rPr>
              <w:t xml:space="preserve"> район</w:t>
            </w:r>
          </w:p>
        </w:tc>
        <w:tc>
          <w:tcPr>
            <w:tcW w:w="2334" w:type="pct"/>
          </w:tcPr>
          <w:p w:rsidR="002178BC" w:rsidRPr="00521453" w:rsidRDefault="002178BC" w:rsidP="00E70FF1">
            <w:pPr>
              <w:keepNext/>
              <w:spacing w:line="300" w:lineRule="exact"/>
              <w:ind w:firstLine="709"/>
              <w:jc w:val="right"/>
              <w:outlineLvl w:val="0"/>
              <w:rPr>
                <w:rFonts w:ascii="PT Astra Serif" w:hAnsi="PT Astra Serif" w:cs="Arial"/>
                <w:b/>
                <w:bCs/>
                <w:kern w:val="32"/>
                <w:sz w:val="28"/>
                <w:szCs w:val="32"/>
              </w:rPr>
            </w:pPr>
          </w:p>
          <w:p w:rsidR="002178BC" w:rsidRPr="00521453" w:rsidRDefault="002178BC" w:rsidP="00E70FF1">
            <w:pPr>
              <w:keepNext/>
              <w:spacing w:line="300" w:lineRule="exact"/>
              <w:ind w:firstLine="709"/>
              <w:jc w:val="right"/>
              <w:outlineLvl w:val="0"/>
              <w:rPr>
                <w:rFonts w:ascii="PT Astra Serif" w:hAnsi="PT Astra Serif" w:cs="Arial"/>
                <w:b/>
                <w:bCs/>
                <w:kern w:val="32"/>
                <w:sz w:val="28"/>
                <w:szCs w:val="32"/>
              </w:rPr>
            </w:pPr>
          </w:p>
          <w:p w:rsidR="002178BC" w:rsidRPr="00521453" w:rsidRDefault="002178BC" w:rsidP="00E70FF1">
            <w:pPr>
              <w:keepNext/>
              <w:spacing w:line="300" w:lineRule="exact"/>
              <w:ind w:firstLine="709"/>
              <w:jc w:val="right"/>
              <w:outlineLvl w:val="0"/>
              <w:rPr>
                <w:rFonts w:ascii="PT Astra Serif" w:hAnsi="PT Astra Serif" w:cs="Arial"/>
                <w:b/>
                <w:bCs/>
                <w:kern w:val="32"/>
                <w:sz w:val="28"/>
                <w:szCs w:val="32"/>
              </w:rPr>
            </w:pPr>
            <w:r w:rsidRPr="00521453">
              <w:rPr>
                <w:rFonts w:ascii="PT Astra Serif" w:hAnsi="PT Astra Serif" w:cs="Arial"/>
                <w:b/>
                <w:bCs/>
                <w:kern w:val="32"/>
                <w:sz w:val="28"/>
                <w:szCs w:val="32"/>
              </w:rPr>
              <w:t>А.С. Гамбург</w:t>
            </w:r>
          </w:p>
        </w:tc>
      </w:tr>
    </w:tbl>
    <w:p w:rsidR="002178BC" w:rsidRPr="00521453" w:rsidRDefault="002178BC" w:rsidP="002178BC">
      <w:pPr>
        <w:rPr>
          <w:rFonts w:ascii="PT Astra Serif" w:hAnsi="PT Astra Serif"/>
          <w:sz w:val="16"/>
          <w:szCs w:val="16"/>
        </w:rPr>
      </w:pPr>
    </w:p>
    <w:p w:rsidR="002178BC" w:rsidRPr="00521453" w:rsidRDefault="002178BC" w:rsidP="002178BC">
      <w:pPr>
        <w:rPr>
          <w:rFonts w:ascii="PT Astra Serif" w:hAnsi="PT Astra Serif"/>
          <w:sz w:val="16"/>
          <w:szCs w:val="16"/>
        </w:rPr>
      </w:pPr>
    </w:p>
    <w:p w:rsidR="002178BC" w:rsidRPr="00521453" w:rsidRDefault="002178BC" w:rsidP="002178BC">
      <w:pPr>
        <w:rPr>
          <w:rFonts w:ascii="PT Astra Serif" w:hAnsi="PT Astra Serif"/>
          <w:sz w:val="16"/>
          <w:szCs w:val="16"/>
        </w:rPr>
      </w:pPr>
    </w:p>
    <w:p w:rsidR="002178BC" w:rsidRPr="00521453" w:rsidRDefault="002178BC" w:rsidP="002178BC">
      <w:pPr>
        <w:rPr>
          <w:rFonts w:ascii="PT Astra Serif" w:hAnsi="PT Astra Serif"/>
          <w:sz w:val="16"/>
          <w:szCs w:val="16"/>
        </w:rPr>
      </w:pPr>
    </w:p>
    <w:p w:rsidR="006536F8" w:rsidRPr="00EA36A6" w:rsidRDefault="006536F8" w:rsidP="00B644FC">
      <w:pPr>
        <w:spacing w:line="360" w:lineRule="auto"/>
        <w:ind w:firstLine="7088"/>
        <w:jc w:val="right"/>
        <w:rPr>
          <w:rFonts w:ascii="PT Astra Serif" w:hAnsi="PT Astra Serif"/>
          <w:sz w:val="28"/>
          <w:szCs w:val="28"/>
        </w:rPr>
      </w:pPr>
      <w:bookmarkStart w:id="0" w:name="_GoBack"/>
      <w:bookmarkEnd w:id="0"/>
    </w:p>
    <w:p w:rsidR="006536F8" w:rsidRPr="00EA36A6" w:rsidRDefault="006536F8" w:rsidP="00B644FC">
      <w:pPr>
        <w:rPr>
          <w:rFonts w:ascii="PT Astra Serif" w:hAnsi="PT Astra Serif"/>
          <w:sz w:val="24"/>
          <w:szCs w:val="24"/>
        </w:rPr>
      </w:pPr>
    </w:p>
    <w:p w:rsidR="006536F8" w:rsidRPr="00EA36A6" w:rsidRDefault="006536F8" w:rsidP="00B644FC">
      <w:pPr>
        <w:rPr>
          <w:rFonts w:ascii="PT Astra Serif" w:hAnsi="PT Astra Serif"/>
          <w:sz w:val="24"/>
          <w:szCs w:val="24"/>
        </w:rPr>
      </w:pPr>
    </w:p>
    <w:p w:rsidR="006536F8" w:rsidRPr="00EA36A6" w:rsidRDefault="006536F8" w:rsidP="00B644FC">
      <w:pPr>
        <w:rPr>
          <w:rFonts w:ascii="PT Astra Serif" w:hAnsi="PT Astra Serif"/>
          <w:sz w:val="24"/>
          <w:szCs w:val="24"/>
        </w:rPr>
      </w:pPr>
      <w:r w:rsidRPr="00EA36A6">
        <w:rPr>
          <w:rFonts w:ascii="PT Astra Serif" w:hAnsi="PT Astra Serif"/>
          <w:sz w:val="24"/>
          <w:szCs w:val="24"/>
        </w:rPr>
        <w:t>Исп. Давыдова Оксана Сергеевна</w:t>
      </w:r>
    </w:p>
    <w:p w:rsidR="006536F8" w:rsidRPr="00EA36A6" w:rsidRDefault="006536F8" w:rsidP="00B644FC">
      <w:pPr>
        <w:rPr>
          <w:rFonts w:ascii="PT Astra Serif" w:hAnsi="PT Astra Serif"/>
          <w:sz w:val="24"/>
          <w:szCs w:val="24"/>
        </w:rPr>
      </w:pPr>
      <w:r w:rsidRPr="00EA36A6">
        <w:rPr>
          <w:rFonts w:ascii="PT Astra Serif" w:hAnsi="PT Astra Serif"/>
          <w:sz w:val="24"/>
          <w:szCs w:val="24"/>
        </w:rPr>
        <w:t>Тел. 8 (48751) 5-45-73</w:t>
      </w:r>
    </w:p>
    <w:p w:rsidR="006536F8" w:rsidRPr="00EA36A6" w:rsidRDefault="006536F8" w:rsidP="00B644FC">
      <w:pPr>
        <w:rPr>
          <w:rFonts w:ascii="PT Astra Serif" w:hAnsi="PT Astra Serif"/>
          <w:sz w:val="10"/>
          <w:szCs w:val="10"/>
        </w:rPr>
      </w:pPr>
    </w:p>
    <w:p w:rsidR="002178BC" w:rsidRPr="00521453" w:rsidRDefault="002178BC" w:rsidP="002178BC">
      <w:pPr>
        <w:rPr>
          <w:rFonts w:ascii="PT Astra Serif" w:hAnsi="PT Astra Serif"/>
          <w:sz w:val="24"/>
          <w:szCs w:val="24"/>
        </w:rPr>
        <w:sectPr w:rsidR="002178BC" w:rsidRPr="00521453" w:rsidSect="00753C55">
          <w:headerReference w:type="default" r:id="rId10"/>
          <w:headerReference w:type="first" r:id="rId11"/>
          <w:footerReference w:type="first" r:id="rId12"/>
          <w:pgSz w:w="11906" w:h="16838" w:code="9"/>
          <w:pgMar w:top="1134" w:right="849" w:bottom="1134" w:left="1701" w:header="709" w:footer="709" w:gutter="0"/>
          <w:pgNumType w:start="1"/>
          <w:cols w:space="720"/>
          <w:titlePg/>
          <w:docGrid w:linePitch="299"/>
        </w:sectPr>
      </w:pPr>
      <w:r w:rsidRPr="005A3E68">
        <w:rPr>
          <w:rFonts w:ascii="PT Astra Serif" w:hAnsi="PT Astra Serif"/>
          <w:sz w:val="24"/>
          <w:szCs w:val="24"/>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bl>
      <w:tblPr>
        <w:tblW w:w="0" w:type="auto"/>
        <w:tblInd w:w="5070" w:type="dxa"/>
        <w:tblLook w:val="04A0" w:firstRow="1" w:lastRow="0" w:firstColumn="1" w:lastColumn="0" w:noHBand="0" w:noVBand="1"/>
      </w:tblPr>
      <w:tblGrid>
        <w:gridCol w:w="4482"/>
      </w:tblGrid>
      <w:tr w:rsidR="00CD073D" w:rsidTr="00CD073D">
        <w:trPr>
          <w:trHeight w:val="1846"/>
        </w:trPr>
        <w:tc>
          <w:tcPr>
            <w:tcW w:w="4482" w:type="dxa"/>
          </w:tcPr>
          <w:p w:rsidR="00CD073D" w:rsidRDefault="00CD073D" w:rsidP="00CD073D">
            <w:pPr>
              <w:pStyle w:val="26"/>
              <w:jc w:val="center"/>
              <w:rPr>
                <w:rFonts w:ascii="PT Astra Serif" w:hAnsi="PT Astra Serif"/>
                <w:sz w:val="28"/>
                <w:szCs w:val="28"/>
              </w:rPr>
            </w:pPr>
            <w:r>
              <w:rPr>
                <w:rFonts w:ascii="PT Astra Serif" w:hAnsi="PT Astra Serif"/>
                <w:sz w:val="28"/>
                <w:szCs w:val="28"/>
              </w:rPr>
              <w:lastRenderedPageBreak/>
              <w:t>Приложение</w:t>
            </w:r>
          </w:p>
          <w:p w:rsidR="00CD073D" w:rsidRDefault="00CD073D" w:rsidP="00CD073D">
            <w:pPr>
              <w:pStyle w:val="26"/>
              <w:jc w:val="center"/>
              <w:rPr>
                <w:rFonts w:ascii="PT Astra Serif" w:hAnsi="PT Astra Serif"/>
                <w:sz w:val="28"/>
                <w:szCs w:val="28"/>
              </w:rPr>
            </w:pPr>
            <w:r>
              <w:rPr>
                <w:rFonts w:ascii="PT Astra Serif" w:hAnsi="PT Astra Serif"/>
                <w:sz w:val="28"/>
                <w:szCs w:val="28"/>
              </w:rPr>
              <w:t>к постановлению администрации</w:t>
            </w:r>
          </w:p>
          <w:p w:rsidR="00CD073D" w:rsidRDefault="00CD073D" w:rsidP="00CD073D">
            <w:pPr>
              <w:pStyle w:val="26"/>
              <w:jc w:val="center"/>
              <w:rPr>
                <w:rFonts w:ascii="PT Astra Serif" w:hAnsi="PT Astra Serif"/>
                <w:sz w:val="28"/>
                <w:szCs w:val="28"/>
              </w:rPr>
            </w:pPr>
            <w:r>
              <w:rPr>
                <w:rFonts w:ascii="PT Astra Serif" w:hAnsi="PT Astra Serif"/>
                <w:sz w:val="28"/>
                <w:szCs w:val="28"/>
              </w:rPr>
              <w:t>муниципального образования</w:t>
            </w:r>
          </w:p>
          <w:p w:rsidR="00CD073D" w:rsidRDefault="00CD073D" w:rsidP="00CD073D">
            <w:pPr>
              <w:pStyle w:val="26"/>
              <w:jc w:val="center"/>
              <w:rPr>
                <w:rFonts w:ascii="PT Astra Serif" w:hAnsi="PT Astra Serif"/>
                <w:sz w:val="28"/>
                <w:szCs w:val="28"/>
              </w:rPr>
            </w:pPr>
            <w:r>
              <w:rPr>
                <w:rFonts w:ascii="PT Astra Serif" w:hAnsi="PT Astra Serif"/>
                <w:sz w:val="28"/>
                <w:szCs w:val="28"/>
              </w:rPr>
              <w:t>Щекинский район</w:t>
            </w:r>
          </w:p>
          <w:p w:rsidR="00CD073D" w:rsidRDefault="00CD073D" w:rsidP="00CD073D">
            <w:pPr>
              <w:pStyle w:val="26"/>
              <w:jc w:val="center"/>
              <w:rPr>
                <w:rFonts w:ascii="PT Astra Serif" w:hAnsi="PT Astra Serif"/>
                <w:sz w:val="6"/>
                <w:szCs w:val="6"/>
              </w:rPr>
            </w:pPr>
          </w:p>
          <w:p w:rsidR="00EC7FA4" w:rsidRPr="00674561" w:rsidRDefault="00EC7FA4" w:rsidP="00EC7FA4">
            <w:pPr>
              <w:rPr>
                <w:rFonts w:ascii="PT Astra Serif" w:hAnsi="PT Astra Serif"/>
                <w:sz w:val="32"/>
                <w:szCs w:val="32"/>
                <w:lang w:val="en-US"/>
              </w:rPr>
            </w:pPr>
            <w:r w:rsidRPr="00674561">
              <w:rPr>
                <w:rFonts w:ascii="PT Astra Serif" w:hAnsi="PT Astra Serif"/>
                <w:b/>
                <w:sz w:val="32"/>
                <w:szCs w:val="32"/>
              </w:rPr>
              <w:t>от</w:t>
            </w:r>
            <w:r w:rsidRPr="00674561">
              <w:rPr>
                <w:rFonts w:ascii="PT Astra Serif" w:hAnsi="PT Astra Serif"/>
                <w:sz w:val="32"/>
                <w:szCs w:val="32"/>
              </w:rPr>
              <w:t xml:space="preserve"> </w:t>
            </w:r>
            <w:r>
              <w:rPr>
                <w:rFonts w:ascii="PT Astra Serif" w:hAnsi="PT Astra Serif"/>
                <w:sz w:val="32"/>
                <w:szCs w:val="32"/>
              </w:rPr>
              <w:t xml:space="preserve">06.08.2021            </w:t>
            </w:r>
            <w:r w:rsidRPr="00674561">
              <w:rPr>
                <w:rFonts w:ascii="PT Astra Serif" w:hAnsi="PT Astra Serif"/>
                <w:sz w:val="32"/>
                <w:szCs w:val="32"/>
              </w:rPr>
              <w:tab/>
            </w:r>
            <w:r w:rsidRPr="00674561">
              <w:rPr>
                <w:rFonts w:ascii="PT Astra Serif" w:hAnsi="PT Astra Serif"/>
                <w:b/>
                <w:sz w:val="32"/>
                <w:szCs w:val="32"/>
              </w:rPr>
              <w:t>№</w:t>
            </w:r>
            <w:r w:rsidRPr="00674561">
              <w:rPr>
                <w:rFonts w:ascii="PT Astra Serif" w:hAnsi="PT Astra Serif"/>
                <w:sz w:val="32"/>
                <w:szCs w:val="32"/>
              </w:rPr>
              <w:t> </w:t>
            </w:r>
            <w:r>
              <w:rPr>
                <w:rFonts w:ascii="PT Astra Serif" w:hAnsi="PT Astra Serif"/>
                <w:sz w:val="32"/>
                <w:szCs w:val="32"/>
              </w:rPr>
              <w:t>8-967</w:t>
            </w:r>
          </w:p>
          <w:p w:rsidR="00CD073D" w:rsidRDefault="00CD073D" w:rsidP="007D0B39">
            <w:pPr>
              <w:pStyle w:val="26"/>
              <w:jc w:val="center"/>
              <w:rPr>
                <w:rFonts w:ascii="PT Astra Serif" w:hAnsi="PT Astra Serif"/>
                <w:sz w:val="28"/>
                <w:szCs w:val="28"/>
              </w:rPr>
            </w:pPr>
            <w:r>
              <w:rPr>
                <w:rFonts w:ascii="PT Astra Serif" w:hAnsi="PT Astra Serif"/>
                <w:sz w:val="28"/>
                <w:szCs w:val="28"/>
              </w:rPr>
              <w:t xml:space="preserve">  </w:t>
            </w:r>
          </w:p>
        </w:tc>
      </w:tr>
      <w:tr w:rsidR="00CD073D" w:rsidTr="00CD073D">
        <w:trPr>
          <w:trHeight w:val="421"/>
        </w:trPr>
        <w:tc>
          <w:tcPr>
            <w:tcW w:w="4482" w:type="dxa"/>
          </w:tcPr>
          <w:p w:rsidR="00CD073D" w:rsidRDefault="00CD073D" w:rsidP="00CD073D">
            <w:pPr>
              <w:pStyle w:val="26"/>
              <w:jc w:val="center"/>
              <w:rPr>
                <w:rFonts w:ascii="PT Astra Serif" w:hAnsi="PT Astra Serif"/>
                <w:sz w:val="28"/>
                <w:szCs w:val="28"/>
              </w:rPr>
            </w:pPr>
          </w:p>
        </w:tc>
      </w:tr>
      <w:tr w:rsidR="00CD073D" w:rsidTr="00CD073D">
        <w:trPr>
          <w:trHeight w:val="1846"/>
        </w:trPr>
        <w:tc>
          <w:tcPr>
            <w:tcW w:w="4482" w:type="dxa"/>
          </w:tcPr>
          <w:p w:rsidR="00CD073D" w:rsidRDefault="00CD073D" w:rsidP="00CD073D">
            <w:pPr>
              <w:pStyle w:val="26"/>
              <w:jc w:val="center"/>
              <w:rPr>
                <w:rFonts w:ascii="PT Astra Serif" w:hAnsi="PT Astra Serif"/>
                <w:sz w:val="28"/>
                <w:szCs w:val="28"/>
              </w:rPr>
            </w:pPr>
            <w:r>
              <w:rPr>
                <w:rFonts w:ascii="PT Astra Serif" w:hAnsi="PT Astra Serif"/>
                <w:sz w:val="28"/>
                <w:szCs w:val="28"/>
              </w:rPr>
              <w:t>УТВЕРЖДЕН</w:t>
            </w:r>
          </w:p>
          <w:p w:rsidR="00CD073D" w:rsidRDefault="00CD073D" w:rsidP="00CD073D">
            <w:pPr>
              <w:pStyle w:val="26"/>
              <w:jc w:val="center"/>
              <w:rPr>
                <w:rFonts w:ascii="PT Astra Serif" w:hAnsi="PT Astra Serif"/>
                <w:sz w:val="28"/>
                <w:szCs w:val="28"/>
              </w:rPr>
            </w:pPr>
            <w:r>
              <w:rPr>
                <w:rFonts w:ascii="PT Astra Serif" w:hAnsi="PT Astra Serif"/>
                <w:sz w:val="28"/>
                <w:szCs w:val="28"/>
              </w:rPr>
              <w:t>постановлением администрации</w:t>
            </w:r>
          </w:p>
          <w:p w:rsidR="00CD073D" w:rsidRDefault="00CD073D" w:rsidP="00CD073D">
            <w:pPr>
              <w:pStyle w:val="26"/>
              <w:jc w:val="center"/>
              <w:rPr>
                <w:rFonts w:ascii="PT Astra Serif" w:hAnsi="PT Astra Serif"/>
                <w:sz w:val="28"/>
                <w:szCs w:val="28"/>
              </w:rPr>
            </w:pPr>
            <w:r>
              <w:rPr>
                <w:rFonts w:ascii="PT Astra Serif" w:hAnsi="PT Astra Serif"/>
                <w:sz w:val="28"/>
                <w:szCs w:val="28"/>
              </w:rPr>
              <w:t>муниципального образования</w:t>
            </w:r>
          </w:p>
          <w:p w:rsidR="00CD073D" w:rsidRDefault="00CD073D" w:rsidP="00CD073D">
            <w:pPr>
              <w:pStyle w:val="26"/>
              <w:jc w:val="center"/>
              <w:rPr>
                <w:rFonts w:ascii="PT Astra Serif" w:hAnsi="PT Astra Serif"/>
                <w:sz w:val="28"/>
                <w:szCs w:val="28"/>
              </w:rPr>
            </w:pPr>
            <w:r>
              <w:rPr>
                <w:rFonts w:ascii="PT Astra Serif" w:hAnsi="PT Astra Serif"/>
                <w:sz w:val="28"/>
                <w:szCs w:val="28"/>
              </w:rPr>
              <w:t>Щекинский район</w:t>
            </w:r>
          </w:p>
          <w:p w:rsidR="00CD073D" w:rsidRDefault="00CD073D" w:rsidP="00CD073D">
            <w:pPr>
              <w:pStyle w:val="26"/>
              <w:jc w:val="center"/>
              <w:rPr>
                <w:rFonts w:ascii="PT Astra Serif" w:hAnsi="PT Astra Serif"/>
                <w:sz w:val="6"/>
                <w:szCs w:val="6"/>
              </w:rPr>
            </w:pPr>
          </w:p>
          <w:p w:rsidR="00CD073D" w:rsidRDefault="00CD073D" w:rsidP="00AA58DE">
            <w:pPr>
              <w:pStyle w:val="26"/>
              <w:jc w:val="center"/>
              <w:rPr>
                <w:rFonts w:ascii="PT Astra Serif" w:hAnsi="PT Astra Serif"/>
                <w:sz w:val="28"/>
                <w:szCs w:val="28"/>
              </w:rPr>
            </w:pPr>
            <w:r>
              <w:rPr>
                <w:rFonts w:ascii="PT Astra Serif" w:hAnsi="PT Astra Serif"/>
                <w:sz w:val="28"/>
                <w:szCs w:val="28"/>
              </w:rPr>
              <w:t xml:space="preserve">от </w:t>
            </w:r>
            <w:r w:rsidR="00AA58DE">
              <w:rPr>
                <w:rFonts w:ascii="PT Astra Serif" w:hAnsi="PT Astra Serif"/>
                <w:sz w:val="28"/>
                <w:szCs w:val="28"/>
              </w:rPr>
              <w:t>06.08.2021</w:t>
            </w:r>
            <w:r>
              <w:rPr>
                <w:rFonts w:ascii="PT Astra Serif" w:hAnsi="PT Astra Serif"/>
                <w:sz w:val="28"/>
                <w:szCs w:val="28"/>
              </w:rPr>
              <w:t xml:space="preserve">  № </w:t>
            </w:r>
            <w:r w:rsidR="00AA58DE">
              <w:rPr>
                <w:rFonts w:ascii="PT Astra Serif" w:hAnsi="PT Astra Serif"/>
                <w:sz w:val="28"/>
                <w:szCs w:val="28"/>
              </w:rPr>
              <w:t>8-967</w:t>
            </w:r>
          </w:p>
        </w:tc>
      </w:tr>
    </w:tbl>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C00F72" w:rsidRDefault="00C00F72" w:rsidP="00967424">
      <w:pPr>
        <w:widowControl w:val="0"/>
        <w:autoSpaceDE w:val="0"/>
        <w:autoSpaceDN w:val="0"/>
        <w:adjustRightInd w:val="0"/>
        <w:jc w:val="center"/>
        <w:rPr>
          <w:rFonts w:ascii="PT Astra Serif" w:hAnsi="PT Astra Serif"/>
          <w:b/>
          <w:sz w:val="28"/>
          <w:szCs w:val="28"/>
        </w:rPr>
      </w:pPr>
    </w:p>
    <w:p w:rsidR="00470439" w:rsidRDefault="00470439" w:rsidP="00967424">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АДМИНИСТРАТИВНЫЙ РЕГЛАМЕНТ</w:t>
      </w:r>
    </w:p>
    <w:p w:rsidR="00733589" w:rsidRDefault="00C616AC" w:rsidP="00967424">
      <w:pPr>
        <w:widowControl w:val="0"/>
        <w:autoSpaceDE w:val="0"/>
        <w:autoSpaceDN w:val="0"/>
        <w:adjustRightInd w:val="0"/>
        <w:jc w:val="center"/>
        <w:rPr>
          <w:rFonts w:ascii="PT Astra Serif" w:hAnsi="PT Astra Serif"/>
          <w:b/>
          <w:sz w:val="28"/>
          <w:szCs w:val="28"/>
        </w:rPr>
      </w:pPr>
      <w:r>
        <w:rPr>
          <w:rFonts w:ascii="PT Astra Serif" w:hAnsi="PT Astra Serif"/>
          <w:b/>
          <w:sz w:val="28"/>
          <w:szCs w:val="28"/>
        </w:rPr>
        <w:t>п</w:t>
      </w:r>
      <w:r w:rsidR="00470439" w:rsidRPr="00470439">
        <w:rPr>
          <w:rFonts w:ascii="PT Astra Serif" w:hAnsi="PT Astra Serif"/>
          <w:b/>
          <w:sz w:val="28"/>
          <w:szCs w:val="28"/>
        </w:rPr>
        <w:t>редоставления</w:t>
      </w:r>
      <w:r>
        <w:rPr>
          <w:rFonts w:ascii="PT Astra Serif" w:hAnsi="PT Astra Serif"/>
          <w:b/>
          <w:sz w:val="28"/>
          <w:szCs w:val="28"/>
        </w:rPr>
        <w:t xml:space="preserve"> администрацией муниципального образования </w:t>
      </w:r>
      <w:proofErr w:type="spellStart"/>
      <w:r>
        <w:rPr>
          <w:rFonts w:ascii="PT Astra Serif" w:hAnsi="PT Astra Serif"/>
          <w:b/>
          <w:sz w:val="28"/>
          <w:szCs w:val="28"/>
        </w:rPr>
        <w:t>Щекинский</w:t>
      </w:r>
      <w:proofErr w:type="spellEnd"/>
      <w:r>
        <w:rPr>
          <w:rFonts w:ascii="PT Astra Serif" w:hAnsi="PT Astra Serif"/>
          <w:b/>
          <w:sz w:val="28"/>
          <w:szCs w:val="28"/>
        </w:rPr>
        <w:t xml:space="preserve"> район</w:t>
      </w:r>
      <w:r w:rsidR="00470439" w:rsidRPr="00470439">
        <w:rPr>
          <w:rFonts w:ascii="PT Astra Serif" w:hAnsi="PT Astra Serif"/>
          <w:b/>
          <w:sz w:val="28"/>
          <w:szCs w:val="28"/>
        </w:rPr>
        <w:t xml:space="preserve"> муниципальной услуги </w:t>
      </w:r>
    </w:p>
    <w:p w:rsidR="00C00F72" w:rsidRPr="00C616AC" w:rsidRDefault="00C616AC" w:rsidP="00470439">
      <w:pPr>
        <w:widowControl w:val="0"/>
        <w:autoSpaceDE w:val="0"/>
        <w:autoSpaceDN w:val="0"/>
        <w:adjustRightInd w:val="0"/>
        <w:jc w:val="center"/>
        <w:rPr>
          <w:b/>
          <w:bCs/>
          <w:sz w:val="28"/>
          <w:szCs w:val="28"/>
          <w:lang w:eastAsia="en-US"/>
        </w:rPr>
      </w:pPr>
      <w:r w:rsidRPr="00C616AC">
        <w:rPr>
          <w:rFonts w:ascii="PT Astra Serif" w:hAnsi="PT Astra Serif"/>
          <w:b/>
          <w:sz w:val="28"/>
          <w:szCs w:val="28"/>
        </w:rPr>
        <w:t>«</w:t>
      </w:r>
      <w:r w:rsidRPr="00C616AC">
        <w:rPr>
          <w:rFonts w:ascii="PT Astra Serif" w:hAnsi="PT Astra Serif"/>
          <w:b/>
          <w:color w:val="000000"/>
          <w:sz w:val="28"/>
          <w:szCs w:val="28"/>
        </w:rPr>
        <w:t>Перевод жилого помещения в нежилое помещение и нежилого помещения в жилое помещение»</w:t>
      </w:r>
    </w:p>
    <w:p w:rsidR="00C00F72" w:rsidRPr="00C616AC"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032C77" w:rsidRDefault="00032C77" w:rsidP="00470439">
      <w:pPr>
        <w:widowControl w:val="0"/>
        <w:autoSpaceDE w:val="0"/>
        <w:autoSpaceDN w:val="0"/>
        <w:adjustRightInd w:val="0"/>
        <w:jc w:val="center"/>
        <w:rPr>
          <w:b/>
          <w:bCs/>
          <w:sz w:val="28"/>
          <w:szCs w:val="28"/>
          <w:lang w:eastAsia="en-US"/>
        </w:rPr>
      </w:pPr>
    </w:p>
    <w:p w:rsidR="00032C77" w:rsidRDefault="00032C77" w:rsidP="00470439">
      <w:pPr>
        <w:widowControl w:val="0"/>
        <w:autoSpaceDE w:val="0"/>
        <w:autoSpaceDN w:val="0"/>
        <w:adjustRightInd w:val="0"/>
        <w:jc w:val="center"/>
        <w:rPr>
          <w:b/>
          <w:bCs/>
          <w:sz w:val="28"/>
          <w:szCs w:val="28"/>
          <w:lang w:eastAsia="en-US"/>
        </w:rPr>
      </w:pPr>
    </w:p>
    <w:p w:rsidR="00C00F72" w:rsidRDefault="00C00F72" w:rsidP="00470439">
      <w:pPr>
        <w:widowControl w:val="0"/>
        <w:autoSpaceDE w:val="0"/>
        <w:autoSpaceDN w:val="0"/>
        <w:adjustRightInd w:val="0"/>
        <w:jc w:val="center"/>
        <w:rPr>
          <w:b/>
          <w:bCs/>
          <w:sz w:val="28"/>
          <w:szCs w:val="28"/>
          <w:lang w:eastAsia="en-US"/>
        </w:rPr>
      </w:pPr>
    </w:p>
    <w:p w:rsidR="00A70F3A" w:rsidRDefault="00A70F3A" w:rsidP="00470439">
      <w:pPr>
        <w:widowControl w:val="0"/>
        <w:autoSpaceDE w:val="0"/>
        <w:autoSpaceDN w:val="0"/>
        <w:adjustRightInd w:val="0"/>
        <w:jc w:val="center"/>
        <w:rPr>
          <w:b/>
          <w:bCs/>
          <w:sz w:val="28"/>
          <w:szCs w:val="28"/>
          <w:lang w:eastAsia="en-US"/>
        </w:rPr>
      </w:pPr>
    </w:p>
    <w:p w:rsidR="00A70F3A" w:rsidRDefault="00A70F3A" w:rsidP="00470439">
      <w:pPr>
        <w:widowControl w:val="0"/>
        <w:autoSpaceDE w:val="0"/>
        <w:autoSpaceDN w:val="0"/>
        <w:adjustRightInd w:val="0"/>
        <w:jc w:val="center"/>
        <w:rPr>
          <w:b/>
          <w:bCs/>
          <w:sz w:val="28"/>
          <w:szCs w:val="28"/>
          <w:lang w:eastAsia="en-US"/>
        </w:rPr>
      </w:pPr>
    </w:p>
    <w:p w:rsidR="00A70F3A" w:rsidRDefault="00A70F3A" w:rsidP="00470439">
      <w:pPr>
        <w:widowControl w:val="0"/>
        <w:autoSpaceDE w:val="0"/>
        <w:autoSpaceDN w:val="0"/>
        <w:adjustRightInd w:val="0"/>
        <w:jc w:val="center"/>
        <w:rPr>
          <w:b/>
          <w:bCs/>
          <w:sz w:val="28"/>
          <w:szCs w:val="28"/>
          <w:lang w:eastAsia="en-US"/>
        </w:rPr>
      </w:pPr>
    </w:p>
    <w:p w:rsidR="001C7874" w:rsidRPr="00470439" w:rsidRDefault="001C7874" w:rsidP="001C7874">
      <w:pPr>
        <w:widowControl w:val="0"/>
        <w:autoSpaceDE w:val="0"/>
        <w:autoSpaceDN w:val="0"/>
        <w:adjustRightInd w:val="0"/>
        <w:jc w:val="center"/>
        <w:rPr>
          <w:b/>
          <w:bCs/>
          <w:sz w:val="28"/>
          <w:szCs w:val="28"/>
          <w:u w:val="single"/>
          <w:lang w:eastAsia="en-US"/>
        </w:rPr>
      </w:pPr>
      <w:r w:rsidRPr="00470439">
        <w:rPr>
          <w:b/>
          <w:bCs/>
          <w:sz w:val="28"/>
          <w:szCs w:val="28"/>
          <w:lang w:eastAsia="en-US"/>
        </w:rPr>
        <w:t>1. Общие положения</w:t>
      </w:r>
    </w:p>
    <w:p w:rsidR="001C7874" w:rsidRPr="00470439" w:rsidRDefault="001C7874" w:rsidP="001C7874">
      <w:pPr>
        <w:widowControl w:val="0"/>
        <w:autoSpaceDE w:val="0"/>
        <w:autoSpaceDN w:val="0"/>
        <w:adjustRightInd w:val="0"/>
        <w:rPr>
          <w:b/>
          <w:bCs/>
          <w:sz w:val="28"/>
          <w:szCs w:val="28"/>
          <w:u w:val="single"/>
          <w:lang w:eastAsia="en-US"/>
        </w:rPr>
      </w:pPr>
    </w:p>
    <w:p w:rsidR="001C7874" w:rsidRPr="00470439" w:rsidRDefault="001C7874" w:rsidP="001C7874">
      <w:pPr>
        <w:autoSpaceDE w:val="0"/>
        <w:autoSpaceDN w:val="0"/>
        <w:adjustRightInd w:val="0"/>
        <w:jc w:val="center"/>
        <w:rPr>
          <w:b/>
          <w:sz w:val="28"/>
          <w:szCs w:val="28"/>
          <w:lang w:eastAsia="en-US"/>
        </w:rPr>
      </w:pPr>
      <w:r w:rsidRPr="00470439">
        <w:rPr>
          <w:b/>
          <w:sz w:val="28"/>
          <w:szCs w:val="28"/>
          <w:lang w:eastAsia="en-US"/>
        </w:rPr>
        <w:t xml:space="preserve">1.1. Термины, понятия и принятые сокращения, </w:t>
      </w:r>
    </w:p>
    <w:p w:rsidR="001C7874" w:rsidRDefault="001C7874" w:rsidP="001C7874">
      <w:pPr>
        <w:autoSpaceDE w:val="0"/>
        <w:autoSpaceDN w:val="0"/>
        <w:adjustRightInd w:val="0"/>
        <w:jc w:val="center"/>
        <w:rPr>
          <w:b/>
          <w:sz w:val="28"/>
          <w:szCs w:val="28"/>
          <w:lang w:eastAsia="en-US"/>
        </w:rPr>
      </w:pPr>
      <w:r w:rsidRPr="00470439">
        <w:rPr>
          <w:b/>
          <w:sz w:val="28"/>
          <w:szCs w:val="28"/>
          <w:lang w:eastAsia="en-US"/>
        </w:rPr>
        <w:t>используемые в административном регламенте</w:t>
      </w:r>
    </w:p>
    <w:p w:rsidR="001C7874" w:rsidRPr="00470439" w:rsidRDefault="001C7874" w:rsidP="001C7874">
      <w:pPr>
        <w:autoSpaceDE w:val="0"/>
        <w:autoSpaceDN w:val="0"/>
        <w:adjustRightInd w:val="0"/>
        <w:jc w:val="center"/>
        <w:rPr>
          <w:b/>
          <w:sz w:val="28"/>
          <w:szCs w:val="28"/>
          <w:lang w:eastAsia="en-US"/>
        </w:rPr>
      </w:pPr>
    </w:p>
    <w:p w:rsidR="001C7874" w:rsidRDefault="001C7874" w:rsidP="001C7874">
      <w:pPr>
        <w:widowControl w:val="0"/>
        <w:autoSpaceDE w:val="0"/>
        <w:autoSpaceDN w:val="0"/>
        <w:adjustRightInd w:val="0"/>
        <w:ind w:firstLine="709"/>
        <w:jc w:val="both"/>
        <w:rPr>
          <w:rFonts w:ascii="PT Astra Serif" w:hAnsi="PT Astra Serif"/>
          <w:sz w:val="28"/>
          <w:szCs w:val="28"/>
        </w:rPr>
      </w:pPr>
      <w:r w:rsidRPr="00470439">
        <w:rPr>
          <w:rFonts w:ascii="PT Astra Serif" w:hAnsi="PT Astra Serif"/>
          <w:sz w:val="28"/>
          <w:szCs w:val="28"/>
        </w:rPr>
        <w:t xml:space="preserve">В целях применения </w:t>
      </w:r>
      <w:r>
        <w:rPr>
          <w:rFonts w:ascii="PT Astra Serif" w:hAnsi="PT Astra Serif"/>
          <w:sz w:val="28"/>
          <w:szCs w:val="28"/>
        </w:rPr>
        <w:t xml:space="preserve">настоящего </w:t>
      </w:r>
      <w:r w:rsidRPr="00470439">
        <w:rPr>
          <w:rFonts w:ascii="PT Astra Serif" w:hAnsi="PT Astra Serif"/>
          <w:sz w:val="28"/>
          <w:szCs w:val="28"/>
        </w:rPr>
        <w:t>административного регламента используются термины, понятия и принятые сокращения</w:t>
      </w:r>
      <w:r>
        <w:rPr>
          <w:rFonts w:ascii="PT Astra Serif" w:hAnsi="PT Astra Serif"/>
          <w:sz w:val="28"/>
          <w:szCs w:val="28"/>
        </w:rPr>
        <w:t xml:space="preserve">, установленные действующим законодательством Российской Федерации, в том числе </w:t>
      </w:r>
      <w:r w:rsidRPr="00C7047B">
        <w:rPr>
          <w:rFonts w:ascii="PT Astra Serif" w:hAnsi="PT Astra Serif"/>
          <w:sz w:val="28"/>
          <w:szCs w:val="28"/>
        </w:rPr>
        <w:t>Федеральн</w:t>
      </w:r>
      <w:r>
        <w:rPr>
          <w:rFonts w:ascii="PT Astra Serif" w:hAnsi="PT Astra Serif"/>
          <w:sz w:val="28"/>
          <w:szCs w:val="28"/>
        </w:rPr>
        <w:t>ым</w:t>
      </w:r>
      <w:r w:rsidRPr="00C7047B">
        <w:rPr>
          <w:rFonts w:ascii="PT Astra Serif" w:hAnsi="PT Astra Serif"/>
          <w:sz w:val="28"/>
          <w:szCs w:val="28"/>
        </w:rPr>
        <w:t xml:space="preserve"> закон</w:t>
      </w:r>
      <w:r>
        <w:rPr>
          <w:rFonts w:ascii="PT Astra Serif" w:hAnsi="PT Astra Serif"/>
          <w:sz w:val="28"/>
          <w:szCs w:val="28"/>
        </w:rPr>
        <w:t>ом от 27.07.2010 № 210-ФЗ «</w:t>
      </w:r>
      <w:r w:rsidRPr="00C7047B">
        <w:rPr>
          <w:rFonts w:ascii="PT Astra Serif" w:hAnsi="PT Astra Serif"/>
          <w:sz w:val="28"/>
          <w:szCs w:val="28"/>
        </w:rPr>
        <w:t>Об организации предоставления госуда</w:t>
      </w:r>
      <w:r>
        <w:rPr>
          <w:rFonts w:ascii="PT Astra Serif" w:hAnsi="PT Astra Serif"/>
          <w:sz w:val="28"/>
          <w:szCs w:val="28"/>
        </w:rPr>
        <w:t>рственных и муниципальных услуг»</w:t>
      </w:r>
      <w:r w:rsidRPr="00C7047B">
        <w:rPr>
          <w:rFonts w:ascii="PT Astra Serif" w:hAnsi="PT Astra Serif"/>
          <w:sz w:val="28"/>
          <w:szCs w:val="28"/>
        </w:rPr>
        <w:t>.</w:t>
      </w: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Default="001C7874" w:rsidP="001C7874">
      <w:pPr>
        <w:widowControl w:val="0"/>
        <w:autoSpaceDE w:val="0"/>
        <w:autoSpaceDN w:val="0"/>
        <w:adjustRightInd w:val="0"/>
        <w:ind w:firstLine="709"/>
        <w:jc w:val="center"/>
        <w:rPr>
          <w:rFonts w:ascii="PT Astra Serif" w:hAnsi="PT Astra Serif"/>
          <w:b/>
          <w:sz w:val="28"/>
          <w:szCs w:val="28"/>
        </w:rPr>
      </w:pPr>
      <w:r w:rsidRPr="00D93CB7">
        <w:rPr>
          <w:rFonts w:ascii="PT Astra Serif" w:hAnsi="PT Astra Serif"/>
          <w:b/>
          <w:sz w:val="28"/>
          <w:szCs w:val="28"/>
        </w:rPr>
        <w:t>1.2. Предмет регулирования административного регламента</w:t>
      </w:r>
    </w:p>
    <w:p w:rsidR="001C7874" w:rsidRDefault="001C7874" w:rsidP="001C7874">
      <w:pPr>
        <w:widowControl w:val="0"/>
        <w:autoSpaceDE w:val="0"/>
        <w:autoSpaceDN w:val="0"/>
        <w:adjustRightInd w:val="0"/>
        <w:ind w:firstLine="709"/>
        <w:jc w:val="center"/>
        <w:rPr>
          <w:rFonts w:ascii="PT Astra Serif" w:hAnsi="PT Astra Serif"/>
          <w:b/>
          <w:sz w:val="28"/>
          <w:szCs w:val="28"/>
        </w:rPr>
      </w:pPr>
    </w:p>
    <w:p w:rsidR="001C7874" w:rsidRDefault="001C7874" w:rsidP="00DC58AB">
      <w:pPr>
        <w:widowControl w:val="0"/>
        <w:autoSpaceDE w:val="0"/>
        <w:autoSpaceDN w:val="0"/>
        <w:adjustRightInd w:val="0"/>
        <w:jc w:val="both"/>
        <w:rPr>
          <w:rFonts w:ascii="PT Astra Serif" w:hAnsi="PT Astra Serif"/>
          <w:sz w:val="28"/>
          <w:szCs w:val="28"/>
        </w:rPr>
      </w:pPr>
      <w:r w:rsidRPr="00D93CB7">
        <w:rPr>
          <w:rFonts w:ascii="PT Astra Serif" w:hAnsi="PT Astra Serif"/>
          <w:sz w:val="28"/>
          <w:szCs w:val="28"/>
        </w:rPr>
        <w:t xml:space="preserve">Административный регламент предоставления муниципальной услуги </w:t>
      </w:r>
      <w:r w:rsidR="00DC58AB" w:rsidRPr="00DC58AB">
        <w:rPr>
          <w:rFonts w:ascii="PT Astra Serif" w:hAnsi="PT Astra Serif"/>
          <w:sz w:val="28"/>
          <w:szCs w:val="28"/>
        </w:rPr>
        <w:t>«</w:t>
      </w:r>
      <w:r w:rsidR="00DC58AB" w:rsidRPr="00DC58AB">
        <w:rPr>
          <w:rFonts w:ascii="PT Astra Serif" w:hAnsi="PT Astra Serif"/>
          <w:color w:val="000000"/>
          <w:sz w:val="28"/>
          <w:szCs w:val="28"/>
        </w:rPr>
        <w:t>Перевод жилого помещения в нежилое помещение и нежилого помещения в жилое помещение»</w:t>
      </w:r>
      <w:r w:rsidR="00DC58AB">
        <w:rPr>
          <w:rFonts w:ascii="PT Astra Serif" w:hAnsi="PT Astra Serif"/>
          <w:color w:val="000000"/>
          <w:sz w:val="28"/>
          <w:szCs w:val="28"/>
        </w:rPr>
        <w:t xml:space="preserve"> </w:t>
      </w:r>
      <w:r w:rsidRPr="00D93CB7">
        <w:rPr>
          <w:rFonts w:ascii="PT Astra Serif" w:hAnsi="PT Astra Serif"/>
          <w:sz w:val="28"/>
          <w:szCs w:val="28"/>
        </w:rPr>
        <w:t xml:space="preserve"> (далее – административный регламент) </w:t>
      </w:r>
      <w:r w:rsidRPr="00237704">
        <w:rPr>
          <w:rFonts w:ascii="PT Astra Serif" w:hAnsi="PT Astra Serif"/>
          <w:sz w:val="28"/>
          <w:szCs w:val="28"/>
        </w:rPr>
        <w:t>предусматривает</w:t>
      </w:r>
      <w:r>
        <w:rPr>
          <w:rFonts w:ascii="PT Astra Serif" w:hAnsi="PT Astra Serif"/>
          <w:sz w:val="28"/>
          <w:szCs w:val="28"/>
        </w:rPr>
        <w:t>:</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237704">
        <w:rPr>
          <w:rFonts w:ascii="PT Astra Serif" w:hAnsi="PT Astra Serif"/>
          <w:sz w:val="28"/>
          <w:szCs w:val="28"/>
        </w:rPr>
        <w:t>наименование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237704">
        <w:rPr>
          <w:rFonts w:ascii="PT Astra Serif" w:hAnsi="PT Astra Serif"/>
          <w:sz w:val="28"/>
          <w:szCs w:val="28"/>
        </w:rPr>
        <w:t>наименование органа, предоставляющего муниципальную услугу;</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237704">
        <w:rPr>
          <w:rFonts w:ascii="PT Astra Serif" w:hAnsi="PT Astra Serif"/>
          <w:sz w:val="28"/>
          <w:szCs w:val="28"/>
        </w:rPr>
        <w:t>результат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sidRPr="00237704">
        <w:rPr>
          <w:rFonts w:ascii="PT Astra Serif" w:hAnsi="PT Astra Serif"/>
          <w:sz w:val="28"/>
          <w:szCs w:val="28"/>
        </w:rPr>
        <w:t>4)</w:t>
      </w:r>
      <w:r>
        <w:rPr>
          <w:rFonts w:ascii="PT Astra Serif" w:hAnsi="PT Astra Serif"/>
          <w:sz w:val="28"/>
          <w:szCs w:val="28"/>
        </w:rPr>
        <w:t> </w:t>
      </w:r>
      <w:r w:rsidRPr="00237704">
        <w:rPr>
          <w:rFonts w:ascii="PT Astra Serif" w:hAnsi="PT Astra Serif"/>
          <w:sz w:val="28"/>
          <w:szCs w:val="28"/>
        </w:rPr>
        <w:t>срок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237704">
        <w:rPr>
          <w:rFonts w:ascii="PT Astra Serif" w:hAnsi="PT Astra Serif"/>
          <w:sz w:val="28"/>
          <w:szCs w:val="28"/>
        </w:rPr>
        <w:t>правовые основания для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237704">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Pr="00237704">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Pr="00237704">
        <w:rPr>
          <w:rFonts w:ascii="PT Astra Serif" w:hAnsi="PT Astra Serif"/>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9) </w:t>
      </w:r>
      <w:r w:rsidRPr="00237704">
        <w:rPr>
          <w:rFonts w:ascii="PT Astra Serif" w:hAnsi="PT Astra Serif"/>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10) </w:t>
      </w:r>
      <w:r w:rsidRPr="00237704">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11) </w:t>
      </w:r>
      <w:r w:rsidRPr="00237704">
        <w:rPr>
          <w:rFonts w:ascii="PT Astra Serif" w:hAnsi="PT Astra Serif"/>
          <w:sz w:val="28"/>
          <w:szCs w:val="28"/>
        </w:rPr>
        <w:t>срок регистрации запроса заявителя о предоставлении муниципальной услуги;</w:t>
      </w:r>
    </w:p>
    <w:p w:rsidR="001C7874" w:rsidRPr="002377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12) </w:t>
      </w:r>
      <w:r w:rsidRPr="00237704">
        <w:rPr>
          <w:rFonts w:ascii="PT Astra Serif" w:hAnsi="PT Astra Serif"/>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37704">
        <w:rPr>
          <w:rFonts w:ascii="PT Astra Serif" w:hAnsi="PT Astra Serif"/>
          <w:sz w:val="28"/>
          <w:szCs w:val="28"/>
        </w:rPr>
        <w:cr/>
      </w:r>
      <w:r>
        <w:rPr>
          <w:rFonts w:ascii="PT Astra Serif" w:hAnsi="PT Astra Serif"/>
          <w:sz w:val="28"/>
          <w:szCs w:val="28"/>
        </w:rPr>
        <w:t xml:space="preserve">         </w:t>
      </w:r>
      <w:r w:rsidRPr="00237704">
        <w:rPr>
          <w:rFonts w:ascii="PT Astra Serif" w:hAnsi="PT Astra Serif"/>
          <w:sz w:val="28"/>
          <w:szCs w:val="28"/>
        </w:rPr>
        <w:t>13)</w:t>
      </w:r>
      <w:r>
        <w:rPr>
          <w:rFonts w:ascii="PT Astra Serif" w:hAnsi="PT Astra Serif"/>
          <w:sz w:val="28"/>
          <w:szCs w:val="28"/>
        </w:rPr>
        <w:t> </w:t>
      </w:r>
      <w:r w:rsidRPr="00237704">
        <w:rPr>
          <w:rFonts w:ascii="PT Astra Serif" w:hAnsi="PT Astra Serif"/>
          <w:sz w:val="28"/>
          <w:szCs w:val="28"/>
        </w:rPr>
        <w:t>показатели доступности и качества государственных и муниципальных услуг;</w:t>
      </w:r>
    </w:p>
    <w:p w:rsidR="001C7874" w:rsidRDefault="001C7874" w:rsidP="001C7874">
      <w:pPr>
        <w:widowControl w:val="0"/>
        <w:autoSpaceDE w:val="0"/>
        <w:autoSpaceDN w:val="0"/>
        <w:adjustRightInd w:val="0"/>
        <w:ind w:firstLine="709"/>
        <w:jc w:val="both"/>
        <w:rPr>
          <w:rFonts w:ascii="PT Astra Serif" w:hAnsi="PT Astra Serif"/>
          <w:sz w:val="28"/>
          <w:szCs w:val="28"/>
        </w:rPr>
      </w:pPr>
      <w:r w:rsidRPr="00237704">
        <w:rPr>
          <w:rFonts w:ascii="PT Astra Serif" w:hAnsi="PT Astra Serif"/>
          <w:sz w:val="28"/>
          <w:szCs w:val="28"/>
        </w:rPr>
        <w:t>14)</w:t>
      </w:r>
      <w:r>
        <w:rPr>
          <w:rFonts w:ascii="PT Astra Serif" w:hAnsi="PT Astra Serif"/>
          <w:sz w:val="28"/>
          <w:szCs w:val="28"/>
        </w:rPr>
        <w:t> </w:t>
      </w:r>
      <w:r w:rsidRPr="00237704">
        <w:rPr>
          <w:rFonts w:ascii="PT Astra Serif" w:hAnsi="PT Astra Serif"/>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C7874" w:rsidRDefault="001C7874" w:rsidP="001C7874">
      <w:pPr>
        <w:widowControl w:val="0"/>
        <w:autoSpaceDE w:val="0"/>
        <w:autoSpaceDN w:val="0"/>
        <w:adjustRightInd w:val="0"/>
        <w:ind w:firstLine="709"/>
        <w:jc w:val="both"/>
        <w:rPr>
          <w:rFonts w:ascii="PT Astra Serif" w:hAnsi="PT Astra Serif"/>
          <w:sz w:val="28"/>
          <w:szCs w:val="28"/>
        </w:rPr>
      </w:pPr>
      <w:r w:rsidRPr="00220E29">
        <w:rPr>
          <w:rFonts w:ascii="PT Astra Serif" w:hAnsi="PT Astra Serif"/>
          <w:sz w:val="28"/>
          <w:szCs w:val="28"/>
        </w:rPr>
        <w:t>Муниципальная услуга «</w:t>
      </w:r>
      <w:r w:rsidRPr="004853B9">
        <w:rPr>
          <w:rFonts w:ascii="PT Astra Serif" w:hAnsi="PT Astra Serif"/>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220E29">
        <w:rPr>
          <w:rFonts w:ascii="PT Astra Serif" w:hAnsi="PT Astra Serif"/>
          <w:sz w:val="28"/>
          <w:szCs w:val="28"/>
        </w:rPr>
        <w:t xml:space="preserve">» - деятельность по реализации функций администрации </w:t>
      </w:r>
      <w:proofErr w:type="spellStart"/>
      <w:r w:rsidRPr="00220E29">
        <w:rPr>
          <w:rFonts w:ascii="PT Astra Serif" w:hAnsi="PT Astra Serif"/>
          <w:sz w:val="28"/>
          <w:szCs w:val="28"/>
        </w:rPr>
        <w:t>Щекинского</w:t>
      </w:r>
      <w:proofErr w:type="spellEnd"/>
      <w:r w:rsidRPr="00220E29">
        <w:rPr>
          <w:rFonts w:ascii="PT Astra Serif" w:hAnsi="PT Astra Serif"/>
          <w:sz w:val="28"/>
          <w:szCs w:val="28"/>
        </w:rPr>
        <w:t xml:space="preserve"> района, осуществляемая </w:t>
      </w:r>
      <w:r>
        <w:rPr>
          <w:rFonts w:ascii="PT Astra Serif" w:hAnsi="PT Astra Serif"/>
          <w:sz w:val="28"/>
          <w:szCs w:val="28"/>
        </w:rPr>
        <w:t xml:space="preserve">управлением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(далее – Управление)</w:t>
      </w:r>
      <w:r w:rsidRPr="00220E29">
        <w:rPr>
          <w:rFonts w:ascii="PT Astra Serif" w:hAnsi="PT Astra Serif"/>
          <w:sz w:val="28"/>
          <w:szCs w:val="28"/>
        </w:rPr>
        <w:t>, которая осущест</w:t>
      </w:r>
      <w:r>
        <w:rPr>
          <w:rFonts w:ascii="PT Astra Serif" w:hAnsi="PT Astra Serif"/>
          <w:sz w:val="28"/>
          <w:szCs w:val="28"/>
        </w:rPr>
        <w:t>вляется по запросам заявителей.</w:t>
      </w:r>
    </w:p>
    <w:p w:rsidR="001C7874" w:rsidRDefault="001C7874" w:rsidP="001C7874">
      <w:pPr>
        <w:widowControl w:val="0"/>
        <w:autoSpaceDE w:val="0"/>
        <w:autoSpaceDN w:val="0"/>
        <w:adjustRightInd w:val="0"/>
        <w:ind w:firstLine="709"/>
        <w:jc w:val="center"/>
        <w:rPr>
          <w:rFonts w:ascii="PT Astra Serif" w:hAnsi="PT Astra Serif"/>
          <w:b/>
          <w:sz w:val="28"/>
          <w:szCs w:val="28"/>
        </w:rPr>
      </w:pPr>
    </w:p>
    <w:p w:rsidR="001C7874" w:rsidRPr="00220E29" w:rsidRDefault="001C7874" w:rsidP="001C787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w:t>
      </w:r>
      <w:r w:rsidRPr="00220E29">
        <w:rPr>
          <w:rFonts w:ascii="PT Astra Serif" w:hAnsi="PT Astra Serif"/>
          <w:b/>
          <w:sz w:val="28"/>
          <w:szCs w:val="28"/>
        </w:rPr>
        <w:t>3. Круг заявителей</w:t>
      </w: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Default="001C7874" w:rsidP="001C7874">
      <w:pPr>
        <w:widowControl w:val="0"/>
        <w:autoSpaceDE w:val="0"/>
        <w:autoSpaceDN w:val="0"/>
        <w:adjustRightInd w:val="0"/>
        <w:ind w:firstLine="709"/>
        <w:jc w:val="both"/>
        <w:rPr>
          <w:rFonts w:ascii="PT Astra Serif" w:hAnsi="PT Astra Serif"/>
          <w:sz w:val="28"/>
          <w:szCs w:val="28"/>
        </w:rPr>
      </w:pPr>
      <w:r w:rsidRPr="009A302D">
        <w:rPr>
          <w:rFonts w:ascii="PT Astra Serif" w:hAnsi="PT Astra Serif"/>
          <w:sz w:val="28"/>
          <w:szCs w:val="28"/>
        </w:rPr>
        <w:t>В качестве заявителей при получении муниципальной услуги могут выступать</w:t>
      </w:r>
      <w:r>
        <w:rPr>
          <w:rFonts w:ascii="PT Astra Serif" w:hAnsi="PT Astra Serif"/>
          <w:sz w:val="28"/>
          <w:szCs w:val="28"/>
        </w:rPr>
        <w:t>:</w:t>
      </w:r>
    </w:p>
    <w:p w:rsidR="00DC58AB" w:rsidRPr="00DC58AB" w:rsidRDefault="00DC58AB" w:rsidP="00DC58AB">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1)</w:t>
      </w:r>
      <w:r w:rsidRPr="00DC58AB">
        <w:rPr>
          <w:rFonts w:ascii="PT Astra Serif" w:hAnsi="PT Astra Serif"/>
          <w:color w:val="000000" w:themeColor="text1"/>
          <w:sz w:val="28"/>
          <w:szCs w:val="28"/>
        </w:rPr>
        <w:t xml:space="preserve"> Заявителями в рамках настоящего Административного регламента являются физические лица, индивидуальные предприниматели и юридические лица, являющиеся собственниками переводимого жилого или нежилого помещения, обратившиеся с запросом о предоставлении муниципальной услуги (далее - заявитель)</w:t>
      </w:r>
      <w:r>
        <w:rPr>
          <w:rFonts w:ascii="PT Astra Serif" w:hAnsi="PT Astra Serif"/>
          <w:color w:val="000000" w:themeColor="text1"/>
          <w:sz w:val="28"/>
          <w:szCs w:val="28"/>
        </w:rPr>
        <w:t>;</w:t>
      </w:r>
    </w:p>
    <w:p w:rsidR="00DC58AB" w:rsidRDefault="00DC58AB" w:rsidP="00DC58AB">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2)</w:t>
      </w:r>
      <w:r w:rsidRPr="00DC58AB">
        <w:rPr>
          <w:rFonts w:ascii="PT Astra Serif" w:hAnsi="PT Astra Serif"/>
          <w:color w:val="000000" w:themeColor="text1"/>
          <w:sz w:val="28"/>
          <w:szCs w:val="28"/>
        </w:rPr>
        <w:t xml:space="preserve"> От имени заявителей могут действовать их представители, действующие на основании документа, подтверждающего полномочия в соответствии с действующим законодательством Российской Федерации (далее по тексту - представители заявителя).</w:t>
      </w:r>
    </w:p>
    <w:p w:rsidR="00E112D0" w:rsidRPr="00DC58AB" w:rsidRDefault="00E112D0" w:rsidP="00DC58AB">
      <w:pPr>
        <w:pStyle w:val="ConsPlusNormal"/>
        <w:ind w:firstLine="540"/>
        <w:jc w:val="both"/>
        <w:rPr>
          <w:rFonts w:ascii="PT Astra Serif" w:hAnsi="PT Astra Serif"/>
          <w:color w:val="000000"/>
          <w:sz w:val="28"/>
          <w:szCs w:val="28"/>
        </w:rPr>
      </w:pP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Default="001C7874" w:rsidP="001C787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w:t>
      </w:r>
      <w:r w:rsidRPr="00AF4C2F">
        <w:rPr>
          <w:rFonts w:ascii="PT Astra Serif" w:hAnsi="PT Astra Serif"/>
          <w:b/>
          <w:sz w:val="28"/>
          <w:szCs w:val="28"/>
        </w:rPr>
        <w:t xml:space="preserve">4. </w:t>
      </w:r>
      <w:r>
        <w:rPr>
          <w:rFonts w:ascii="PT Astra Serif" w:hAnsi="PT Astra Serif"/>
          <w:b/>
          <w:sz w:val="28"/>
          <w:szCs w:val="28"/>
        </w:rPr>
        <w:t>Информирование о порядке предоставления муниципальной услуги</w:t>
      </w:r>
    </w:p>
    <w:p w:rsidR="001C7874" w:rsidRPr="00AF4C2F" w:rsidRDefault="001C7874" w:rsidP="001C7874">
      <w:pPr>
        <w:widowControl w:val="0"/>
        <w:autoSpaceDE w:val="0"/>
        <w:autoSpaceDN w:val="0"/>
        <w:adjustRightInd w:val="0"/>
        <w:ind w:firstLine="709"/>
        <w:jc w:val="center"/>
        <w:rPr>
          <w:rFonts w:ascii="PT Astra Serif" w:hAnsi="PT Astra Serif"/>
          <w:b/>
          <w:sz w:val="28"/>
          <w:szCs w:val="28"/>
        </w:rPr>
      </w:pP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F21DDE">
        <w:rPr>
          <w:rFonts w:ascii="PT Astra Serif" w:hAnsi="PT Astra Serif"/>
          <w:sz w:val="28"/>
          <w:szCs w:val="28"/>
        </w:rPr>
        <w:t xml:space="preserve">Управление по вопросам жизнеобеспечения, строительства, благоустройства и дорожно-транспортному хозяйству администрации муниципального образования </w:t>
      </w:r>
      <w:proofErr w:type="spellStart"/>
      <w:r w:rsidRPr="00F21DDE">
        <w:rPr>
          <w:rFonts w:ascii="PT Astra Serif" w:hAnsi="PT Astra Serif"/>
          <w:sz w:val="28"/>
          <w:szCs w:val="28"/>
        </w:rPr>
        <w:t>Щекинский</w:t>
      </w:r>
      <w:proofErr w:type="spellEnd"/>
      <w:r w:rsidRPr="00F21DDE">
        <w:rPr>
          <w:rFonts w:ascii="PT Astra Serif" w:hAnsi="PT Astra Serif"/>
          <w:sz w:val="28"/>
          <w:szCs w:val="28"/>
        </w:rPr>
        <w:t xml:space="preserve"> район:</w:t>
      </w:r>
      <w:r>
        <w:rPr>
          <w:rFonts w:ascii="PT Astra Serif" w:hAnsi="PT Astra Serif"/>
          <w:sz w:val="28"/>
          <w:szCs w:val="28"/>
        </w:rPr>
        <w:t xml:space="preserve"> 301248, Тульская область, </w:t>
      </w:r>
      <w:r>
        <w:rPr>
          <w:rFonts w:ascii="PT Astra Serif" w:hAnsi="PT Astra Serif"/>
          <w:sz w:val="28"/>
          <w:szCs w:val="28"/>
        </w:rPr>
        <w:lastRenderedPageBreak/>
        <w:t>г. Щекино, ул. Шахтерская, д.11.</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График работы:</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понедельник - четверг с 9.00 до 18.00;</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пятница с 9.00 до 17.00;</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обеденный перерыв с 13.00 до 13.48.</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В предпраздничные дни режим работы сокращается на 1 час.</w:t>
      </w:r>
    </w:p>
    <w:p w:rsidR="001C7874" w:rsidRPr="00F21DDE" w:rsidRDefault="001C7874" w:rsidP="001C7874">
      <w:pPr>
        <w:widowControl w:val="0"/>
        <w:autoSpaceDE w:val="0"/>
        <w:autoSpaceDN w:val="0"/>
        <w:adjustRightInd w:val="0"/>
        <w:ind w:firstLine="709"/>
        <w:jc w:val="both"/>
        <w:rPr>
          <w:rFonts w:ascii="PT Astra Serif" w:eastAsia="Calibri" w:hAnsi="PT Astra Serif"/>
          <w:color w:val="000000"/>
          <w:sz w:val="28"/>
          <w:szCs w:val="28"/>
          <w:lang w:eastAsia="en-US"/>
        </w:rPr>
      </w:pPr>
      <w:r w:rsidRPr="00F21DDE">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F21DDE">
        <w:rPr>
          <w:rFonts w:ascii="PT Astra Serif" w:hAnsi="PT Astra Serif"/>
          <w:sz w:val="28"/>
          <w:szCs w:val="28"/>
        </w:rPr>
        <w:t xml:space="preserve">. Информация о муниципальной услуге размещается на официальном Портале муниципального образования </w:t>
      </w:r>
      <w:proofErr w:type="spellStart"/>
      <w:r w:rsidRPr="00F21DDE">
        <w:rPr>
          <w:rFonts w:ascii="PT Astra Serif" w:hAnsi="PT Astra Serif"/>
          <w:sz w:val="28"/>
          <w:szCs w:val="28"/>
        </w:rPr>
        <w:t>Щекинский</w:t>
      </w:r>
      <w:proofErr w:type="spellEnd"/>
      <w:r w:rsidRPr="00F21DDE">
        <w:rPr>
          <w:rFonts w:ascii="PT Astra Serif" w:hAnsi="PT Astra Serif"/>
          <w:sz w:val="28"/>
          <w:szCs w:val="28"/>
        </w:rPr>
        <w:t xml:space="preserve"> район в сети Интернет, </w:t>
      </w:r>
      <w:r w:rsidRPr="00F21DDE">
        <w:rPr>
          <w:rFonts w:ascii="PT Astra Serif" w:hAnsi="PT Astra Serif"/>
          <w:color w:val="000000"/>
          <w:sz w:val="28"/>
          <w:szCs w:val="28"/>
        </w:rPr>
        <w:t>региональном Портале государственных услуг Тульской области, предоставляется</w:t>
      </w:r>
      <w:r w:rsidRPr="00F21DDE">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w:t>
      </w:r>
      <w:r>
        <w:rPr>
          <w:rFonts w:ascii="PT Astra Serif" w:hAnsi="PT Astra Serif"/>
          <w:sz w:val="28"/>
          <w:szCs w:val="28"/>
        </w:rPr>
        <w:t>Управление</w:t>
      </w:r>
      <w:r w:rsidRPr="00F21DDE">
        <w:rPr>
          <w:rFonts w:ascii="PT Astra Serif" w:hAnsi="PT Astra Serif"/>
          <w:sz w:val="28"/>
          <w:szCs w:val="28"/>
        </w:rPr>
        <w:t xml:space="preserve">, </w:t>
      </w:r>
      <w:r w:rsidRPr="00F21DDE">
        <w:rPr>
          <w:rFonts w:ascii="PT Astra Serif" w:eastAsia="Calibri" w:hAnsi="PT Astra Serif"/>
          <w:color w:val="000000"/>
          <w:sz w:val="28"/>
          <w:szCs w:val="28"/>
          <w:lang w:eastAsia="en-US"/>
        </w:rPr>
        <w:t>ГБУ ТО «Многофункциональный центр» отделение № 28.</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Pr>
          <w:rFonts w:ascii="PT Astra Serif" w:hAnsi="PT Astra Serif" w:cs="Arial"/>
          <w:bCs/>
          <w:sz w:val="28"/>
          <w:szCs w:val="28"/>
        </w:rPr>
        <w:t>3</w:t>
      </w:r>
      <w:r w:rsidRPr="00F21DDE">
        <w:rPr>
          <w:rFonts w:ascii="PT Astra Serif" w:hAnsi="PT Astra Serif" w:cs="Arial"/>
          <w:bCs/>
          <w:sz w:val="28"/>
          <w:szCs w:val="28"/>
        </w:rPr>
        <w:t>. Справочные телефоны:</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cs="Arial"/>
          <w:bCs/>
          <w:sz w:val="28"/>
          <w:szCs w:val="28"/>
        </w:rPr>
        <w:t>1) </w:t>
      </w:r>
      <w:r>
        <w:rPr>
          <w:rFonts w:ascii="PT Astra Serif" w:hAnsi="PT Astra Serif" w:cs="Arial"/>
          <w:bCs/>
          <w:sz w:val="28"/>
          <w:szCs w:val="28"/>
        </w:rPr>
        <w:t>Управление</w:t>
      </w:r>
      <w:r w:rsidRPr="00F21DDE">
        <w:rPr>
          <w:rFonts w:ascii="PT Astra Serif" w:hAnsi="PT Astra Serif" w:cs="Arial"/>
          <w:bCs/>
          <w:sz w:val="28"/>
          <w:szCs w:val="28"/>
        </w:rPr>
        <w:t xml:space="preserve">: </w:t>
      </w:r>
      <w:r w:rsidRPr="00F21DDE">
        <w:rPr>
          <w:rFonts w:ascii="PT Astra Serif" w:hAnsi="PT Astra Serif"/>
          <w:sz w:val="28"/>
          <w:szCs w:val="28"/>
        </w:rPr>
        <w:t>8(48751) 5-</w:t>
      </w:r>
      <w:r>
        <w:rPr>
          <w:rFonts w:ascii="PT Astra Serif" w:hAnsi="PT Astra Serif"/>
          <w:sz w:val="28"/>
          <w:szCs w:val="28"/>
        </w:rPr>
        <w:t>44-63</w:t>
      </w:r>
      <w:r w:rsidRPr="00F21DDE">
        <w:rPr>
          <w:rFonts w:ascii="PT Astra Serif" w:hAnsi="PT Astra Serif"/>
          <w:sz w:val="28"/>
          <w:szCs w:val="28"/>
        </w:rPr>
        <w:t xml:space="preserve"> (факс), 8(48751) 5-</w:t>
      </w:r>
      <w:r>
        <w:rPr>
          <w:rFonts w:ascii="PT Astra Serif" w:hAnsi="PT Astra Serif"/>
          <w:sz w:val="28"/>
          <w:szCs w:val="28"/>
        </w:rPr>
        <w:t>45-73</w:t>
      </w:r>
      <w:r w:rsidRPr="00F21DDE">
        <w:rPr>
          <w:rFonts w:ascii="PT Astra Serif" w:hAnsi="PT Astra Serif"/>
          <w:sz w:val="28"/>
          <w:szCs w:val="28"/>
        </w:rPr>
        <w:t>.</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eastAsia="Calibri" w:hAnsi="PT Astra Serif"/>
          <w:color w:val="000000"/>
          <w:sz w:val="28"/>
          <w:szCs w:val="28"/>
          <w:lang w:eastAsia="en-US"/>
        </w:rPr>
        <w:t xml:space="preserve">2) ГБУ ТО «Многофункциональный центр» отделение № 28: </w:t>
      </w:r>
      <w:r>
        <w:rPr>
          <w:rFonts w:ascii="PT Astra Serif" w:eastAsia="Calibri" w:hAnsi="PT Astra Serif"/>
          <w:color w:val="000000"/>
          <w:sz w:val="28"/>
          <w:szCs w:val="28"/>
          <w:lang w:eastAsia="en-US"/>
        </w:rPr>
        <w:t xml:space="preserve">                        </w:t>
      </w:r>
      <w:r w:rsidRPr="00F21DDE">
        <w:rPr>
          <w:rFonts w:ascii="PT Astra Serif" w:eastAsia="Calibri" w:hAnsi="PT Astra Serif"/>
          <w:color w:val="000000"/>
          <w:sz w:val="28"/>
          <w:szCs w:val="28"/>
          <w:lang w:eastAsia="en-US"/>
        </w:rPr>
        <w:t>8-800-200-71-02.</w:t>
      </w:r>
    </w:p>
    <w:p w:rsidR="001C7874" w:rsidRPr="0010123B" w:rsidRDefault="001C7874" w:rsidP="001C7874">
      <w:pPr>
        <w:widowControl w:val="0"/>
        <w:autoSpaceDE w:val="0"/>
        <w:autoSpaceDN w:val="0"/>
        <w:adjustRightInd w:val="0"/>
        <w:ind w:firstLine="709"/>
        <w:jc w:val="both"/>
        <w:rPr>
          <w:rFonts w:ascii="PT Astra Serif" w:hAnsi="PT Astra Serif"/>
          <w:sz w:val="28"/>
          <w:szCs w:val="28"/>
        </w:rPr>
      </w:pPr>
      <w:r w:rsidRPr="0010123B">
        <w:rPr>
          <w:rFonts w:ascii="PT Astra Serif" w:hAnsi="PT Astra Serif"/>
          <w:sz w:val="28"/>
          <w:szCs w:val="28"/>
        </w:rPr>
        <w:t>При ответах на телефонные звонки и устные обращения специалисты</w:t>
      </w:r>
      <w:r>
        <w:rPr>
          <w:rFonts w:ascii="PT Astra Serif" w:hAnsi="PT Astra Serif"/>
          <w:sz w:val="28"/>
          <w:szCs w:val="28"/>
        </w:rPr>
        <w:t>,</w:t>
      </w:r>
      <w:r w:rsidRPr="0010123B">
        <w:rPr>
          <w:rFonts w:ascii="PT Astra Serif" w:hAnsi="PT Astra Serif"/>
          <w:sz w:val="28"/>
          <w:szCs w:val="28"/>
        </w:rPr>
        <w:t xml:space="preserve"> ответственные за предоставление </w:t>
      </w:r>
      <w:r>
        <w:rPr>
          <w:rFonts w:ascii="PT Astra Serif" w:hAnsi="PT Astra Serif"/>
          <w:sz w:val="28"/>
          <w:szCs w:val="28"/>
        </w:rPr>
        <w:t>м</w:t>
      </w:r>
      <w:r w:rsidRPr="0010123B">
        <w:rPr>
          <w:rFonts w:ascii="PT Astra Serif" w:hAnsi="PT Astra Serif"/>
          <w:sz w:val="28"/>
          <w:szCs w:val="28"/>
        </w:rPr>
        <w:t>униципальной услуги</w:t>
      </w:r>
      <w:r>
        <w:rPr>
          <w:rFonts w:ascii="PT Astra Serif" w:hAnsi="PT Astra Serif"/>
          <w:sz w:val="28"/>
          <w:szCs w:val="28"/>
        </w:rPr>
        <w:t>,</w:t>
      </w:r>
      <w:r w:rsidRPr="0010123B">
        <w:rPr>
          <w:rFonts w:ascii="PT Astra Serif" w:hAnsi="PT Astra Serif"/>
          <w:sz w:val="28"/>
          <w:szCs w:val="28"/>
        </w:rPr>
        <w:t xml:space="preserve">  подробно и в вежливой (корректной) форме информируют обратившихся лиц по вопросам предоставления </w:t>
      </w:r>
      <w:r>
        <w:rPr>
          <w:rFonts w:ascii="PT Astra Serif" w:hAnsi="PT Astra Serif"/>
          <w:sz w:val="28"/>
          <w:szCs w:val="28"/>
        </w:rPr>
        <w:t>м</w:t>
      </w:r>
      <w:r w:rsidRPr="0010123B">
        <w:rPr>
          <w:rFonts w:ascii="PT Astra Serif" w:hAnsi="PT Astra Serif"/>
          <w:sz w:val="28"/>
          <w:szCs w:val="28"/>
        </w:rPr>
        <w:t>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1C7874" w:rsidRPr="0010123B" w:rsidRDefault="001C7874" w:rsidP="001C7874">
      <w:pPr>
        <w:widowControl w:val="0"/>
        <w:autoSpaceDE w:val="0"/>
        <w:autoSpaceDN w:val="0"/>
        <w:adjustRightInd w:val="0"/>
        <w:ind w:firstLine="709"/>
        <w:jc w:val="both"/>
        <w:rPr>
          <w:rFonts w:ascii="PT Astra Serif" w:hAnsi="PT Astra Serif"/>
          <w:sz w:val="28"/>
          <w:szCs w:val="28"/>
        </w:rPr>
      </w:pPr>
      <w:r w:rsidRPr="0010123B">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rsidR="001C7874" w:rsidRPr="0010123B" w:rsidRDefault="001C7874" w:rsidP="001C7874">
      <w:pPr>
        <w:widowControl w:val="0"/>
        <w:autoSpaceDE w:val="0"/>
        <w:autoSpaceDN w:val="0"/>
        <w:adjustRightInd w:val="0"/>
        <w:ind w:firstLine="709"/>
        <w:jc w:val="both"/>
        <w:rPr>
          <w:rFonts w:ascii="PT Astra Serif" w:hAnsi="PT Astra Serif"/>
          <w:sz w:val="28"/>
          <w:szCs w:val="28"/>
        </w:rPr>
      </w:pPr>
      <w:r w:rsidRPr="0010123B">
        <w:rPr>
          <w:rFonts w:ascii="PT Astra Serif" w:hAnsi="PT Astra Serif"/>
          <w:sz w:val="28"/>
          <w:szCs w:val="28"/>
        </w:rPr>
        <w:t>Время телефонного разговора не должно превышать 10 минут.</w:t>
      </w:r>
    </w:p>
    <w:p w:rsidR="001C7874" w:rsidRDefault="001C7874" w:rsidP="001C7874">
      <w:pPr>
        <w:widowControl w:val="0"/>
        <w:autoSpaceDE w:val="0"/>
        <w:autoSpaceDN w:val="0"/>
        <w:adjustRightInd w:val="0"/>
        <w:ind w:firstLine="709"/>
        <w:jc w:val="both"/>
        <w:rPr>
          <w:rFonts w:ascii="PT Astra Serif" w:hAnsi="PT Astra Serif"/>
          <w:sz w:val="28"/>
          <w:szCs w:val="28"/>
        </w:rPr>
      </w:pPr>
      <w:r w:rsidRPr="0010123B">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sidRPr="00F21DDE">
        <w:rPr>
          <w:rFonts w:ascii="PT Astra Serif" w:hAnsi="PT Astra Serif" w:cs="Arial"/>
          <w:bCs/>
          <w:sz w:val="28"/>
          <w:szCs w:val="28"/>
        </w:rPr>
        <w:t>4. Адреса официальных сайтов органов, предоставляющих муниципальную услугу:</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sidRPr="00F21DDE">
        <w:rPr>
          <w:rFonts w:ascii="PT Astra Serif" w:hAnsi="PT Astra Serif" w:cs="Arial"/>
          <w:bCs/>
          <w:sz w:val="28"/>
          <w:szCs w:val="28"/>
        </w:rPr>
        <w:t xml:space="preserve">1) официальный Портал муниципального образования </w:t>
      </w:r>
      <w:proofErr w:type="spellStart"/>
      <w:r w:rsidRPr="00F21DDE">
        <w:rPr>
          <w:rFonts w:ascii="PT Astra Serif" w:hAnsi="PT Astra Serif" w:cs="Arial"/>
          <w:bCs/>
          <w:sz w:val="28"/>
          <w:szCs w:val="28"/>
        </w:rPr>
        <w:t>Щекинский</w:t>
      </w:r>
      <w:proofErr w:type="spellEnd"/>
      <w:r w:rsidRPr="00F21DDE">
        <w:rPr>
          <w:rFonts w:ascii="PT Astra Serif" w:hAnsi="PT Astra Serif" w:cs="Arial"/>
          <w:bCs/>
          <w:sz w:val="28"/>
          <w:szCs w:val="28"/>
        </w:rPr>
        <w:t xml:space="preserve"> район: </w:t>
      </w:r>
      <w:hyperlink r:id="rId13" w:history="1">
        <w:r w:rsidRPr="00C2436C">
          <w:rPr>
            <w:rFonts w:ascii="PT Astra Serif" w:hAnsi="PT Astra Serif" w:cs="Arial"/>
            <w:bCs/>
            <w:sz w:val="28"/>
            <w:szCs w:val="28"/>
            <w:u w:val="single"/>
          </w:rPr>
          <w:t>http://www.schekino.ru</w:t>
        </w:r>
      </w:hyperlink>
      <w:r w:rsidRPr="00C2436C">
        <w:rPr>
          <w:rFonts w:ascii="PT Astra Serif" w:hAnsi="PT Astra Serif" w:cs="Arial"/>
          <w:bCs/>
          <w:sz w:val="28"/>
          <w:szCs w:val="28"/>
        </w:rPr>
        <w:t>;</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2) региональный портал </w:t>
      </w:r>
      <w:r w:rsidRPr="00F21DDE">
        <w:rPr>
          <w:rFonts w:ascii="PT Astra Serif" w:hAnsi="PT Astra Serif"/>
          <w:color w:val="000000"/>
          <w:sz w:val="28"/>
          <w:szCs w:val="28"/>
        </w:rPr>
        <w:t>государственных услуг Тульской области:</w:t>
      </w:r>
      <w:r w:rsidRPr="00F21DDE">
        <w:rPr>
          <w:rFonts w:ascii="PT Astra Serif" w:hAnsi="PT Astra Serif"/>
          <w:sz w:val="28"/>
          <w:szCs w:val="28"/>
        </w:rPr>
        <w:t xml:space="preserve"> http://www.gosuslugi71.ru.</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sidRPr="00F21DDE">
        <w:rPr>
          <w:rFonts w:ascii="PT Astra Serif" w:hAnsi="PT Astra Serif"/>
          <w:sz w:val="28"/>
          <w:szCs w:val="28"/>
        </w:rPr>
        <w:t>5. А</w:t>
      </w:r>
      <w:r w:rsidRPr="00F21DDE">
        <w:rPr>
          <w:rFonts w:ascii="PT Astra Serif" w:hAnsi="PT Astra Serif" w:cs="Arial"/>
          <w:bCs/>
          <w:sz w:val="28"/>
          <w:szCs w:val="28"/>
        </w:rPr>
        <w:t>дреса электронной почты органов, предоставляющих муниципальную услугу: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cs="Arial"/>
          <w:bCs/>
          <w:sz w:val="28"/>
          <w:szCs w:val="28"/>
        </w:rPr>
        <w:t>1) </w:t>
      </w:r>
      <w:r>
        <w:rPr>
          <w:rFonts w:ascii="PT Astra Serif" w:hAnsi="PT Astra Serif" w:cs="Arial"/>
          <w:bCs/>
          <w:sz w:val="28"/>
          <w:szCs w:val="28"/>
        </w:rPr>
        <w:t>Управление</w:t>
      </w:r>
      <w:r w:rsidRPr="00F21DDE">
        <w:rPr>
          <w:rFonts w:ascii="PT Astra Serif" w:hAnsi="PT Astra Serif" w:cs="Arial"/>
          <w:bCs/>
          <w:sz w:val="28"/>
          <w:szCs w:val="28"/>
        </w:rPr>
        <w:t xml:space="preserve">: </w:t>
      </w:r>
      <w:r w:rsidRPr="00F21DDE">
        <w:rPr>
          <w:rFonts w:ascii="PT Astra Serif" w:hAnsi="PT Astra Serif"/>
          <w:sz w:val="28"/>
          <w:szCs w:val="28"/>
          <w:lang w:val="en-US"/>
        </w:rPr>
        <w:t>e</w:t>
      </w:r>
      <w:r w:rsidRPr="00F21DDE">
        <w:rPr>
          <w:rFonts w:ascii="PT Astra Serif" w:hAnsi="PT Astra Serif"/>
          <w:sz w:val="28"/>
          <w:szCs w:val="28"/>
        </w:rPr>
        <w:t>-</w:t>
      </w:r>
      <w:r w:rsidRPr="00F21DDE">
        <w:rPr>
          <w:rFonts w:ascii="PT Astra Serif" w:hAnsi="PT Astra Serif"/>
          <w:sz w:val="28"/>
          <w:szCs w:val="28"/>
          <w:lang w:val="en-US"/>
        </w:rPr>
        <w:t>mail</w:t>
      </w:r>
      <w:r w:rsidRPr="00F21DDE">
        <w:rPr>
          <w:rFonts w:ascii="PT Astra Serif" w:hAnsi="PT Astra Serif"/>
          <w:sz w:val="28"/>
          <w:szCs w:val="28"/>
        </w:rPr>
        <w:t xml:space="preserve">: </w:t>
      </w:r>
      <w:r w:rsidRPr="00F21DDE">
        <w:rPr>
          <w:rFonts w:ascii="PT Astra Serif" w:hAnsi="PT Astra Serif"/>
          <w:sz w:val="28"/>
          <w:szCs w:val="28"/>
          <w:u w:val="single"/>
        </w:rPr>
        <w:t>sh-blago13@tularegion.org</w:t>
      </w:r>
      <w:r w:rsidRPr="00F21DDE">
        <w:rPr>
          <w:rFonts w:ascii="PT Astra Serif" w:hAnsi="PT Astra Serif"/>
          <w:sz w:val="28"/>
          <w:szCs w:val="28"/>
        </w:rPr>
        <w:t>;</w:t>
      </w:r>
    </w:p>
    <w:p w:rsidR="001C7874" w:rsidRPr="00F21DDE" w:rsidRDefault="001C7874" w:rsidP="001C7874">
      <w:pPr>
        <w:widowControl w:val="0"/>
        <w:autoSpaceDE w:val="0"/>
        <w:autoSpaceDN w:val="0"/>
        <w:adjustRightInd w:val="0"/>
        <w:ind w:firstLine="709"/>
        <w:jc w:val="both"/>
        <w:rPr>
          <w:rFonts w:ascii="PT Astra Serif" w:eastAsia="Calibri" w:hAnsi="PT Astra Serif"/>
          <w:color w:val="000000"/>
          <w:sz w:val="28"/>
          <w:szCs w:val="28"/>
          <w:lang w:eastAsia="en-US"/>
        </w:rPr>
      </w:pPr>
      <w:r w:rsidRPr="00F21DDE">
        <w:rPr>
          <w:rFonts w:ascii="PT Astra Serif" w:hAnsi="PT Astra Serif"/>
          <w:sz w:val="28"/>
          <w:szCs w:val="28"/>
        </w:rPr>
        <w:t>2) </w:t>
      </w:r>
      <w:r w:rsidRPr="00F21DDE">
        <w:rPr>
          <w:rFonts w:ascii="PT Astra Serif" w:eastAsia="Calibri" w:hAnsi="PT Astra Serif"/>
          <w:color w:val="000000"/>
          <w:sz w:val="28"/>
          <w:szCs w:val="28"/>
          <w:lang w:eastAsia="en-US"/>
        </w:rPr>
        <w:t xml:space="preserve">ГБУ ТО «Многофункциональный центр» отделение № 28: </w:t>
      </w:r>
      <w:r>
        <w:rPr>
          <w:rFonts w:ascii="PT Astra Serif" w:eastAsia="Calibri" w:hAnsi="PT Astra Serif"/>
          <w:color w:val="000000"/>
          <w:sz w:val="28"/>
          <w:szCs w:val="28"/>
          <w:lang w:eastAsia="en-US"/>
        </w:rPr>
        <w:t xml:space="preserve">                         </w:t>
      </w:r>
      <w:r w:rsidRPr="00F21DDE">
        <w:rPr>
          <w:rFonts w:ascii="PT Astra Serif" w:eastAsia="Calibri" w:hAnsi="PT Astra Serif"/>
          <w:color w:val="000000"/>
          <w:sz w:val="28"/>
          <w:szCs w:val="28"/>
          <w:lang w:val="en-US" w:eastAsia="en-US"/>
        </w:rPr>
        <w:t>e</w:t>
      </w:r>
      <w:r w:rsidRPr="00F21DDE">
        <w:rPr>
          <w:rFonts w:ascii="PT Astra Serif" w:eastAsia="Calibri" w:hAnsi="PT Astra Serif"/>
          <w:color w:val="000000"/>
          <w:sz w:val="28"/>
          <w:szCs w:val="28"/>
          <w:lang w:eastAsia="en-US"/>
        </w:rPr>
        <w:t>-</w:t>
      </w:r>
      <w:r w:rsidRPr="00F21DDE">
        <w:rPr>
          <w:rFonts w:ascii="PT Astra Serif" w:eastAsia="Calibri" w:hAnsi="PT Astra Serif"/>
          <w:color w:val="000000"/>
          <w:sz w:val="28"/>
          <w:szCs w:val="28"/>
          <w:lang w:val="en-US" w:eastAsia="en-US"/>
        </w:rPr>
        <w:t>mail</w:t>
      </w:r>
      <w:r w:rsidRPr="00F21DDE">
        <w:rPr>
          <w:rFonts w:ascii="PT Astra Serif" w:eastAsia="Calibri" w:hAnsi="PT Astra Serif"/>
          <w:color w:val="000000"/>
          <w:sz w:val="28"/>
          <w:szCs w:val="28"/>
          <w:lang w:eastAsia="en-US"/>
        </w:rPr>
        <w:t>:</w:t>
      </w:r>
      <w:r>
        <w:rPr>
          <w:rFonts w:ascii="PT Astra Serif" w:eastAsia="Calibri" w:hAnsi="PT Astra Serif"/>
          <w:color w:val="000000"/>
          <w:sz w:val="28"/>
          <w:szCs w:val="28"/>
          <w:lang w:eastAsia="en-US"/>
        </w:rPr>
        <w:t xml:space="preserve"> </w:t>
      </w:r>
      <w:r w:rsidRPr="00F21DDE">
        <w:rPr>
          <w:rFonts w:ascii="PT Astra Serif" w:eastAsia="Calibri" w:hAnsi="PT Astra Serif"/>
          <w:color w:val="000000"/>
          <w:sz w:val="28"/>
          <w:szCs w:val="28"/>
          <w:lang w:eastAsia="en-US"/>
        </w:rPr>
        <w:t>mfc7122@</w:t>
      </w:r>
      <w:proofErr w:type="spellStart"/>
      <w:r w:rsidRPr="00F21DDE">
        <w:rPr>
          <w:rFonts w:ascii="PT Astra Serif" w:eastAsia="Calibri" w:hAnsi="PT Astra Serif"/>
          <w:color w:val="000000"/>
          <w:sz w:val="28"/>
          <w:szCs w:val="28"/>
          <w:lang w:val="en-US" w:eastAsia="en-US"/>
        </w:rPr>
        <w:t>gmail</w:t>
      </w:r>
      <w:proofErr w:type="spellEnd"/>
      <w:r w:rsidRPr="00F21DDE">
        <w:rPr>
          <w:rFonts w:ascii="PT Astra Serif" w:eastAsia="Calibri" w:hAnsi="PT Astra Serif"/>
          <w:color w:val="000000"/>
          <w:sz w:val="28"/>
          <w:szCs w:val="28"/>
          <w:lang w:eastAsia="en-US"/>
        </w:rPr>
        <w:t>.</w:t>
      </w:r>
      <w:r w:rsidRPr="00F21DDE">
        <w:rPr>
          <w:rFonts w:ascii="PT Astra Serif" w:eastAsia="Calibri" w:hAnsi="PT Astra Serif"/>
          <w:color w:val="000000"/>
          <w:sz w:val="28"/>
          <w:szCs w:val="28"/>
          <w:lang w:val="en-US" w:eastAsia="en-US"/>
        </w:rPr>
        <w:t>com</w:t>
      </w:r>
      <w:r w:rsidRPr="00F21DDE">
        <w:rPr>
          <w:rFonts w:ascii="PT Astra Serif" w:eastAsia="Calibri" w:hAnsi="PT Astra Serif"/>
          <w:color w:val="000000"/>
          <w:sz w:val="28"/>
          <w:szCs w:val="28"/>
          <w:lang w:eastAsia="en-US"/>
        </w:rPr>
        <w:t>.</w:t>
      </w:r>
    </w:p>
    <w:p w:rsidR="001C7874" w:rsidRPr="00F21DDE" w:rsidRDefault="001C7874" w:rsidP="001C7874">
      <w:pPr>
        <w:widowControl w:val="0"/>
        <w:autoSpaceDE w:val="0"/>
        <w:autoSpaceDN w:val="0"/>
        <w:adjustRightInd w:val="0"/>
        <w:ind w:firstLine="709"/>
        <w:jc w:val="both"/>
        <w:rPr>
          <w:rFonts w:ascii="PT Astra Serif" w:hAnsi="PT Astra Serif" w:cs="Arial"/>
          <w:bCs/>
          <w:sz w:val="28"/>
          <w:szCs w:val="28"/>
        </w:rPr>
      </w:pPr>
      <w:r w:rsidRPr="00F21DDE">
        <w:rPr>
          <w:rFonts w:ascii="PT Astra Serif" w:hAnsi="PT Astra Serif"/>
          <w:sz w:val="28"/>
          <w:szCs w:val="28"/>
        </w:rPr>
        <w:t>6. П</w:t>
      </w:r>
      <w:r w:rsidRPr="00F21DDE">
        <w:rPr>
          <w:rFonts w:ascii="PT Astra Serif" w:hAnsi="PT Astra Serif" w:cs="Arial"/>
          <w:bCs/>
          <w:sz w:val="28"/>
          <w:szCs w:val="28"/>
        </w:rPr>
        <w:t xml:space="preserve">орядок получения информации заявителями по вопросам предоставления Услуги, услуг, необходимых и обязательных для </w:t>
      </w:r>
      <w:r w:rsidRPr="00F21DDE">
        <w:rPr>
          <w:rFonts w:ascii="PT Astra Serif" w:hAnsi="PT Astra Serif" w:cs="Arial"/>
          <w:bCs/>
          <w:sz w:val="28"/>
          <w:szCs w:val="28"/>
        </w:rPr>
        <w:lastRenderedPageBreak/>
        <w:t>предоставления Услуги:</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комитета по правовой работе администрации </w:t>
      </w:r>
      <w:proofErr w:type="spellStart"/>
      <w:r w:rsidRPr="00F21DDE">
        <w:rPr>
          <w:rFonts w:ascii="PT Astra Serif" w:hAnsi="PT Astra Serif"/>
          <w:sz w:val="28"/>
          <w:szCs w:val="28"/>
        </w:rPr>
        <w:t>Щекинского</w:t>
      </w:r>
      <w:proofErr w:type="spellEnd"/>
      <w:r w:rsidRPr="00F21DDE">
        <w:rPr>
          <w:rFonts w:ascii="PT Astra Serif" w:hAnsi="PT Astra Serif"/>
          <w:sz w:val="28"/>
          <w:szCs w:val="28"/>
        </w:rPr>
        <w:t xml:space="preserve"> района (далее по тексту - должностные лица) в </w:t>
      </w:r>
      <w:proofErr w:type="spellStart"/>
      <w:r w:rsidRPr="00F21DDE">
        <w:rPr>
          <w:rFonts w:ascii="PT Astra Serif" w:hAnsi="PT Astra Serif"/>
          <w:sz w:val="28"/>
          <w:szCs w:val="28"/>
        </w:rPr>
        <w:t>каб</w:t>
      </w:r>
      <w:proofErr w:type="spellEnd"/>
      <w:r w:rsidRPr="00F21DDE">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F21DDE">
        <w:rPr>
          <w:rFonts w:ascii="PT Astra Serif" w:eastAsia="Calibri" w:hAnsi="PT Astra Serif"/>
          <w:sz w:val="28"/>
          <w:szCs w:val="28"/>
          <w:lang w:eastAsia="en-US"/>
        </w:rPr>
        <w:t xml:space="preserve">ГБУ ТО «Многофункциональный центр» отделение № 28 </w:t>
      </w:r>
      <w:r w:rsidRPr="00F21DDE">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F21DDE">
        <w:rPr>
          <w:rFonts w:ascii="PT Astra Serif" w:hAnsi="PT Astra Serif" w:cs="Arial"/>
          <w:bCs/>
          <w:sz w:val="28"/>
          <w:szCs w:val="28"/>
        </w:rPr>
        <w:t xml:space="preserve">на официальном Портале муниципального образования </w:t>
      </w:r>
      <w:proofErr w:type="spellStart"/>
      <w:r w:rsidRPr="00F21DDE">
        <w:rPr>
          <w:rFonts w:ascii="PT Astra Serif" w:hAnsi="PT Astra Serif" w:cs="Arial"/>
          <w:bCs/>
          <w:sz w:val="28"/>
          <w:szCs w:val="28"/>
        </w:rPr>
        <w:t>Щекинский</w:t>
      </w:r>
      <w:proofErr w:type="spellEnd"/>
      <w:r w:rsidRPr="00F21DDE">
        <w:rPr>
          <w:rFonts w:ascii="PT Astra Serif" w:hAnsi="PT Astra Serif" w:cs="Arial"/>
          <w:bCs/>
          <w:sz w:val="28"/>
          <w:szCs w:val="28"/>
        </w:rPr>
        <w:t xml:space="preserve"> район, </w:t>
      </w:r>
      <w:r w:rsidRPr="00F21DDE">
        <w:rPr>
          <w:rFonts w:ascii="PT Astra Serif" w:hAnsi="PT Astra Serif"/>
          <w:sz w:val="28"/>
          <w:szCs w:val="28"/>
        </w:rPr>
        <w:t>региональном Портале государственных услуг Тульской области.</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7. П</w:t>
      </w:r>
      <w:r w:rsidRPr="00F21DDE">
        <w:rPr>
          <w:rFonts w:ascii="PT Astra Serif" w:hAnsi="PT Astra Serif" w:cs="Arial"/>
          <w:bCs/>
          <w:sz w:val="28"/>
          <w:szCs w:val="28"/>
        </w:rPr>
        <w:t>орядок получения сведений о ходе предоставления муниципальной услуги:</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w:t>
      </w:r>
      <w:proofErr w:type="spellStart"/>
      <w:r w:rsidRPr="00F21DDE">
        <w:rPr>
          <w:rFonts w:ascii="PT Astra Serif" w:hAnsi="PT Astra Serif"/>
          <w:sz w:val="28"/>
          <w:szCs w:val="28"/>
        </w:rPr>
        <w:t>Щекинского</w:t>
      </w:r>
      <w:proofErr w:type="spellEnd"/>
      <w:r w:rsidRPr="00F21DDE">
        <w:rPr>
          <w:rFonts w:ascii="PT Astra Serif" w:hAnsi="PT Astra Serif"/>
          <w:sz w:val="28"/>
          <w:szCs w:val="28"/>
        </w:rPr>
        <w:t xml:space="preserve"> района (далее по тексту - должностные лица) в </w:t>
      </w:r>
      <w:proofErr w:type="spellStart"/>
      <w:r w:rsidRPr="00F21DDE">
        <w:rPr>
          <w:rFonts w:ascii="PT Astra Serif" w:hAnsi="PT Astra Serif"/>
          <w:sz w:val="28"/>
          <w:szCs w:val="28"/>
        </w:rPr>
        <w:t>каб</w:t>
      </w:r>
      <w:proofErr w:type="spellEnd"/>
      <w:r w:rsidRPr="00F21DDE">
        <w:rPr>
          <w:rFonts w:ascii="PT Astra Serif" w:hAnsi="PT Astra Serif"/>
          <w:sz w:val="28"/>
          <w:szCs w:val="28"/>
        </w:rPr>
        <w:t>. № 3</w:t>
      </w:r>
      <w:r>
        <w:rPr>
          <w:rFonts w:ascii="PT Astra Serif" w:hAnsi="PT Astra Serif"/>
          <w:sz w:val="28"/>
          <w:szCs w:val="28"/>
        </w:rPr>
        <w:t>0</w:t>
      </w:r>
      <w:r w:rsidRPr="00F21DDE">
        <w:rPr>
          <w:rFonts w:ascii="PT Astra Serif" w:hAnsi="PT Astra Serif"/>
          <w:sz w:val="28"/>
          <w:szCs w:val="28"/>
        </w:rPr>
        <w:t xml:space="preserve">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2) индивидуальное устное информирование заявителей о ходе предоставления муниципальной услуги осуществляется работниками </w:t>
      </w:r>
      <w:r w:rsidRPr="00F21DDE">
        <w:rPr>
          <w:rFonts w:ascii="PT Astra Serif" w:eastAsia="Calibri" w:hAnsi="PT Astra Serif"/>
          <w:sz w:val="28"/>
          <w:szCs w:val="28"/>
          <w:lang w:eastAsia="en-US"/>
        </w:rPr>
        <w:t xml:space="preserve">ГБУ ТО «Многофункциональный центр» отделение № 28 </w:t>
      </w:r>
      <w:r w:rsidRPr="00F21DDE">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cs="Arial"/>
          <w:bCs/>
          <w:sz w:val="28"/>
          <w:szCs w:val="28"/>
        </w:rPr>
        <w:t>8. Информация, указанная в п. </w:t>
      </w:r>
      <w:r>
        <w:rPr>
          <w:rFonts w:ascii="PT Astra Serif" w:hAnsi="PT Astra Serif" w:cs="Arial"/>
          <w:bCs/>
          <w:sz w:val="28"/>
          <w:szCs w:val="28"/>
        </w:rPr>
        <w:t>1-</w:t>
      </w:r>
      <w:r w:rsidRPr="00F21DDE">
        <w:rPr>
          <w:rFonts w:ascii="PT Astra Serif" w:hAnsi="PT Astra Serif" w:cs="Arial"/>
          <w:bCs/>
          <w:sz w:val="28"/>
          <w:szCs w:val="28"/>
        </w:rPr>
        <w:t xml:space="preserve">6 настоящего </w:t>
      </w:r>
      <w:r>
        <w:rPr>
          <w:rFonts w:ascii="PT Astra Serif" w:hAnsi="PT Astra Serif" w:cs="Arial"/>
          <w:bCs/>
          <w:sz w:val="28"/>
          <w:szCs w:val="28"/>
        </w:rPr>
        <w:t xml:space="preserve">раздела </w:t>
      </w:r>
      <w:r w:rsidRPr="00F21DDE">
        <w:rPr>
          <w:rFonts w:ascii="PT Astra Serif" w:hAnsi="PT Astra Serif" w:cs="Arial"/>
          <w:bCs/>
          <w:sz w:val="28"/>
          <w:szCs w:val="28"/>
        </w:rPr>
        <w:t xml:space="preserve">размещается в сети интернет на официальном Портале муниципального образования </w:t>
      </w:r>
      <w:proofErr w:type="spellStart"/>
      <w:r w:rsidRPr="00F21DDE">
        <w:rPr>
          <w:rFonts w:ascii="PT Astra Serif" w:hAnsi="PT Astra Serif" w:cs="Arial"/>
          <w:bCs/>
          <w:sz w:val="28"/>
          <w:szCs w:val="28"/>
        </w:rPr>
        <w:t>Щекинский</w:t>
      </w:r>
      <w:proofErr w:type="spellEnd"/>
      <w:r w:rsidRPr="00F21DDE">
        <w:rPr>
          <w:rFonts w:ascii="PT Astra Serif" w:hAnsi="PT Astra Serif" w:cs="Arial"/>
          <w:bCs/>
          <w:sz w:val="28"/>
          <w:szCs w:val="28"/>
        </w:rPr>
        <w:t xml:space="preserve"> район, </w:t>
      </w:r>
      <w:r w:rsidRPr="00F21DDE">
        <w:rPr>
          <w:rFonts w:ascii="PT Astra Serif" w:hAnsi="PT Astra Serif"/>
          <w:sz w:val="28"/>
          <w:szCs w:val="28"/>
        </w:rPr>
        <w:t>региональном Портале государственных услуг Тульской области.</w:t>
      </w:r>
    </w:p>
    <w:p w:rsidR="001C7874" w:rsidRPr="00F21DDE" w:rsidRDefault="001C7874" w:rsidP="001C7874">
      <w:pPr>
        <w:widowControl w:val="0"/>
        <w:autoSpaceDE w:val="0"/>
        <w:autoSpaceDN w:val="0"/>
        <w:adjustRightInd w:val="0"/>
        <w:ind w:firstLine="709"/>
        <w:jc w:val="both"/>
        <w:rPr>
          <w:rFonts w:ascii="PT Astra Serif" w:hAnsi="PT Astra Serif"/>
          <w:sz w:val="28"/>
          <w:szCs w:val="28"/>
        </w:rPr>
      </w:pPr>
      <w:r w:rsidRPr="00F21DDE">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w:t>
      </w:r>
      <w:r w:rsidRPr="009D683C">
        <w:rPr>
          <w:rFonts w:ascii="PT Astra Serif" w:hAnsi="PT Astra Serif"/>
          <w:sz w:val="28"/>
          <w:szCs w:val="28"/>
        </w:rPr>
        <w:t>управлении по вопросам жизнеобеспечения, строительства, благоустройства и дорожно-транспортному хозяйству</w:t>
      </w:r>
      <w:r w:rsidRPr="00F21DDE">
        <w:rPr>
          <w:rFonts w:ascii="PT Astra Serif" w:hAnsi="PT Astra Serif"/>
          <w:sz w:val="28"/>
          <w:szCs w:val="28"/>
        </w:rPr>
        <w:t xml:space="preserve"> </w:t>
      </w:r>
      <w:proofErr w:type="spellStart"/>
      <w:r w:rsidRPr="00F21DDE">
        <w:rPr>
          <w:rFonts w:ascii="PT Astra Serif" w:hAnsi="PT Astra Serif"/>
          <w:sz w:val="28"/>
          <w:szCs w:val="28"/>
        </w:rPr>
        <w:t>каб</w:t>
      </w:r>
      <w:proofErr w:type="spellEnd"/>
      <w:r w:rsidRPr="00F21DDE">
        <w:rPr>
          <w:rFonts w:ascii="PT Astra Serif" w:hAnsi="PT Astra Serif"/>
          <w:sz w:val="28"/>
          <w:szCs w:val="28"/>
        </w:rPr>
        <w:t>. № 3</w:t>
      </w:r>
      <w:r w:rsidRPr="009D683C">
        <w:rPr>
          <w:rFonts w:ascii="PT Astra Serif" w:hAnsi="PT Astra Serif"/>
          <w:sz w:val="28"/>
          <w:szCs w:val="28"/>
        </w:rPr>
        <w:t>0</w:t>
      </w:r>
      <w:r w:rsidRPr="00F21DDE">
        <w:rPr>
          <w:rFonts w:ascii="PT Astra Serif" w:hAnsi="PT Astra Serif"/>
          <w:sz w:val="28"/>
          <w:szCs w:val="28"/>
        </w:rPr>
        <w:t>.</w:t>
      </w:r>
    </w:p>
    <w:p w:rsidR="001C7874" w:rsidRDefault="001C7874" w:rsidP="001C7874">
      <w:pPr>
        <w:widowControl w:val="0"/>
        <w:autoSpaceDE w:val="0"/>
        <w:autoSpaceDN w:val="0"/>
        <w:adjustRightInd w:val="0"/>
        <w:ind w:firstLine="709"/>
        <w:jc w:val="center"/>
        <w:rPr>
          <w:rFonts w:ascii="PT Astra Serif" w:hAnsi="PT Astra Serif"/>
          <w:b/>
          <w:sz w:val="28"/>
          <w:szCs w:val="28"/>
        </w:rPr>
      </w:pPr>
    </w:p>
    <w:p w:rsidR="00C24CE7" w:rsidRDefault="00C24CE7" w:rsidP="001C7874">
      <w:pPr>
        <w:widowControl w:val="0"/>
        <w:autoSpaceDE w:val="0"/>
        <w:autoSpaceDN w:val="0"/>
        <w:adjustRightInd w:val="0"/>
        <w:ind w:firstLine="709"/>
        <w:jc w:val="center"/>
        <w:rPr>
          <w:rFonts w:ascii="PT Astra Serif" w:hAnsi="PT Astra Serif"/>
          <w:b/>
          <w:sz w:val="28"/>
          <w:szCs w:val="28"/>
        </w:rPr>
      </w:pPr>
    </w:p>
    <w:p w:rsidR="00C24CE7" w:rsidRDefault="00C24CE7" w:rsidP="001C7874">
      <w:pPr>
        <w:widowControl w:val="0"/>
        <w:autoSpaceDE w:val="0"/>
        <w:autoSpaceDN w:val="0"/>
        <w:adjustRightInd w:val="0"/>
        <w:ind w:firstLine="709"/>
        <w:jc w:val="center"/>
        <w:rPr>
          <w:rFonts w:ascii="PT Astra Serif" w:hAnsi="PT Astra Serif"/>
          <w:b/>
          <w:sz w:val="28"/>
          <w:szCs w:val="28"/>
        </w:rPr>
      </w:pPr>
    </w:p>
    <w:p w:rsidR="001C7874" w:rsidRPr="008D18DE" w:rsidRDefault="001C7874" w:rsidP="001C7874">
      <w:pPr>
        <w:widowControl w:val="0"/>
        <w:autoSpaceDE w:val="0"/>
        <w:autoSpaceDN w:val="0"/>
        <w:adjustRightInd w:val="0"/>
        <w:ind w:firstLine="709"/>
        <w:jc w:val="center"/>
        <w:rPr>
          <w:rFonts w:ascii="PT Astra Serif" w:hAnsi="PT Astra Serif"/>
          <w:b/>
          <w:sz w:val="28"/>
          <w:szCs w:val="28"/>
        </w:rPr>
      </w:pPr>
      <w:r>
        <w:rPr>
          <w:rFonts w:ascii="PT Astra Serif" w:hAnsi="PT Astra Serif"/>
          <w:b/>
          <w:sz w:val="28"/>
          <w:szCs w:val="28"/>
        </w:rPr>
        <w:t>1.5.</w:t>
      </w:r>
      <w:r w:rsidRPr="008D18DE">
        <w:rPr>
          <w:rFonts w:ascii="PT Astra Serif" w:hAnsi="PT Astra Serif"/>
          <w:b/>
          <w:sz w:val="28"/>
          <w:szCs w:val="28"/>
        </w:rPr>
        <w:t xml:space="preserve"> Права заявителей при получении муниципальной услуги</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sidRPr="008D18DE">
        <w:rPr>
          <w:rFonts w:ascii="PT Astra Serif" w:hAnsi="PT Astra Serif"/>
          <w:sz w:val="28"/>
          <w:szCs w:val="28"/>
        </w:rPr>
        <w:t>При получении Услуги заявители имеют право на:</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sidRPr="008D18DE">
        <w:rPr>
          <w:rFonts w:ascii="PT Astra Serif" w:hAnsi="PT Astra Serif"/>
          <w:sz w:val="28"/>
          <w:szCs w:val="28"/>
        </w:rPr>
        <w:t>1)</w:t>
      </w:r>
      <w:r>
        <w:rPr>
          <w:rFonts w:ascii="PT Astra Serif" w:hAnsi="PT Astra Serif"/>
          <w:sz w:val="28"/>
          <w:szCs w:val="28"/>
        </w:rPr>
        <w:t> </w:t>
      </w:r>
      <w:r w:rsidRPr="00CD5FCB">
        <w:rPr>
          <w:rFonts w:ascii="PT Astra Serif" w:hAnsi="PT Astra Serif"/>
          <w:sz w:val="28"/>
          <w:szCs w:val="28"/>
        </w:rPr>
        <w:t>получение Услуги своевременно и в соответствии со стандартом предоставления Услуги 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w:t>
      </w:r>
      <w:r w:rsidRPr="008D18DE">
        <w:rPr>
          <w:rFonts w:ascii="PT Astra Serif" w:hAnsi="PT Astra Serif"/>
          <w:sz w:val="28"/>
          <w:szCs w:val="28"/>
        </w:rPr>
        <w:t>;</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8D18DE">
        <w:rPr>
          <w:rFonts w:ascii="PT Astra Serif" w:hAnsi="PT Astra Serif"/>
          <w:sz w:val="28"/>
          <w:szCs w:val="28"/>
        </w:rPr>
        <w:t>получение полной, актуальной и достоверной информации о порядке предоставления Услуги, в том числе в электронной форме;</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994364">
        <w:rPr>
          <w:rFonts w:ascii="PT Astra Serif" w:hAnsi="PT Astra Serif"/>
          <w:sz w:val="28"/>
          <w:szCs w:val="28"/>
        </w:rPr>
        <w:t xml:space="preserve">получение </w:t>
      </w:r>
      <w:r>
        <w:rPr>
          <w:rFonts w:ascii="PT Astra Serif" w:hAnsi="PT Astra Serif"/>
          <w:sz w:val="28"/>
          <w:szCs w:val="28"/>
        </w:rPr>
        <w:t xml:space="preserve">Услуги </w:t>
      </w:r>
      <w:r w:rsidRPr="00994364">
        <w:rPr>
          <w:rFonts w:ascii="PT Astra Serif" w:hAnsi="PT Astra Serif"/>
          <w:sz w:val="28"/>
          <w:szCs w:val="28"/>
        </w:rPr>
        <w:t>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8D18DE">
        <w:rPr>
          <w:rFonts w:ascii="PT Astra Serif" w:hAnsi="PT Astra Serif"/>
          <w:sz w:val="28"/>
          <w:szCs w:val="28"/>
        </w:rPr>
        <w:t>досудебное (внесудебное) рассмотрение жалоб в процессе получения Услуги</w:t>
      </w:r>
      <w:r>
        <w:rPr>
          <w:rFonts w:ascii="PT Astra Serif" w:hAnsi="PT Astra Serif"/>
          <w:sz w:val="28"/>
          <w:szCs w:val="28"/>
        </w:rPr>
        <w:t>;</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 </w:t>
      </w:r>
      <w:r w:rsidRPr="00994364">
        <w:rPr>
          <w:rFonts w:ascii="PT Astra Serif" w:hAnsi="PT Astra Serif"/>
          <w:sz w:val="28"/>
          <w:szCs w:val="28"/>
        </w:rPr>
        <w:t xml:space="preserve">получение </w:t>
      </w:r>
      <w:r>
        <w:rPr>
          <w:rFonts w:ascii="PT Astra Serif" w:hAnsi="PT Astra Serif"/>
          <w:sz w:val="28"/>
          <w:szCs w:val="28"/>
        </w:rPr>
        <w:t>У</w:t>
      </w:r>
      <w:r w:rsidRPr="00994364">
        <w:rPr>
          <w:rFonts w:ascii="PT Astra Serif" w:hAnsi="PT Astra Serif"/>
          <w:sz w:val="28"/>
          <w:szCs w:val="28"/>
        </w:rPr>
        <w:t>слуг</w:t>
      </w:r>
      <w:r>
        <w:rPr>
          <w:rFonts w:ascii="PT Astra Serif" w:hAnsi="PT Astra Serif"/>
          <w:sz w:val="28"/>
          <w:szCs w:val="28"/>
        </w:rPr>
        <w:t>и</w:t>
      </w:r>
      <w:r w:rsidRPr="00994364">
        <w:rPr>
          <w:rFonts w:ascii="PT Astra Serif" w:hAnsi="PT Astra Serif"/>
          <w:sz w:val="28"/>
          <w:szCs w:val="28"/>
        </w:rPr>
        <w:t xml:space="preserve"> в многофункциональном центре в соответствии с соглашениями, заключенными между многофункциональным центром и орган</w:t>
      </w:r>
      <w:r>
        <w:rPr>
          <w:rFonts w:ascii="PT Astra Serif" w:hAnsi="PT Astra Serif"/>
          <w:sz w:val="28"/>
          <w:szCs w:val="28"/>
        </w:rPr>
        <w:t>ом местного самоуправления, предоставляющим</w:t>
      </w:r>
      <w:r w:rsidRPr="00994364">
        <w:rPr>
          <w:rFonts w:ascii="PT Astra Serif" w:hAnsi="PT Astra Serif"/>
          <w:sz w:val="28"/>
          <w:szCs w:val="28"/>
        </w:rPr>
        <w:t xml:space="preserve"> муниципальные услуги (далее - соглашения о взаимодействии), с момента вступления в силу соответствующ</w:t>
      </w:r>
      <w:r>
        <w:rPr>
          <w:rFonts w:ascii="PT Astra Serif" w:hAnsi="PT Astra Serif"/>
          <w:sz w:val="28"/>
          <w:szCs w:val="28"/>
        </w:rPr>
        <w:t>его соглашения о взаимодействии;</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Pr="006D5104">
        <w:rPr>
          <w:rFonts w:ascii="PT Astra Serif" w:hAnsi="PT Astra Serif"/>
          <w:sz w:val="28"/>
          <w:szCs w:val="28"/>
        </w:rPr>
        <w:t xml:space="preserve">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w:t>
      </w:r>
      <w:r w:rsidRPr="006D5104">
        <w:rPr>
          <w:rFonts w:ascii="PT Astra Serif" w:hAnsi="PT Astra Serif"/>
          <w:sz w:val="28"/>
          <w:szCs w:val="28"/>
        </w:rPr>
        <w:lastRenderedPageBreak/>
        <w:t xml:space="preserve">услуги. Изменения статуса заявки муниципальной услуги заявитель может в режиме реального времени отслеживать в личном кабинете на РПГУ. </w:t>
      </w:r>
    </w:p>
    <w:p w:rsidR="001C7874" w:rsidRPr="006D5104"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sidRPr="006D5104">
        <w:rPr>
          <w:rFonts w:ascii="PT Astra Serif" w:hAnsi="PT Astra Serif"/>
          <w:sz w:val="28"/>
          <w:szCs w:val="28"/>
        </w:rPr>
        <w:t xml:space="preserve">Требования о предоставлении информации о порядке предоставления </w:t>
      </w:r>
      <w:r>
        <w:rPr>
          <w:rFonts w:ascii="PT Astra Serif" w:hAnsi="PT Astra Serif"/>
          <w:sz w:val="28"/>
          <w:szCs w:val="28"/>
        </w:rPr>
        <w:t>м</w:t>
      </w:r>
      <w:r w:rsidRPr="006D5104">
        <w:rPr>
          <w:rFonts w:ascii="PT Astra Serif" w:hAnsi="PT Astra Serif"/>
          <w:sz w:val="28"/>
          <w:szCs w:val="28"/>
        </w:rPr>
        <w:t>униципальной услуги в ГБУ «МФЦ» устанавливаются с учетом требований, установленных Административным регламентом.</w:t>
      </w: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Pr="008D18DE" w:rsidRDefault="001C7874" w:rsidP="001C7874">
      <w:pPr>
        <w:widowControl w:val="0"/>
        <w:autoSpaceDE w:val="0"/>
        <w:autoSpaceDN w:val="0"/>
        <w:adjustRightInd w:val="0"/>
        <w:ind w:firstLine="709"/>
        <w:jc w:val="center"/>
        <w:rPr>
          <w:rFonts w:ascii="PT Astra Serif" w:hAnsi="PT Astra Serif"/>
          <w:b/>
          <w:sz w:val="28"/>
          <w:szCs w:val="28"/>
        </w:rPr>
      </w:pPr>
      <w:r w:rsidRPr="008D18DE">
        <w:rPr>
          <w:rFonts w:ascii="PT Astra Serif" w:hAnsi="PT Astra Serif"/>
          <w:b/>
          <w:sz w:val="28"/>
          <w:szCs w:val="28"/>
        </w:rPr>
        <w:t>1.6. Обязанность отраслевого (функционального) органа, представляющего муниципальную услугу</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Управление, участвующее</w:t>
      </w:r>
      <w:r w:rsidRPr="008D18DE">
        <w:rPr>
          <w:rFonts w:ascii="PT Astra Serif" w:hAnsi="PT Astra Serif"/>
          <w:sz w:val="28"/>
          <w:szCs w:val="28"/>
        </w:rPr>
        <w:t xml:space="preserve"> в предоставлении Услуги, обязан</w:t>
      </w:r>
      <w:r>
        <w:rPr>
          <w:rFonts w:ascii="PT Astra Serif" w:hAnsi="PT Astra Serif"/>
          <w:sz w:val="28"/>
          <w:szCs w:val="28"/>
        </w:rPr>
        <w:t>о</w:t>
      </w:r>
      <w:r w:rsidRPr="008D18DE">
        <w:rPr>
          <w:rFonts w:ascii="PT Astra Serif" w:hAnsi="PT Astra Serif"/>
          <w:sz w:val="28"/>
          <w:szCs w:val="28"/>
        </w:rPr>
        <w:t>:</w:t>
      </w:r>
    </w:p>
    <w:p w:rsidR="001C7874" w:rsidRPr="008D18DE" w:rsidRDefault="001C7874" w:rsidP="001C7874">
      <w:pPr>
        <w:widowControl w:val="0"/>
        <w:autoSpaceDE w:val="0"/>
        <w:autoSpaceDN w:val="0"/>
        <w:adjustRightInd w:val="0"/>
        <w:ind w:firstLine="709"/>
        <w:jc w:val="both"/>
        <w:rPr>
          <w:rFonts w:ascii="PT Astra Serif" w:hAnsi="PT Astra Serif"/>
          <w:sz w:val="28"/>
          <w:szCs w:val="28"/>
        </w:rPr>
      </w:pPr>
      <w:r w:rsidRPr="008D18DE">
        <w:rPr>
          <w:rFonts w:ascii="PT Astra Serif" w:hAnsi="PT Astra Serif"/>
          <w:sz w:val="28"/>
          <w:szCs w:val="28"/>
        </w:rPr>
        <w:t>1)</w:t>
      </w:r>
      <w:r>
        <w:rPr>
          <w:rFonts w:ascii="PT Astra Serif" w:hAnsi="PT Astra Serif"/>
          <w:sz w:val="28"/>
          <w:szCs w:val="28"/>
        </w:rPr>
        <w:t> </w:t>
      </w:r>
      <w:r w:rsidRPr="008D18DE">
        <w:rPr>
          <w:rFonts w:ascii="PT Astra Serif" w:hAnsi="PT Astra Serif"/>
          <w:sz w:val="28"/>
          <w:szCs w:val="28"/>
        </w:rPr>
        <w:t>предоставлять Услугу в соответствии с Регламентом;</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Pr="008D18DE">
        <w:rPr>
          <w:rFonts w:ascii="PT Astra Serif" w:hAnsi="PT Astra Serif"/>
          <w:sz w:val="28"/>
          <w:szCs w:val="28"/>
        </w:rPr>
        <w:t>)</w:t>
      </w:r>
      <w:r>
        <w:rPr>
          <w:rFonts w:ascii="PT Astra Serif" w:hAnsi="PT Astra Serif"/>
          <w:sz w:val="28"/>
          <w:szCs w:val="28"/>
        </w:rPr>
        <w:t> </w:t>
      </w:r>
      <w:r w:rsidRPr="000D4EDF">
        <w:rPr>
          <w:rFonts w:ascii="PT Astra Serif" w:hAnsi="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C787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8D18DE">
        <w:rPr>
          <w:rFonts w:ascii="PT Astra Serif" w:hAnsi="PT Astra Serif"/>
          <w:sz w:val="28"/>
          <w:szCs w:val="28"/>
        </w:rPr>
        <w:t>представлять</w:t>
      </w:r>
      <w:r>
        <w:rPr>
          <w:rFonts w:ascii="PT Astra Serif" w:hAnsi="PT Astra Serif"/>
          <w:sz w:val="28"/>
          <w:szCs w:val="28"/>
        </w:rPr>
        <w:t xml:space="preserve"> </w:t>
      </w:r>
      <w:r w:rsidRPr="008D18DE">
        <w:rPr>
          <w:rFonts w:ascii="PT Astra Serif" w:hAnsi="PT Astra Serif"/>
          <w:sz w:val="28"/>
          <w:szCs w:val="28"/>
        </w:rPr>
        <w:t xml:space="preserve"> в</w:t>
      </w:r>
      <w:r>
        <w:rPr>
          <w:rFonts w:ascii="PT Astra Serif" w:hAnsi="PT Astra Serif"/>
          <w:sz w:val="28"/>
          <w:szCs w:val="28"/>
        </w:rPr>
        <w:t xml:space="preserve"> </w:t>
      </w:r>
      <w:r w:rsidRPr="008D18DE">
        <w:rPr>
          <w:rFonts w:ascii="PT Astra Serif" w:hAnsi="PT Astra Serif"/>
          <w:sz w:val="28"/>
          <w:szCs w:val="28"/>
        </w:rPr>
        <w:t xml:space="preserve"> иные </w:t>
      </w:r>
      <w:r>
        <w:rPr>
          <w:rFonts w:ascii="PT Astra Serif" w:hAnsi="PT Astra Serif"/>
          <w:sz w:val="28"/>
          <w:szCs w:val="28"/>
        </w:rPr>
        <w:t xml:space="preserve"> </w:t>
      </w:r>
      <w:r w:rsidRPr="008D18DE">
        <w:rPr>
          <w:rFonts w:ascii="PT Astra Serif" w:hAnsi="PT Astra Serif"/>
          <w:sz w:val="28"/>
          <w:szCs w:val="28"/>
        </w:rPr>
        <w:t xml:space="preserve">органы, предоставляющие государственные услуги, </w:t>
      </w:r>
      <w:r>
        <w:rPr>
          <w:rFonts w:ascii="PT Astra Serif" w:hAnsi="PT Astra Serif"/>
          <w:sz w:val="28"/>
          <w:szCs w:val="28"/>
        </w:rPr>
        <w:t xml:space="preserve"> </w:t>
      </w:r>
      <w:r w:rsidRPr="008D18DE">
        <w:rPr>
          <w:rFonts w:ascii="PT Astra Serif" w:hAnsi="PT Astra Serif"/>
          <w:sz w:val="28"/>
          <w:szCs w:val="28"/>
        </w:rPr>
        <w:t xml:space="preserve">органы, </w:t>
      </w:r>
      <w:r>
        <w:rPr>
          <w:rFonts w:ascii="PT Astra Serif" w:hAnsi="PT Astra Serif"/>
          <w:sz w:val="28"/>
          <w:szCs w:val="28"/>
        </w:rPr>
        <w:t xml:space="preserve"> </w:t>
      </w:r>
      <w:r w:rsidRPr="008D18DE">
        <w:rPr>
          <w:rFonts w:ascii="PT Astra Serif" w:hAnsi="PT Astra Serif"/>
          <w:sz w:val="28"/>
          <w:szCs w:val="28"/>
        </w:rPr>
        <w:t xml:space="preserve">предоставляющие </w:t>
      </w:r>
      <w:r>
        <w:rPr>
          <w:rFonts w:ascii="PT Astra Serif" w:hAnsi="PT Astra Serif"/>
          <w:sz w:val="28"/>
          <w:szCs w:val="28"/>
        </w:rPr>
        <w:t xml:space="preserve"> </w:t>
      </w:r>
      <w:r w:rsidRPr="008D18DE">
        <w:rPr>
          <w:rFonts w:ascii="PT Astra Serif" w:hAnsi="PT Astra Serif"/>
          <w:sz w:val="28"/>
          <w:szCs w:val="28"/>
        </w:rPr>
        <w:t xml:space="preserve">муниципальные </w:t>
      </w:r>
      <w:r>
        <w:rPr>
          <w:rFonts w:ascii="PT Astra Serif" w:hAnsi="PT Astra Serif"/>
          <w:sz w:val="28"/>
          <w:szCs w:val="28"/>
        </w:rPr>
        <w:t xml:space="preserve"> </w:t>
      </w:r>
      <w:r w:rsidRPr="008D18DE">
        <w:rPr>
          <w:rFonts w:ascii="PT Astra Serif" w:hAnsi="PT Astra Serif"/>
          <w:sz w:val="28"/>
          <w:szCs w:val="28"/>
        </w:rPr>
        <w:t xml:space="preserve">услуги, в подведомственные государственным органам или органам местного самоуправления организации, участвующие в предоставлении государственных и </w:t>
      </w:r>
      <w:r>
        <w:rPr>
          <w:rFonts w:ascii="PT Astra Serif" w:hAnsi="PT Astra Serif"/>
          <w:sz w:val="28"/>
          <w:szCs w:val="28"/>
        </w:rPr>
        <w:t xml:space="preserve"> </w:t>
      </w:r>
      <w:r w:rsidRPr="008D18DE">
        <w:rPr>
          <w:rFonts w:ascii="PT Astra Serif" w:hAnsi="PT Astra Serif"/>
          <w:sz w:val="28"/>
          <w:szCs w:val="28"/>
        </w:rPr>
        <w:t xml:space="preserve">муниципальных услуг, </w:t>
      </w:r>
      <w:r>
        <w:rPr>
          <w:rFonts w:ascii="PT Astra Serif" w:hAnsi="PT Astra Serif"/>
          <w:sz w:val="28"/>
          <w:szCs w:val="28"/>
        </w:rPr>
        <w:t xml:space="preserve"> </w:t>
      </w:r>
      <w:r w:rsidRPr="008D18DE">
        <w:rPr>
          <w:rFonts w:ascii="PT Astra Serif" w:hAnsi="PT Astra Serif"/>
          <w:sz w:val="28"/>
          <w:szCs w:val="28"/>
        </w:rPr>
        <w:t xml:space="preserve">по межведомственным запросам таких органов и организаций документы и информацию, необходимые для предоставления государственных </w:t>
      </w:r>
      <w:r w:rsidRPr="00331A64">
        <w:rPr>
          <w:rFonts w:ascii="PT Astra Serif" w:hAnsi="PT Astra Serif"/>
          <w:sz w:val="28"/>
          <w:szCs w:val="28"/>
        </w:rPr>
        <w:t>и муниципальных</w:t>
      </w:r>
      <w:r>
        <w:rPr>
          <w:rFonts w:ascii="PT Astra Serif" w:hAnsi="PT Astra Serif"/>
          <w:sz w:val="28"/>
          <w:szCs w:val="28"/>
        </w:rPr>
        <w:t xml:space="preserve"> </w:t>
      </w:r>
      <w:r w:rsidRPr="00331A64">
        <w:rPr>
          <w:rFonts w:ascii="PT Astra Serif" w:hAnsi="PT Astra Serif"/>
          <w:sz w:val="28"/>
          <w:szCs w:val="28"/>
        </w:rPr>
        <w:t xml:space="preserve"> </w:t>
      </w:r>
      <w:r>
        <w:rPr>
          <w:rFonts w:ascii="PT Astra Serif" w:hAnsi="PT Astra Serif"/>
          <w:sz w:val="28"/>
          <w:szCs w:val="28"/>
        </w:rPr>
        <w:t xml:space="preserve"> </w:t>
      </w:r>
      <w:r w:rsidRPr="00331A64">
        <w:rPr>
          <w:rFonts w:ascii="PT Astra Serif" w:hAnsi="PT Astra Serif"/>
          <w:sz w:val="28"/>
          <w:szCs w:val="28"/>
        </w:rPr>
        <w:t>услуг</w:t>
      </w:r>
      <w:r>
        <w:rPr>
          <w:rFonts w:ascii="PT Astra Serif" w:hAnsi="PT Astra Serif"/>
          <w:sz w:val="28"/>
          <w:szCs w:val="28"/>
        </w:rPr>
        <w:t xml:space="preserve">  </w:t>
      </w:r>
      <w:r w:rsidRPr="00331A64">
        <w:rPr>
          <w:rFonts w:ascii="PT Astra Serif" w:hAnsi="PT Astra Serif"/>
          <w:sz w:val="28"/>
          <w:szCs w:val="28"/>
        </w:rPr>
        <w:t xml:space="preserve"> безвозмездно,</w:t>
      </w:r>
      <w:r>
        <w:rPr>
          <w:rFonts w:ascii="PT Astra Serif" w:hAnsi="PT Astra Serif"/>
          <w:sz w:val="28"/>
          <w:szCs w:val="28"/>
        </w:rPr>
        <w:t xml:space="preserve">  </w:t>
      </w:r>
      <w:r w:rsidRPr="00331A64">
        <w:rPr>
          <w:rFonts w:ascii="PT Astra Serif" w:hAnsi="PT Astra Serif"/>
          <w:sz w:val="28"/>
          <w:szCs w:val="28"/>
        </w:rPr>
        <w:t xml:space="preserve"> а</w:t>
      </w:r>
      <w:r>
        <w:rPr>
          <w:rFonts w:ascii="PT Astra Serif" w:hAnsi="PT Astra Serif"/>
          <w:sz w:val="28"/>
          <w:szCs w:val="28"/>
        </w:rPr>
        <w:t xml:space="preserve"> </w:t>
      </w:r>
      <w:r w:rsidRPr="00331A64">
        <w:rPr>
          <w:rFonts w:ascii="PT Astra Serif" w:hAnsi="PT Astra Serif"/>
          <w:sz w:val="28"/>
          <w:szCs w:val="28"/>
        </w:rPr>
        <w:t xml:space="preserve"> </w:t>
      </w:r>
      <w:r>
        <w:rPr>
          <w:rFonts w:ascii="PT Astra Serif" w:hAnsi="PT Astra Serif"/>
          <w:sz w:val="28"/>
          <w:szCs w:val="28"/>
        </w:rPr>
        <w:t xml:space="preserve"> </w:t>
      </w:r>
      <w:r w:rsidRPr="00331A64">
        <w:rPr>
          <w:rFonts w:ascii="PT Astra Serif" w:hAnsi="PT Astra Serif"/>
          <w:sz w:val="28"/>
          <w:szCs w:val="28"/>
        </w:rPr>
        <w:t>также</w:t>
      </w:r>
      <w:r>
        <w:rPr>
          <w:rFonts w:ascii="PT Astra Serif" w:hAnsi="PT Astra Serif"/>
          <w:sz w:val="28"/>
          <w:szCs w:val="28"/>
        </w:rPr>
        <w:t xml:space="preserve">  </w:t>
      </w:r>
      <w:r w:rsidRPr="00331A64">
        <w:rPr>
          <w:rFonts w:ascii="PT Astra Serif" w:hAnsi="PT Astra Serif"/>
          <w:sz w:val="28"/>
          <w:szCs w:val="28"/>
        </w:rPr>
        <w:t xml:space="preserve"> получать</w:t>
      </w:r>
      <w:r>
        <w:rPr>
          <w:rFonts w:ascii="PT Astra Serif" w:hAnsi="PT Astra Serif"/>
          <w:sz w:val="28"/>
          <w:szCs w:val="28"/>
        </w:rPr>
        <w:t xml:space="preserve">  </w:t>
      </w:r>
      <w:r w:rsidRPr="00331A64">
        <w:rPr>
          <w:rFonts w:ascii="PT Astra Serif" w:hAnsi="PT Astra Serif"/>
          <w:sz w:val="28"/>
          <w:szCs w:val="28"/>
        </w:rPr>
        <w:t xml:space="preserve"> от </w:t>
      </w:r>
      <w:r>
        <w:rPr>
          <w:rFonts w:ascii="PT Astra Serif" w:hAnsi="PT Astra Serif"/>
          <w:sz w:val="28"/>
          <w:szCs w:val="28"/>
        </w:rPr>
        <w:t xml:space="preserve">  </w:t>
      </w:r>
      <w:r w:rsidRPr="00331A64">
        <w:rPr>
          <w:rFonts w:ascii="PT Astra Serif" w:hAnsi="PT Astra Serif"/>
          <w:sz w:val="28"/>
          <w:szCs w:val="28"/>
        </w:rPr>
        <w:t>иных</w:t>
      </w:r>
      <w:r>
        <w:rPr>
          <w:rFonts w:ascii="PT Astra Serif" w:hAnsi="PT Astra Serif"/>
          <w:sz w:val="28"/>
          <w:szCs w:val="28"/>
        </w:rPr>
        <w:t xml:space="preserve">  </w:t>
      </w:r>
      <w:r w:rsidRPr="00331A64">
        <w:rPr>
          <w:rFonts w:ascii="PT Astra Serif" w:hAnsi="PT Astra Serif"/>
          <w:sz w:val="28"/>
          <w:szCs w:val="28"/>
        </w:rPr>
        <w:t xml:space="preserve"> </w:t>
      </w:r>
      <w:r>
        <w:rPr>
          <w:rFonts w:ascii="PT Astra Serif" w:hAnsi="PT Astra Serif"/>
          <w:sz w:val="28"/>
          <w:szCs w:val="28"/>
        </w:rPr>
        <w:t xml:space="preserve"> </w:t>
      </w:r>
      <w:r w:rsidRPr="00331A64">
        <w:rPr>
          <w:rFonts w:ascii="PT Astra Serif" w:hAnsi="PT Astra Serif"/>
          <w:sz w:val="28"/>
          <w:szCs w:val="28"/>
        </w:rPr>
        <w:t xml:space="preserve">органов, </w:t>
      </w:r>
      <w:r>
        <w:rPr>
          <w:rFonts w:ascii="PT Astra Serif" w:hAnsi="PT Astra Serif"/>
          <w:sz w:val="28"/>
          <w:szCs w:val="28"/>
        </w:rPr>
        <w:t xml:space="preserve">                                                                                                                                                                                                                                                              </w:t>
      </w:r>
    </w:p>
    <w:p w:rsidR="001C787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widowControl w:val="0"/>
        <w:autoSpaceDE w:val="0"/>
        <w:autoSpaceDN w:val="0"/>
        <w:adjustRightInd w:val="0"/>
        <w:jc w:val="both"/>
        <w:rPr>
          <w:rFonts w:ascii="PT Astra Serif" w:hAnsi="PT Astra Serif"/>
          <w:sz w:val="28"/>
          <w:szCs w:val="28"/>
        </w:rPr>
      </w:pPr>
      <w:r w:rsidRPr="00331A64">
        <w:rPr>
          <w:rFonts w:ascii="PT Astra Serif" w:hAnsi="PT Astra Serif"/>
          <w:sz w:val="28"/>
          <w:szCs w:val="28"/>
        </w:rPr>
        <w:t>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Pr="00331A64">
        <w:rPr>
          <w:rFonts w:ascii="PT Astra Serif" w:hAnsi="PT Astra Serif"/>
          <w:sz w:val="28"/>
          <w:szCs w:val="28"/>
        </w:rPr>
        <w:t xml:space="preserve">) предоставить заявителю возможность </w:t>
      </w:r>
      <w:r>
        <w:rPr>
          <w:rFonts w:ascii="PT Astra Serif" w:hAnsi="PT Astra Serif"/>
          <w:sz w:val="28"/>
          <w:szCs w:val="28"/>
        </w:rPr>
        <w:t>о</w:t>
      </w:r>
      <w:r w:rsidRPr="00331A64">
        <w:rPr>
          <w:rFonts w:ascii="PT Astra Serif" w:hAnsi="PT Astra Serif"/>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Pr="00331A64">
        <w:rPr>
          <w:rFonts w:ascii="PT Astra Serif" w:hAnsi="PT Astra Serif"/>
          <w:sz w:val="28"/>
          <w:szCs w:val="28"/>
        </w:rP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Услуги.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 Стандарт предоставления муниципальной услуги</w:t>
      </w: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p>
    <w:p w:rsidR="001C7874" w:rsidRDefault="001C7874" w:rsidP="001C7874">
      <w:pPr>
        <w:widowControl w:val="0"/>
        <w:autoSpaceDE w:val="0"/>
        <w:autoSpaceDN w:val="0"/>
        <w:adjustRightInd w:val="0"/>
        <w:jc w:val="center"/>
        <w:rPr>
          <w:rFonts w:ascii="PT Astra Serif" w:hAnsi="PT Astra Serif"/>
          <w:b/>
          <w:sz w:val="28"/>
          <w:szCs w:val="28"/>
          <w:lang w:eastAsia="en-US"/>
        </w:rPr>
      </w:pPr>
      <w:r w:rsidRPr="00331A64">
        <w:rPr>
          <w:rFonts w:ascii="PT Astra Serif" w:hAnsi="PT Astra Serif"/>
          <w:b/>
          <w:sz w:val="28"/>
          <w:szCs w:val="28"/>
          <w:lang w:eastAsia="en-US"/>
        </w:rPr>
        <w:t>2.1.</w:t>
      </w:r>
      <w:r w:rsidRPr="00331A64">
        <w:rPr>
          <w:rFonts w:ascii="PT Astra Serif" w:hAnsi="PT Astra Serif"/>
          <w:sz w:val="28"/>
          <w:szCs w:val="28"/>
          <w:lang w:eastAsia="en-US"/>
        </w:rPr>
        <w:t xml:space="preserve"> </w:t>
      </w:r>
      <w:r w:rsidRPr="00331A64">
        <w:rPr>
          <w:rFonts w:ascii="PT Astra Serif" w:hAnsi="PT Astra Serif"/>
          <w:b/>
          <w:sz w:val="28"/>
          <w:szCs w:val="28"/>
          <w:lang w:eastAsia="en-US"/>
        </w:rPr>
        <w:t xml:space="preserve">Наименование муниципальной услуги </w:t>
      </w:r>
    </w:p>
    <w:p w:rsidR="001C7874" w:rsidRDefault="001C7874" w:rsidP="001C7874">
      <w:pPr>
        <w:widowControl w:val="0"/>
        <w:autoSpaceDE w:val="0"/>
        <w:autoSpaceDN w:val="0"/>
        <w:adjustRightInd w:val="0"/>
        <w:jc w:val="center"/>
        <w:rPr>
          <w:rFonts w:ascii="PT Astra Serif" w:hAnsi="PT Astra Serif"/>
          <w:b/>
          <w:sz w:val="28"/>
          <w:szCs w:val="28"/>
          <w:lang w:eastAsia="en-US"/>
        </w:rPr>
      </w:pPr>
    </w:p>
    <w:p w:rsidR="001C7874" w:rsidRPr="00331A64" w:rsidRDefault="00C2436C" w:rsidP="001C7874">
      <w:pPr>
        <w:widowControl w:val="0"/>
        <w:autoSpaceDE w:val="0"/>
        <w:autoSpaceDN w:val="0"/>
        <w:adjustRightInd w:val="0"/>
        <w:ind w:firstLine="540"/>
        <w:jc w:val="both"/>
        <w:rPr>
          <w:rFonts w:ascii="PT Astra Serif" w:hAnsi="PT Astra Serif"/>
          <w:b/>
          <w:sz w:val="28"/>
          <w:szCs w:val="28"/>
          <w:lang w:eastAsia="en-US"/>
        </w:rPr>
      </w:pPr>
      <w:r w:rsidRPr="00DC58AB">
        <w:rPr>
          <w:rFonts w:ascii="PT Astra Serif" w:hAnsi="PT Astra Serif"/>
          <w:sz w:val="28"/>
          <w:szCs w:val="28"/>
        </w:rPr>
        <w:lastRenderedPageBreak/>
        <w:t>«</w:t>
      </w:r>
      <w:r w:rsidRPr="00DC58AB">
        <w:rPr>
          <w:rFonts w:ascii="PT Astra Serif" w:hAnsi="PT Astra Serif"/>
          <w:color w:val="000000"/>
          <w:sz w:val="28"/>
          <w:szCs w:val="28"/>
        </w:rPr>
        <w:t>Перевод жилого помещения в нежилое помещение и нежилого помещения в жилое помещение»</w:t>
      </w:r>
      <w:r>
        <w:rPr>
          <w:rFonts w:ascii="PT Astra Serif" w:hAnsi="PT Astra Serif"/>
          <w:color w:val="000000"/>
          <w:sz w:val="28"/>
          <w:szCs w:val="28"/>
        </w:rPr>
        <w:t>.</w:t>
      </w:r>
    </w:p>
    <w:p w:rsidR="001C7874" w:rsidRDefault="001C7874" w:rsidP="001C7874">
      <w:pPr>
        <w:widowControl w:val="0"/>
        <w:autoSpaceDE w:val="0"/>
        <w:autoSpaceDN w:val="0"/>
        <w:adjustRightInd w:val="0"/>
        <w:ind w:firstLine="709"/>
        <w:jc w:val="center"/>
        <w:rPr>
          <w:rFonts w:ascii="PT Astra Serif" w:hAnsi="PT Astra Serif"/>
          <w:b/>
          <w:sz w:val="28"/>
          <w:szCs w:val="28"/>
          <w:lang w:eastAsia="en-US"/>
        </w:rPr>
      </w:pPr>
    </w:p>
    <w:p w:rsidR="001C7874" w:rsidRDefault="001C7874" w:rsidP="001C7874">
      <w:pPr>
        <w:widowControl w:val="0"/>
        <w:autoSpaceDE w:val="0"/>
        <w:autoSpaceDN w:val="0"/>
        <w:adjustRightInd w:val="0"/>
        <w:ind w:firstLine="709"/>
        <w:jc w:val="center"/>
        <w:rPr>
          <w:rFonts w:ascii="PT Astra Serif" w:hAnsi="PT Astra Serif"/>
          <w:b/>
          <w:sz w:val="28"/>
          <w:szCs w:val="28"/>
          <w:lang w:eastAsia="en-US"/>
        </w:rPr>
      </w:pPr>
    </w:p>
    <w:p w:rsidR="001C7874" w:rsidRDefault="001C7874" w:rsidP="001C7874">
      <w:pPr>
        <w:widowControl w:val="0"/>
        <w:autoSpaceDE w:val="0"/>
        <w:autoSpaceDN w:val="0"/>
        <w:adjustRightInd w:val="0"/>
        <w:ind w:firstLine="709"/>
        <w:jc w:val="center"/>
        <w:rPr>
          <w:rFonts w:ascii="PT Astra Serif" w:hAnsi="PT Astra Serif"/>
          <w:b/>
          <w:sz w:val="28"/>
          <w:szCs w:val="28"/>
          <w:lang w:eastAsia="en-US"/>
        </w:rPr>
      </w:pPr>
      <w:r w:rsidRPr="000A15B6">
        <w:rPr>
          <w:rFonts w:ascii="PT Astra Serif" w:hAnsi="PT Astra Serif"/>
          <w:b/>
          <w:sz w:val="28"/>
          <w:szCs w:val="28"/>
          <w:lang w:eastAsia="en-US"/>
        </w:rPr>
        <w:t>2.2</w:t>
      </w:r>
      <w:r>
        <w:rPr>
          <w:rFonts w:ascii="PT Astra Serif" w:hAnsi="PT Astra Serif"/>
          <w:b/>
          <w:sz w:val="28"/>
          <w:szCs w:val="28"/>
          <w:lang w:eastAsia="en-US"/>
        </w:rPr>
        <w:t>.</w:t>
      </w:r>
      <w:r w:rsidRPr="000A15B6">
        <w:rPr>
          <w:rFonts w:ascii="PT Astra Serif" w:hAnsi="PT Astra Serif"/>
          <w:b/>
          <w:sz w:val="28"/>
          <w:szCs w:val="28"/>
          <w:lang w:eastAsia="en-US"/>
        </w:rPr>
        <w:t xml:space="preserve"> Наименование </w:t>
      </w:r>
      <w:r w:rsidRPr="000A15B6">
        <w:rPr>
          <w:rFonts w:ascii="PT Astra Serif" w:eastAsia="Calibri" w:hAnsi="PT Astra Serif"/>
          <w:b/>
          <w:sz w:val="28"/>
          <w:szCs w:val="28"/>
          <w:lang w:eastAsia="en-US"/>
        </w:rPr>
        <w:t>отраслевого (функционального) органа</w:t>
      </w:r>
      <w:r w:rsidRPr="000A15B6">
        <w:rPr>
          <w:rFonts w:ascii="PT Astra Serif" w:hAnsi="PT Astra Serif"/>
          <w:b/>
          <w:sz w:val="28"/>
          <w:szCs w:val="28"/>
          <w:lang w:eastAsia="en-US"/>
        </w:rPr>
        <w:t>, предоставляющего муниципальную услугу</w:t>
      </w:r>
    </w:p>
    <w:p w:rsidR="001C7874" w:rsidRPr="000A15B6" w:rsidRDefault="001C7874" w:rsidP="001C7874">
      <w:pPr>
        <w:widowControl w:val="0"/>
        <w:autoSpaceDE w:val="0"/>
        <w:autoSpaceDN w:val="0"/>
        <w:adjustRightInd w:val="0"/>
        <w:ind w:firstLine="709"/>
        <w:jc w:val="center"/>
        <w:rPr>
          <w:rFonts w:ascii="PT Astra Serif" w:hAnsi="PT Astra Serif"/>
          <w:b/>
          <w:sz w:val="28"/>
          <w:szCs w:val="28"/>
          <w:lang w:eastAsia="en-US"/>
        </w:rPr>
      </w:pPr>
    </w:p>
    <w:p w:rsidR="001C7874" w:rsidRPr="00331A64" w:rsidRDefault="001C7874" w:rsidP="001C7874">
      <w:pPr>
        <w:widowControl w:val="0"/>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Управление</w:t>
      </w:r>
      <w:r w:rsidRPr="00331A64">
        <w:rPr>
          <w:rFonts w:ascii="PT Astra Serif" w:hAnsi="PT Astra Serif"/>
          <w:sz w:val="28"/>
          <w:szCs w:val="28"/>
          <w:lang w:eastAsia="en-US"/>
        </w:rPr>
        <w:t xml:space="preserve"> по вопросам жизнеобеспечения, </w:t>
      </w:r>
      <w:r>
        <w:rPr>
          <w:rFonts w:ascii="PT Astra Serif" w:hAnsi="PT Astra Serif"/>
          <w:sz w:val="28"/>
          <w:szCs w:val="28"/>
          <w:lang w:eastAsia="en-US"/>
        </w:rPr>
        <w:t xml:space="preserve">строительства, благоустройства </w:t>
      </w:r>
      <w:r w:rsidRPr="00331A64">
        <w:rPr>
          <w:rFonts w:ascii="PT Astra Serif" w:hAnsi="PT Astra Serif"/>
          <w:sz w:val="28"/>
          <w:szCs w:val="28"/>
          <w:lang w:eastAsia="en-US"/>
        </w:rPr>
        <w:t xml:space="preserve">и дорожно-транспортному хозяйству администрации муниципального образования </w:t>
      </w:r>
      <w:proofErr w:type="spellStart"/>
      <w:r w:rsidRPr="00331A64">
        <w:rPr>
          <w:rFonts w:ascii="PT Astra Serif" w:hAnsi="PT Astra Serif"/>
          <w:sz w:val="28"/>
          <w:szCs w:val="28"/>
          <w:lang w:eastAsia="en-US"/>
        </w:rPr>
        <w:t>Щекинский</w:t>
      </w:r>
      <w:proofErr w:type="spellEnd"/>
      <w:r w:rsidRPr="00331A64">
        <w:rPr>
          <w:rFonts w:ascii="PT Astra Serif" w:hAnsi="PT Astra Serif"/>
          <w:sz w:val="28"/>
          <w:szCs w:val="28"/>
          <w:lang w:eastAsia="en-US"/>
        </w:rPr>
        <w:t xml:space="preserve"> район, ГБУ «МФЦ».</w:t>
      </w:r>
    </w:p>
    <w:p w:rsidR="001C7874" w:rsidRDefault="001C7874" w:rsidP="001C7874">
      <w:pPr>
        <w:widowControl w:val="0"/>
        <w:autoSpaceDE w:val="0"/>
        <w:autoSpaceDN w:val="0"/>
        <w:adjustRightInd w:val="0"/>
        <w:ind w:firstLine="709"/>
        <w:jc w:val="both"/>
        <w:rPr>
          <w:rFonts w:ascii="PT Astra Serif" w:hAnsi="PT Astra Serif"/>
          <w:bCs/>
          <w:sz w:val="28"/>
          <w:szCs w:val="28"/>
          <w:lang w:eastAsia="en-US"/>
        </w:rPr>
      </w:pP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Pr>
          <w:rFonts w:ascii="PT Astra Serif" w:hAnsi="PT Astra Serif"/>
          <w:b/>
          <w:sz w:val="28"/>
          <w:szCs w:val="28"/>
        </w:rPr>
        <w:t>3</w:t>
      </w:r>
      <w:r w:rsidRPr="00331A64">
        <w:rPr>
          <w:rFonts w:ascii="PT Astra Serif" w:hAnsi="PT Astra Serif"/>
          <w:b/>
          <w:sz w:val="28"/>
          <w:szCs w:val="28"/>
        </w:rPr>
        <w:t>. Результат предоставления Услуги</w:t>
      </w: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p>
    <w:p w:rsidR="00C2436C" w:rsidRPr="00C2436C" w:rsidRDefault="00C2436C" w:rsidP="00C2436C">
      <w:pPr>
        <w:pStyle w:val="ConsPlusNormal"/>
        <w:ind w:firstLine="540"/>
        <w:jc w:val="both"/>
        <w:rPr>
          <w:rFonts w:ascii="PT Astra Serif" w:hAnsi="PT Astra Serif"/>
          <w:color w:val="000000"/>
          <w:sz w:val="28"/>
          <w:szCs w:val="28"/>
        </w:rPr>
      </w:pPr>
      <w:r w:rsidRPr="00C2436C">
        <w:rPr>
          <w:rFonts w:ascii="PT Astra Serif" w:hAnsi="PT Astra Serif"/>
          <w:color w:val="000000" w:themeColor="text1"/>
          <w:sz w:val="28"/>
          <w:szCs w:val="28"/>
        </w:rPr>
        <w:t>Результатом предоставления муниципальной услуги являются:</w:t>
      </w:r>
    </w:p>
    <w:p w:rsidR="00C2436C" w:rsidRPr="00C2436C" w:rsidRDefault="00C2436C" w:rsidP="00C2436C">
      <w:pPr>
        <w:pStyle w:val="ConsPlusNormal"/>
        <w:ind w:firstLine="540"/>
        <w:jc w:val="both"/>
        <w:rPr>
          <w:rFonts w:ascii="PT Astra Serif" w:hAnsi="PT Astra Serif"/>
          <w:color w:val="000000"/>
          <w:sz w:val="28"/>
          <w:szCs w:val="28"/>
        </w:rPr>
      </w:pPr>
      <w:r w:rsidRPr="00C2436C">
        <w:rPr>
          <w:rFonts w:ascii="PT Astra Serif" w:hAnsi="PT Astra Serif"/>
          <w:color w:val="000000" w:themeColor="text1"/>
          <w:sz w:val="28"/>
          <w:szCs w:val="28"/>
        </w:rPr>
        <w:t>1)</w:t>
      </w:r>
      <w:r w:rsidRPr="00C2436C">
        <w:rPr>
          <w:rFonts w:ascii="PT Astra Serif" w:hAnsi="PT Astra Serif"/>
          <w:color w:val="000000" w:themeColor="text1"/>
          <w:sz w:val="28"/>
          <w:szCs w:val="28"/>
        </w:rPr>
        <w:tab/>
        <w:t>уведомление о переводе жилого помещения в нежилое помещение или нежилого помещения в жилое помещение (Приложение №</w:t>
      </w:r>
      <w:r w:rsidR="00C24CE7">
        <w:rPr>
          <w:rFonts w:ascii="PT Astra Serif" w:hAnsi="PT Astra Serif"/>
          <w:color w:val="000000" w:themeColor="text1"/>
          <w:sz w:val="28"/>
          <w:szCs w:val="28"/>
        </w:rPr>
        <w:t>2</w:t>
      </w:r>
      <w:r w:rsidRPr="00C2436C">
        <w:rPr>
          <w:rFonts w:ascii="PT Astra Serif" w:hAnsi="PT Astra Serif"/>
          <w:color w:val="000000" w:themeColor="text1"/>
          <w:sz w:val="28"/>
          <w:szCs w:val="28"/>
        </w:rPr>
        <w:t>);</w:t>
      </w:r>
    </w:p>
    <w:p w:rsidR="00C2436C" w:rsidRPr="00C2436C" w:rsidRDefault="00C2436C" w:rsidP="00C2436C">
      <w:pPr>
        <w:pStyle w:val="ConsPlusNormal"/>
        <w:ind w:firstLine="540"/>
        <w:jc w:val="both"/>
        <w:rPr>
          <w:rFonts w:ascii="PT Astra Serif" w:hAnsi="PT Astra Serif"/>
          <w:color w:val="000000"/>
          <w:sz w:val="28"/>
          <w:szCs w:val="28"/>
        </w:rPr>
      </w:pPr>
      <w:r w:rsidRPr="00C2436C">
        <w:rPr>
          <w:rFonts w:ascii="PT Astra Serif" w:hAnsi="PT Astra Serif"/>
          <w:color w:val="000000" w:themeColor="text1"/>
          <w:sz w:val="28"/>
          <w:szCs w:val="28"/>
        </w:rPr>
        <w:t>2)</w:t>
      </w:r>
      <w:r w:rsidRPr="00C2436C">
        <w:rPr>
          <w:rFonts w:ascii="PT Astra Serif" w:hAnsi="PT Astra Serif"/>
          <w:color w:val="000000" w:themeColor="text1"/>
          <w:sz w:val="28"/>
          <w:szCs w:val="28"/>
        </w:rPr>
        <w:tab/>
        <w:t xml:space="preserve">уведомление об отказе в переводе жилого помещения в нежилое помещение или нежилого помещения в жилое помещение (Приложение№ </w:t>
      </w:r>
      <w:r w:rsidR="00C24CE7">
        <w:rPr>
          <w:rFonts w:ascii="PT Astra Serif" w:hAnsi="PT Astra Serif"/>
          <w:color w:val="000000" w:themeColor="text1"/>
          <w:sz w:val="28"/>
          <w:szCs w:val="28"/>
        </w:rPr>
        <w:t>3</w:t>
      </w:r>
      <w:r w:rsidRPr="00C2436C">
        <w:rPr>
          <w:rFonts w:ascii="PT Astra Serif" w:hAnsi="PT Astra Serif"/>
          <w:color w:val="000000" w:themeColor="text1"/>
          <w:sz w:val="28"/>
          <w:szCs w:val="28"/>
        </w:rPr>
        <w:t>).</w:t>
      </w:r>
    </w:p>
    <w:p w:rsidR="00C2436C" w:rsidRPr="00C2436C" w:rsidRDefault="00C2436C" w:rsidP="00C2436C">
      <w:pPr>
        <w:pStyle w:val="ConsPlusNormal"/>
        <w:ind w:firstLine="540"/>
        <w:jc w:val="both"/>
        <w:rPr>
          <w:rFonts w:ascii="PT Astra Serif" w:hAnsi="PT Astra Serif"/>
          <w:color w:val="000000"/>
          <w:sz w:val="28"/>
          <w:szCs w:val="28"/>
        </w:rPr>
      </w:pPr>
      <w:r w:rsidRPr="00C2436C">
        <w:rPr>
          <w:rFonts w:ascii="PT Astra Serif" w:hAnsi="PT Astra Serif"/>
          <w:color w:val="000000" w:themeColor="text1"/>
          <w:sz w:val="28"/>
          <w:szCs w:val="28"/>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Личный кабинет на Едином портале,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 носителе.</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r w:rsidRPr="00331A64">
        <w:rPr>
          <w:rFonts w:ascii="PT Astra Serif" w:hAnsi="PT Astra Serif"/>
          <w:b/>
          <w:sz w:val="28"/>
          <w:szCs w:val="28"/>
        </w:rPr>
        <w:t>2.</w:t>
      </w:r>
      <w:r>
        <w:rPr>
          <w:rFonts w:ascii="PT Astra Serif" w:hAnsi="PT Astra Serif"/>
          <w:b/>
          <w:sz w:val="28"/>
          <w:szCs w:val="28"/>
        </w:rPr>
        <w:t>4</w:t>
      </w:r>
      <w:r w:rsidRPr="00331A64">
        <w:rPr>
          <w:rFonts w:ascii="PT Astra Serif" w:hAnsi="PT Astra Serif"/>
          <w:b/>
          <w:sz w:val="28"/>
          <w:szCs w:val="28"/>
        </w:rPr>
        <w:t>. Срок предоставления муниципальной услуги</w:t>
      </w:r>
    </w:p>
    <w:p w:rsidR="001C7874" w:rsidRPr="00331A64" w:rsidRDefault="001C7874" w:rsidP="001C7874">
      <w:pPr>
        <w:widowControl w:val="0"/>
        <w:autoSpaceDE w:val="0"/>
        <w:autoSpaceDN w:val="0"/>
        <w:adjustRightInd w:val="0"/>
        <w:ind w:firstLine="709"/>
        <w:jc w:val="center"/>
        <w:rPr>
          <w:rFonts w:ascii="PT Astra Serif" w:hAnsi="PT Astra Serif"/>
          <w:b/>
          <w:sz w:val="28"/>
          <w:szCs w:val="28"/>
        </w:rPr>
      </w:pPr>
    </w:p>
    <w:p w:rsidR="00E130A1" w:rsidRPr="00E130A1" w:rsidRDefault="00E130A1" w:rsidP="00E130A1">
      <w:pPr>
        <w:pStyle w:val="ConsPlusNormal"/>
        <w:ind w:firstLine="540"/>
        <w:jc w:val="both"/>
        <w:rPr>
          <w:rFonts w:ascii="PT Astra Serif" w:hAnsi="PT Astra Serif"/>
          <w:color w:val="000000"/>
          <w:sz w:val="28"/>
          <w:szCs w:val="28"/>
        </w:rPr>
      </w:pPr>
      <w:r w:rsidRPr="00E130A1">
        <w:rPr>
          <w:rFonts w:ascii="PT Astra Serif" w:hAnsi="PT Astra Serif"/>
          <w:color w:val="000000" w:themeColor="text1"/>
          <w:sz w:val="28"/>
          <w:szCs w:val="28"/>
        </w:rPr>
        <w:t>Решение о переводе или об отказе в переводе помещения должно быть принято по результатам рассмотрения соответствующего запроса и иных представленных документов органом, осуществляющим перевод помещений, не позднее чем через 45 дней со дня представления в данный орган документов, обязанность по представлению которых возложена на заявителя. 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130A1" w:rsidRPr="00E130A1" w:rsidRDefault="00E130A1" w:rsidP="00E130A1">
      <w:pPr>
        <w:pStyle w:val="ConsPlusNormal"/>
        <w:ind w:firstLine="540"/>
        <w:jc w:val="both"/>
        <w:rPr>
          <w:rFonts w:ascii="PT Astra Serif" w:hAnsi="PT Astra Serif"/>
          <w:color w:val="000000"/>
          <w:sz w:val="28"/>
          <w:szCs w:val="28"/>
        </w:rPr>
      </w:pPr>
      <w:r w:rsidRPr="00E130A1">
        <w:rPr>
          <w:rFonts w:ascii="PT Astra Serif" w:hAnsi="PT Astra Serif"/>
          <w:color w:val="000000" w:themeColor="text1"/>
          <w:sz w:val="28"/>
          <w:szCs w:val="28"/>
        </w:rPr>
        <w:t xml:space="preserve">Орган, осуществляющий перевод помещений, не позднее чем через 3 рабочих дня со дня принятия одного из указанных в </w:t>
      </w:r>
      <w:hyperlink w:anchor="P105" w:tooltip="#P105" w:history="1">
        <w:r w:rsidRPr="00E130A1">
          <w:rPr>
            <w:rFonts w:ascii="PT Astra Serif" w:hAnsi="PT Astra Serif"/>
            <w:color w:val="000000" w:themeColor="text1"/>
            <w:sz w:val="28"/>
            <w:szCs w:val="28"/>
          </w:rPr>
          <w:t>пункте 2</w:t>
        </w:r>
      </w:hyperlink>
      <w:r>
        <w:rPr>
          <w:rFonts w:ascii="PT Astra Serif" w:hAnsi="PT Astra Serif"/>
          <w:color w:val="000000" w:themeColor="text1"/>
          <w:sz w:val="28"/>
          <w:szCs w:val="28"/>
        </w:rPr>
        <w:t>.3</w:t>
      </w:r>
      <w:r w:rsidRPr="00E130A1">
        <w:rPr>
          <w:rFonts w:ascii="PT Astra Serif" w:hAnsi="PT Astra Serif"/>
          <w:color w:val="000000" w:themeColor="text1"/>
          <w:sz w:val="28"/>
          <w:szCs w:val="28"/>
        </w:rPr>
        <w:t xml:space="preserve"> настоящего Административного регламента решений</w:t>
      </w:r>
      <w:r>
        <w:rPr>
          <w:rFonts w:ascii="PT Astra Serif" w:hAnsi="PT Astra Serif"/>
          <w:color w:val="000000" w:themeColor="text1"/>
          <w:sz w:val="28"/>
          <w:szCs w:val="28"/>
        </w:rPr>
        <w:t>,</w:t>
      </w:r>
      <w:r w:rsidRPr="00E130A1">
        <w:rPr>
          <w:rFonts w:ascii="PT Astra Serif" w:hAnsi="PT Astra Serif"/>
          <w:color w:val="000000" w:themeColor="text1"/>
          <w:sz w:val="28"/>
          <w:szCs w:val="28"/>
        </w:rPr>
        <w:t xml:space="preserve"> выдает или направляет заявителю документ, подтверждающий принятие одного из указанных решений.</w:t>
      </w:r>
    </w:p>
    <w:p w:rsidR="001C7874" w:rsidRPr="00331A64" w:rsidRDefault="001C7874" w:rsidP="00E130A1">
      <w:pPr>
        <w:widowControl w:val="0"/>
        <w:autoSpaceDE w:val="0"/>
        <w:autoSpaceDN w:val="0"/>
        <w:adjustRightInd w:val="0"/>
        <w:ind w:firstLine="709"/>
        <w:jc w:val="both"/>
        <w:rPr>
          <w:rFonts w:ascii="PT Astra Serif" w:hAnsi="PT Astra Serif"/>
          <w:sz w:val="28"/>
          <w:szCs w:val="28"/>
        </w:rPr>
      </w:pPr>
    </w:p>
    <w:p w:rsidR="00223227" w:rsidRDefault="00223227" w:rsidP="001C7874">
      <w:pPr>
        <w:autoSpaceDE w:val="0"/>
        <w:autoSpaceDN w:val="0"/>
        <w:adjustRightInd w:val="0"/>
        <w:ind w:firstLine="709"/>
        <w:jc w:val="center"/>
        <w:rPr>
          <w:rFonts w:ascii="PT Astra Serif" w:hAnsi="PT Astra Serif"/>
          <w:b/>
          <w:sz w:val="28"/>
          <w:szCs w:val="28"/>
          <w:lang w:eastAsia="en-US"/>
        </w:rPr>
      </w:pPr>
    </w:p>
    <w:p w:rsidR="00223227" w:rsidRDefault="00223227" w:rsidP="001C7874">
      <w:pPr>
        <w:autoSpaceDE w:val="0"/>
        <w:autoSpaceDN w:val="0"/>
        <w:adjustRightInd w:val="0"/>
        <w:ind w:firstLine="709"/>
        <w:jc w:val="center"/>
        <w:rPr>
          <w:rFonts w:ascii="PT Astra Serif" w:hAnsi="PT Astra Serif"/>
          <w:b/>
          <w:sz w:val="28"/>
          <w:szCs w:val="28"/>
          <w:lang w:eastAsia="en-US"/>
        </w:rPr>
      </w:pPr>
    </w:p>
    <w:p w:rsidR="001C7874" w:rsidRPr="00331A64" w:rsidRDefault="001C7874" w:rsidP="001C7874">
      <w:pPr>
        <w:autoSpaceDE w:val="0"/>
        <w:autoSpaceDN w:val="0"/>
        <w:adjustRightInd w:val="0"/>
        <w:ind w:firstLine="709"/>
        <w:jc w:val="center"/>
        <w:rPr>
          <w:rFonts w:ascii="PT Astra Serif" w:hAnsi="PT Astra Serif"/>
          <w:sz w:val="28"/>
          <w:szCs w:val="28"/>
          <w:lang w:eastAsia="en-US"/>
        </w:rPr>
      </w:pPr>
      <w:r w:rsidRPr="00331A64">
        <w:rPr>
          <w:rFonts w:ascii="PT Astra Serif" w:hAnsi="PT Astra Serif"/>
          <w:b/>
          <w:sz w:val="28"/>
          <w:szCs w:val="28"/>
          <w:lang w:eastAsia="en-US"/>
        </w:rPr>
        <w:t>2.</w:t>
      </w:r>
      <w:r>
        <w:rPr>
          <w:rFonts w:ascii="PT Astra Serif" w:hAnsi="PT Astra Serif"/>
          <w:b/>
          <w:sz w:val="28"/>
          <w:szCs w:val="28"/>
          <w:lang w:eastAsia="en-US"/>
        </w:rPr>
        <w:t>5</w:t>
      </w:r>
      <w:r w:rsidRPr="00331A64">
        <w:rPr>
          <w:rFonts w:ascii="PT Astra Serif" w:hAnsi="PT Astra Serif"/>
          <w:b/>
          <w:sz w:val="28"/>
          <w:szCs w:val="28"/>
          <w:lang w:eastAsia="en-US"/>
        </w:rPr>
        <w:t>. Правовые основания для предоставления Услуги</w:t>
      </w:r>
      <w:r w:rsidRPr="00331A64">
        <w:rPr>
          <w:rFonts w:ascii="PT Astra Serif" w:hAnsi="PT Astra Serif"/>
          <w:sz w:val="28"/>
          <w:szCs w:val="28"/>
          <w:lang w:eastAsia="en-US"/>
        </w:rPr>
        <w:t xml:space="preserve"> </w:t>
      </w:r>
    </w:p>
    <w:p w:rsidR="001C7874" w:rsidRPr="00331A64" w:rsidRDefault="001C7874" w:rsidP="001C7874">
      <w:pPr>
        <w:autoSpaceDE w:val="0"/>
        <w:autoSpaceDN w:val="0"/>
        <w:adjustRightInd w:val="0"/>
        <w:ind w:firstLine="709"/>
        <w:jc w:val="center"/>
        <w:rPr>
          <w:rFonts w:ascii="PT Astra Serif" w:hAnsi="PT Astra Serif"/>
          <w:sz w:val="28"/>
          <w:szCs w:val="28"/>
          <w:lang w:eastAsia="en-US"/>
        </w:rPr>
      </w:pPr>
    </w:p>
    <w:p w:rsidR="001C7874" w:rsidRPr="00331A64" w:rsidRDefault="001C7874" w:rsidP="001C7874">
      <w:pPr>
        <w:autoSpaceDE w:val="0"/>
        <w:autoSpaceDN w:val="0"/>
        <w:adjustRightInd w:val="0"/>
        <w:ind w:firstLine="709"/>
        <w:jc w:val="both"/>
        <w:rPr>
          <w:rFonts w:ascii="PT Astra Serif" w:hAnsi="PT Astra Serif"/>
          <w:sz w:val="28"/>
          <w:szCs w:val="28"/>
          <w:lang w:eastAsia="en-US"/>
        </w:rPr>
      </w:pPr>
      <w:r w:rsidRPr="00331A64">
        <w:rPr>
          <w:rFonts w:ascii="PT Astra Serif" w:hAnsi="PT Astra Serif"/>
          <w:sz w:val="28"/>
          <w:szCs w:val="28"/>
          <w:lang w:eastAsia="en-US"/>
        </w:rPr>
        <w:t>Предоставление Муниципальной услуги осуществляется в соответствии с:</w:t>
      </w:r>
    </w:p>
    <w:p w:rsidR="001C7874" w:rsidRPr="00337DFA"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К</w:t>
      </w:r>
      <w:r w:rsidRPr="00337DFA">
        <w:rPr>
          <w:rFonts w:ascii="PT Astra Serif" w:hAnsi="PT Astra Serif"/>
          <w:sz w:val="28"/>
          <w:szCs w:val="28"/>
          <w:lang w:eastAsia="en-US"/>
        </w:rPr>
        <w:t>онституцией Российской Федерации;</w:t>
      </w:r>
    </w:p>
    <w:p w:rsidR="001C7874" w:rsidRPr="00B91732" w:rsidRDefault="001C7874" w:rsidP="001C7874">
      <w:pPr>
        <w:autoSpaceDE w:val="0"/>
        <w:autoSpaceDN w:val="0"/>
        <w:adjustRightInd w:val="0"/>
        <w:ind w:firstLine="709"/>
        <w:jc w:val="both"/>
        <w:rPr>
          <w:rFonts w:ascii="PT Astra Serif" w:hAnsi="PT Astra Serif"/>
          <w:sz w:val="28"/>
          <w:szCs w:val="28"/>
          <w:lang w:eastAsia="en-US"/>
        </w:rPr>
      </w:pPr>
      <w:r w:rsidRPr="00B91732">
        <w:rPr>
          <w:rFonts w:ascii="PT Astra Serif" w:hAnsi="PT Astra Serif"/>
          <w:sz w:val="28"/>
          <w:szCs w:val="28"/>
          <w:lang w:eastAsia="en-US"/>
        </w:rPr>
        <w:t>Жилищным кодексом Российской Федерации от 29.12.2004 № 188-ФЗ;</w:t>
      </w:r>
    </w:p>
    <w:p w:rsidR="001C7874" w:rsidRPr="00331A64"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Градостроительным кодексом Российской Федерации от 29.12.2004     № 190-ФЗ;</w:t>
      </w:r>
    </w:p>
    <w:p w:rsidR="001C7874" w:rsidRPr="00331A64" w:rsidRDefault="001C7874" w:rsidP="001C7874">
      <w:pPr>
        <w:autoSpaceDE w:val="0"/>
        <w:autoSpaceDN w:val="0"/>
        <w:adjustRightInd w:val="0"/>
        <w:ind w:firstLine="709"/>
        <w:jc w:val="both"/>
        <w:rPr>
          <w:rFonts w:ascii="PT Astra Serif" w:hAnsi="PT Astra Serif"/>
          <w:sz w:val="28"/>
          <w:szCs w:val="28"/>
          <w:lang w:eastAsia="en-US"/>
        </w:rPr>
      </w:pPr>
      <w:r w:rsidRPr="00331A64">
        <w:rPr>
          <w:rFonts w:ascii="PT Astra Serif" w:hAnsi="PT Astra Serif"/>
          <w:sz w:val="28"/>
          <w:szCs w:val="28"/>
          <w:lang w:eastAsia="en-US"/>
        </w:rPr>
        <w:t xml:space="preserve">Федеральным </w:t>
      </w:r>
      <w:hyperlink r:id="rId14" w:history="1">
        <w:r w:rsidRPr="00331A64">
          <w:rPr>
            <w:rFonts w:ascii="PT Astra Serif" w:hAnsi="PT Astra Serif"/>
            <w:sz w:val="28"/>
            <w:szCs w:val="28"/>
            <w:lang w:eastAsia="en-US"/>
          </w:rPr>
          <w:t>законом</w:t>
        </w:r>
      </w:hyperlink>
      <w:r w:rsidRPr="00331A64">
        <w:rPr>
          <w:rFonts w:ascii="PT Astra Serif" w:hAnsi="PT Astra Serif"/>
          <w:sz w:val="28"/>
          <w:szCs w:val="28"/>
          <w:lang w:eastAsia="en-US"/>
        </w:rPr>
        <w:t xml:space="preserve"> от 06.10.2003 № 131-ФЗ «Об общих принципах организации местного самоуправления в Российской Федерации»; </w:t>
      </w:r>
    </w:p>
    <w:p w:rsidR="001C7874" w:rsidRDefault="001C7874" w:rsidP="001C7874">
      <w:pPr>
        <w:widowControl w:val="0"/>
        <w:autoSpaceDE w:val="0"/>
        <w:autoSpaceDN w:val="0"/>
        <w:adjustRightInd w:val="0"/>
        <w:ind w:firstLine="709"/>
        <w:jc w:val="both"/>
        <w:rPr>
          <w:rFonts w:ascii="PT Astra Serif" w:hAnsi="PT Astra Serif"/>
          <w:sz w:val="28"/>
          <w:szCs w:val="28"/>
          <w:lang w:eastAsia="en-US"/>
        </w:rPr>
      </w:pPr>
      <w:r w:rsidRPr="00331A64">
        <w:rPr>
          <w:rFonts w:ascii="PT Astra Serif" w:hAnsi="PT Astra Serif"/>
          <w:sz w:val="28"/>
          <w:szCs w:val="28"/>
          <w:lang w:eastAsia="en-US"/>
        </w:rPr>
        <w:t xml:space="preserve">Федеральным </w:t>
      </w:r>
      <w:hyperlink r:id="rId15" w:history="1">
        <w:r w:rsidRPr="00331A64">
          <w:rPr>
            <w:rFonts w:ascii="PT Astra Serif" w:hAnsi="PT Astra Serif"/>
            <w:sz w:val="28"/>
            <w:szCs w:val="28"/>
            <w:lang w:eastAsia="en-US"/>
          </w:rPr>
          <w:t>законом</w:t>
        </w:r>
      </w:hyperlink>
      <w:r w:rsidRPr="00331A64">
        <w:rPr>
          <w:rFonts w:ascii="PT Astra Serif" w:hAnsi="PT Astra Serif"/>
          <w:sz w:val="28"/>
          <w:szCs w:val="28"/>
          <w:lang w:eastAsia="en-US"/>
        </w:rPr>
        <w:t xml:space="preserve"> от 27.07.2010 № 210-ФЗ «Об организации предоставления государственных и муниципальных услуг»; </w:t>
      </w:r>
    </w:p>
    <w:p w:rsidR="001C7874" w:rsidRPr="00337DFA" w:rsidRDefault="001C7874" w:rsidP="001C7874">
      <w:pPr>
        <w:autoSpaceDE w:val="0"/>
        <w:autoSpaceDN w:val="0"/>
        <w:adjustRightInd w:val="0"/>
        <w:ind w:firstLine="709"/>
        <w:jc w:val="both"/>
        <w:rPr>
          <w:rFonts w:ascii="PT Astra Serif" w:hAnsi="PT Astra Serif"/>
          <w:sz w:val="28"/>
          <w:szCs w:val="28"/>
          <w:lang w:eastAsia="en-US"/>
        </w:rPr>
      </w:pPr>
      <w:r w:rsidRPr="00714A50">
        <w:rPr>
          <w:rFonts w:ascii="PT Astra Serif" w:hAnsi="PT Astra Serif"/>
          <w:sz w:val="28"/>
          <w:szCs w:val="28"/>
          <w:lang w:eastAsia="en-US"/>
        </w:rPr>
        <w:t>Постановление</w:t>
      </w:r>
      <w:r>
        <w:rPr>
          <w:rFonts w:ascii="PT Astra Serif" w:hAnsi="PT Astra Serif"/>
          <w:sz w:val="28"/>
          <w:szCs w:val="28"/>
          <w:lang w:eastAsia="en-US"/>
        </w:rPr>
        <w:t>м</w:t>
      </w:r>
      <w:r w:rsidRPr="00714A50">
        <w:rPr>
          <w:rFonts w:ascii="PT Astra Serif" w:hAnsi="PT Astra Serif"/>
          <w:sz w:val="28"/>
          <w:szCs w:val="28"/>
          <w:lang w:eastAsia="en-US"/>
        </w:rPr>
        <w:t xml:space="preserve"> Правительства Р</w:t>
      </w:r>
      <w:r>
        <w:rPr>
          <w:rFonts w:ascii="PT Astra Serif" w:hAnsi="PT Astra Serif"/>
          <w:sz w:val="28"/>
          <w:szCs w:val="28"/>
          <w:lang w:eastAsia="en-US"/>
        </w:rPr>
        <w:t xml:space="preserve">оссийской </w:t>
      </w:r>
      <w:r w:rsidRPr="00714A50">
        <w:rPr>
          <w:rFonts w:ascii="PT Astra Serif" w:hAnsi="PT Astra Serif"/>
          <w:sz w:val="28"/>
          <w:szCs w:val="28"/>
          <w:lang w:eastAsia="en-US"/>
        </w:rPr>
        <w:t>Ф</w:t>
      </w:r>
      <w:r>
        <w:rPr>
          <w:rFonts w:ascii="PT Astra Serif" w:hAnsi="PT Astra Serif"/>
          <w:sz w:val="28"/>
          <w:szCs w:val="28"/>
          <w:lang w:eastAsia="en-US"/>
        </w:rPr>
        <w:t>едерации от 10.08.2005 № </w:t>
      </w:r>
      <w:r w:rsidRPr="00714A50">
        <w:rPr>
          <w:rFonts w:ascii="PT Astra Serif" w:hAnsi="PT Astra Serif"/>
          <w:sz w:val="28"/>
          <w:szCs w:val="28"/>
          <w:lang w:eastAsia="en-US"/>
        </w:rPr>
        <w:t xml:space="preserve">502 </w:t>
      </w:r>
      <w:r>
        <w:rPr>
          <w:rFonts w:ascii="PT Astra Serif" w:hAnsi="PT Astra Serif"/>
          <w:sz w:val="28"/>
          <w:szCs w:val="28"/>
          <w:lang w:eastAsia="en-US"/>
        </w:rPr>
        <w:t>«</w:t>
      </w:r>
      <w:r w:rsidRPr="00714A50">
        <w:rPr>
          <w:rFonts w:ascii="PT Astra Serif" w:hAnsi="PT Astra Serif"/>
          <w:sz w:val="28"/>
          <w:szCs w:val="28"/>
          <w:lang w:eastAsia="en-US"/>
        </w:rPr>
        <w:t>Об утверждении формы уведомления о переводе (отказе в переводе) жилого (нежилого) помеще</w:t>
      </w:r>
      <w:r>
        <w:rPr>
          <w:rFonts w:ascii="PT Astra Serif" w:hAnsi="PT Astra Serif"/>
          <w:sz w:val="28"/>
          <w:szCs w:val="28"/>
          <w:lang w:eastAsia="en-US"/>
        </w:rPr>
        <w:t>ния в нежилое (жилое) помещение»</w:t>
      </w:r>
      <w:r w:rsidRPr="00337DFA">
        <w:rPr>
          <w:rFonts w:ascii="PT Astra Serif" w:hAnsi="PT Astra Serif"/>
          <w:sz w:val="28"/>
          <w:szCs w:val="28"/>
          <w:lang w:eastAsia="en-US"/>
        </w:rPr>
        <w:t xml:space="preserve">; </w:t>
      </w:r>
    </w:p>
    <w:p w:rsidR="001C7874" w:rsidRDefault="001C7874" w:rsidP="001C7874">
      <w:pPr>
        <w:autoSpaceDE w:val="0"/>
        <w:autoSpaceDN w:val="0"/>
        <w:adjustRightInd w:val="0"/>
        <w:ind w:firstLine="709"/>
        <w:jc w:val="both"/>
        <w:rPr>
          <w:rFonts w:ascii="PT Astra Serif" w:hAnsi="PT Astra Serif"/>
          <w:sz w:val="28"/>
          <w:szCs w:val="28"/>
          <w:lang w:eastAsia="en-US"/>
        </w:rPr>
      </w:pPr>
      <w:r w:rsidRPr="00FA46FE">
        <w:rPr>
          <w:rFonts w:ascii="PT Astra Serif" w:hAnsi="PT Astra Serif"/>
          <w:sz w:val="28"/>
          <w:szCs w:val="28"/>
          <w:lang w:eastAsia="en-US"/>
        </w:rPr>
        <w:t>Постановление</w:t>
      </w:r>
      <w:r>
        <w:rPr>
          <w:rFonts w:ascii="PT Astra Serif" w:hAnsi="PT Astra Serif"/>
          <w:sz w:val="28"/>
          <w:szCs w:val="28"/>
          <w:lang w:eastAsia="en-US"/>
        </w:rPr>
        <w:t>м</w:t>
      </w:r>
      <w:r w:rsidRPr="00FA46FE">
        <w:rPr>
          <w:rFonts w:ascii="PT Astra Serif" w:hAnsi="PT Astra Serif"/>
          <w:sz w:val="28"/>
          <w:szCs w:val="28"/>
          <w:lang w:eastAsia="en-US"/>
        </w:rPr>
        <w:t xml:space="preserve"> Правительства Р</w:t>
      </w:r>
      <w:r>
        <w:rPr>
          <w:rFonts w:ascii="PT Astra Serif" w:hAnsi="PT Astra Serif"/>
          <w:sz w:val="28"/>
          <w:szCs w:val="28"/>
          <w:lang w:eastAsia="en-US"/>
        </w:rPr>
        <w:t xml:space="preserve">оссийской </w:t>
      </w:r>
      <w:r w:rsidRPr="00FA46FE">
        <w:rPr>
          <w:rFonts w:ascii="PT Astra Serif" w:hAnsi="PT Astra Serif"/>
          <w:sz w:val="28"/>
          <w:szCs w:val="28"/>
          <w:lang w:eastAsia="en-US"/>
        </w:rPr>
        <w:t>Ф</w:t>
      </w:r>
      <w:r>
        <w:rPr>
          <w:rFonts w:ascii="PT Astra Serif" w:hAnsi="PT Astra Serif"/>
          <w:sz w:val="28"/>
          <w:szCs w:val="28"/>
          <w:lang w:eastAsia="en-US"/>
        </w:rPr>
        <w:t>едерации</w:t>
      </w:r>
      <w:r w:rsidRPr="00FA46FE">
        <w:rPr>
          <w:rFonts w:ascii="PT Astra Serif" w:hAnsi="PT Astra Serif"/>
          <w:sz w:val="28"/>
          <w:szCs w:val="28"/>
          <w:lang w:eastAsia="en-US"/>
        </w:rPr>
        <w:t xml:space="preserve"> от 28.01.2006 </w:t>
      </w:r>
      <w:r>
        <w:rPr>
          <w:rFonts w:ascii="PT Astra Serif" w:hAnsi="PT Astra Serif"/>
          <w:sz w:val="28"/>
          <w:szCs w:val="28"/>
          <w:lang w:eastAsia="en-US"/>
        </w:rPr>
        <w:t>№ </w:t>
      </w:r>
      <w:r w:rsidRPr="00FA46FE">
        <w:rPr>
          <w:rFonts w:ascii="PT Astra Serif" w:hAnsi="PT Astra Serif"/>
          <w:sz w:val="28"/>
          <w:szCs w:val="28"/>
          <w:lang w:eastAsia="en-US"/>
        </w:rPr>
        <w:t xml:space="preserve">47 </w:t>
      </w:r>
      <w:r>
        <w:rPr>
          <w:rFonts w:ascii="PT Astra Serif" w:hAnsi="PT Astra Serif"/>
          <w:sz w:val="28"/>
          <w:szCs w:val="28"/>
          <w:lang w:eastAsia="en-US"/>
        </w:rPr>
        <w:t>«</w:t>
      </w:r>
      <w:r w:rsidRPr="00FA46FE">
        <w:rPr>
          <w:rFonts w:ascii="PT Astra Serif" w:hAnsi="PT Astra Serif"/>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Pr>
          <w:rFonts w:ascii="PT Astra Serif" w:hAnsi="PT Astra Serif"/>
          <w:sz w:val="28"/>
          <w:szCs w:val="28"/>
          <w:lang w:eastAsia="en-US"/>
        </w:rPr>
        <w:t>мом и жилого дома садовым домом»;</w:t>
      </w:r>
    </w:p>
    <w:p w:rsidR="001C7874" w:rsidRDefault="001C7874" w:rsidP="001C7874">
      <w:pPr>
        <w:widowControl w:val="0"/>
        <w:autoSpaceDE w:val="0"/>
        <w:autoSpaceDN w:val="0"/>
        <w:adjustRightInd w:val="0"/>
        <w:ind w:firstLine="709"/>
        <w:jc w:val="both"/>
        <w:rPr>
          <w:rFonts w:ascii="PT Astra Serif" w:hAnsi="PT Astra Serif"/>
          <w:sz w:val="28"/>
          <w:szCs w:val="28"/>
          <w:lang w:eastAsia="en-US"/>
        </w:rPr>
      </w:pPr>
      <w:r w:rsidRPr="00FA46FE">
        <w:rPr>
          <w:rFonts w:ascii="PT Astra Serif" w:hAnsi="PT Astra Serif"/>
          <w:sz w:val="28"/>
          <w:szCs w:val="28"/>
          <w:lang w:eastAsia="en-US"/>
        </w:rPr>
        <w:t>Постановление</w:t>
      </w:r>
      <w:r>
        <w:rPr>
          <w:rFonts w:ascii="PT Astra Serif" w:hAnsi="PT Astra Serif"/>
          <w:sz w:val="28"/>
          <w:szCs w:val="28"/>
          <w:lang w:eastAsia="en-US"/>
        </w:rPr>
        <w:t>м</w:t>
      </w:r>
      <w:r w:rsidRPr="00FA46FE">
        <w:rPr>
          <w:rFonts w:ascii="PT Astra Serif" w:hAnsi="PT Astra Serif"/>
          <w:sz w:val="28"/>
          <w:szCs w:val="28"/>
          <w:lang w:eastAsia="en-US"/>
        </w:rPr>
        <w:t xml:space="preserve"> Правительства Р</w:t>
      </w:r>
      <w:r>
        <w:rPr>
          <w:rFonts w:ascii="PT Astra Serif" w:hAnsi="PT Astra Serif"/>
          <w:sz w:val="28"/>
          <w:szCs w:val="28"/>
          <w:lang w:eastAsia="en-US"/>
        </w:rPr>
        <w:t xml:space="preserve">оссийской </w:t>
      </w:r>
      <w:r w:rsidRPr="00FA46FE">
        <w:rPr>
          <w:rFonts w:ascii="PT Astra Serif" w:hAnsi="PT Astra Serif"/>
          <w:sz w:val="28"/>
          <w:szCs w:val="28"/>
          <w:lang w:eastAsia="en-US"/>
        </w:rPr>
        <w:t>Ф</w:t>
      </w:r>
      <w:r>
        <w:rPr>
          <w:rFonts w:ascii="PT Astra Serif" w:hAnsi="PT Astra Serif"/>
          <w:sz w:val="28"/>
          <w:szCs w:val="28"/>
          <w:lang w:eastAsia="en-US"/>
        </w:rPr>
        <w:t xml:space="preserve">едерации </w:t>
      </w:r>
      <w:r w:rsidRPr="00FA46FE">
        <w:rPr>
          <w:rFonts w:ascii="PT Astra Serif" w:hAnsi="PT Astra Serif"/>
          <w:sz w:val="28"/>
          <w:szCs w:val="28"/>
          <w:lang w:eastAsia="en-US"/>
        </w:rPr>
        <w:t xml:space="preserve">от 13.08.2006 </w:t>
      </w:r>
      <w:r>
        <w:rPr>
          <w:rFonts w:ascii="PT Astra Serif" w:hAnsi="PT Astra Serif"/>
          <w:sz w:val="28"/>
          <w:szCs w:val="28"/>
          <w:lang w:eastAsia="en-US"/>
        </w:rPr>
        <w:t>№ </w:t>
      </w:r>
      <w:r w:rsidRPr="00FA46FE">
        <w:rPr>
          <w:rFonts w:ascii="PT Astra Serif" w:hAnsi="PT Astra Serif"/>
          <w:sz w:val="28"/>
          <w:szCs w:val="28"/>
          <w:lang w:eastAsia="en-US"/>
        </w:rPr>
        <w:t xml:space="preserve">491 </w:t>
      </w:r>
      <w:r>
        <w:rPr>
          <w:rFonts w:ascii="PT Astra Serif" w:hAnsi="PT Astra Serif"/>
          <w:sz w:val="28"/>
          <w:szCs w:val="28"/>
          <w:lang w:eastAsia="en-US"/>
        </w:rPr>
        <w:t>«</w:t>
      </w:r>
      <w:r w:rsidRPr="00FA46FE">
        <w:rPr>
          <w:rFonts w:ascii="PT Astra Serif" w:hAnsi="PT Astra Serif"/>
          <w:sz w:val="28"/>
          <w:szCs w:val="28"/>
          <w:lang w:eastAsia="en-US"/>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Pr>
          <w:rFonts w:ascii="PT Astra Serif" w:hAnsi="PT Astra Serif"/>
          <w:sz w:val="28"/>
          <w:szCs w:val="28"/>
          <w:lang w:eastAsia="en-US"/>
        </w:rPr>
        <w:t>установленную продолжительность»;</w:t>
      </w:r>
    </w:p>
    <w:p w:rsidR="001C787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Уставом муниципального образования город Щекино </w:t>
      </w:r>
      <w:proofErr w:type="spellStart"/>
      <w:r w:rsidRPr="00331A64">
        <w:rPr>
          <w:rFonts w:ascii="PT Astra Serif" w:hAnsi="PT Astra Serif"/>
          <w:sz w:val="28"/>
          <w:szCs w:val="28"/>
        </w:rPr>
        <w:t>Щекинского</w:t>
      </w:r>
      <w:proofErr w:type="spellEnd"/>
      <w:r w:rsidRPr="00331A64">
        <w:rPr>
          <w:rFonts w:ascii="PT Astra Serif" w:hAnsi="PT Astra Serif"/>
          <w:sz w:val="28"/>
          <w:szCs w:val="28"/>
        </w:rPr>
        <w:t xml:space="preserve"> района</w:t>
      </w:r>
      <w:r>
        <w:rPr>
          <w:rFonts w:ascii="PT Astra Serif" w:hAnsi="PT Astra Serif"/>
          <w:sz w:val="28"/>
          <w:szCs w:val="28"/>
        </w:rPr>
        <w:t>;</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223227" w:rsidRPr="00223227" w:rsidRDefault="001C7874" w:rsidP="00223227">
      <w:pPr>
        <w:pStyle w:val="ConsPlusTitle"/>
        <w:jc w:val="center"/>
        <w:outlineLvl w:val="2"/>
        <w:rPr>
          <w:rFonts w:ascii="PT Astra Serif" w:hAnsi="PT Astra Serif"/>
          <w:color w:val="000000"/>
          <w:sz w:val="28"/>
          <w:szCs w:val="28"/>
        </w:rPr>
      </w:pPr>
      <w:r w:rsidRPr="00223227">
        <w:rPr>
          <w:rFonts w:ascii="PT Astra Serif" w:hAnsi="PT Astra Serif"/>
          <w:sz w:val="28"/>
          <w:szCs w:val="28"/>
        </w:rPr>
        <w:t xml:space="preserve">2.6. </w:t>
      </w:r>
      <w:r w:rsidR="00223227" w:rsidRPr="00223227">
        <w:rPr>
          <w:rFonts w:ascii="PT Astra Serif" w:hAnsi="PT Astra Serif"/>
          <w:color w:val="000000" w:themeColor="text1"/>
          <w:sz w:val="28"/>
          <w:szCs w:val="28"/>
        </w:rPr>
        <w:t>Исчерпывающий перечень документов,</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необходимых в соответствии с нормативными правовыми актами</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для предоставления муниципальной услуги и услуг, которые</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являются необходимыми и обязательными для предоставления</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муниципальной услуги, подлежащих представлению заявителем,</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способы их получения заявителем, в том числе в электронной</w:t>
      </w:r>
    </w:p>
    <w:p w:rsidR="00223227" w:rsidRPr="00223227" w:rsidRDefault="00223227" w:rsidP="002232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форме, порядок их представления</w:t>
      </w:r>
    </w:p>
    <w:p w:rsidR="00223227" w:rsidRPr="00223227" w:rsidRDefault="00223227" w:rsidP="00223227">
      <w:pPr>
        <w:pStyle w:val="ConsPlusNormal"/>
        <w:jc w:val="both"/>
        <w:rPr>
          <w:rFonts w:ascii="PT Astra Serif" w:hAnsi="PT Astra Serif"/>
          <w:b/>
          <w:color w:val="000000"/>
          <w:sz w:val="28"/>
          <w:szCs w:val="28"/>
        </w:rPr>
      </w:pPr>
    </w:p>
    <w:p w:rsidR="00223227" w:rsidRPr="00223227" w:rsidRDefault="00223227" w:rsidP="00223227">
      <w:pPr>
        <w:pStyle w:val="ConsPlusNormal"/>
        <w:ind w:firstLine="540"/>
        <w:jc w:val="both"/>
        <w:rPr>
          <w:rFonts w:ascii="PT Astra Serif" w:hAnsi="PT Astra Serif"/>
          <w:color w:val="000000"/>
          <w:sz w:val="28"/>
          <w:szCs w:val="28"/>
        </w:rPr>
      </w:pPr>
      <w:bookmarkStart w:id="1" w:name="P127"/>
      <w:bookmarkEnd w:id="1"/>
      <w:r>
        <w:rPr>
          <w:rFonts w:ascii="PT Astra Serif" w:hAnsi="PT Astra Serif"/>
          <w:color w:val="000000" w:themeColor="text1"/>
          <w:sz w:val="28"/>
          <w:szCs w:val="28"/>
        </w:rPr>
        <w:t xml:space="preserve"> 1.</w:t>
      </w:r>
      <w:r w:rsidRPr="00223227">
        <w:rPr>
          <w:rFonts w:ascii="PT Astra Serif" w:hAnsi="PT Astra Serif"/>
          <w:color w:val="000000" w:themeColor="text1"/>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1) заявление (запрос) о переводе жилого помещения в нежилое помещение и нежилого помещения в жилое помещение;</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lastRenderedPageBreak/>
        <w:t>2) правоустанавливающие документы на переводимое помещение, права на которые не зарегистрированы в Едином государственном реестре недвижимости (подлинники или засвидетельствованные в нотариальном порядке копии);</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3) документ, удостоверяющий личность заявителя - физического лица, представителя заявителя;</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4) документ, подтверждающий полномочия представителя заявителя;</w:t>
      </w:r>
    </w:p>
    <w:p w:rsidR="00223227" w:rsidRPr="00223227" w:rsidRDefault="00223227" w:rsidP="00223227">
      <w:pPr>
        <w:pStyle w:val="ConsPlusNormal"/>
        <w:ind w:firstLine="540"/>
        <w:jc w:val="both"/>
        <w:rPr>
          <w:rFonts w:ascii="PT Astra Serif" w:hAnsi="PT Astra Serif"/>
          <w:color w:val="000000"/>
          <w:sz w:val="28"/>
          <w:szCs w:val="28"/>
        </w:rPr>
      </w:pPr>
      <w:bookmarkStart w:id="2" w:name="P132"/>
      <w:bookmarkEnd w:id="2"/>
      <w:r w:rsidRPr="00223227">
        <w:rPr>
          <w:rFonts w:ascii="PT Astra Serif" w:hAnsi="PT Astra Serif"/>
          <w:color w:val="000000" w:themeColor="text1"/>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6) согласие собственников на использование имущества, в том числе общего имущества многоквартирного дома</w:t>
      </w:r>
      <w:r w:rsidR="00F66FA5">
        <w:rPr>
          <w:rFonts w:ascii="PT Astra Serif" w:hAnsi="PT Astra Serif"/>
          <w:color w:val="000000" w:themeColor="text1"/>
          <w:sz w:val="28"/>
          <w:szCs w:val="28"/>
        </w:rPr>
        <w:t>;</w:t>
      </w:r>
      <w:r w:rsidRPr="00223227">
        <w:rPr>
          <w:rFonts w:ascii="PT Astra Serif" w:hAnsi="PT Astra Serif"/>
          <w:color w:val="000000" w:themeColor="text1"/>
          <w:sz w:val="28"/>
          <w:szCs w:val="28"/>
        </w:rPr>
        <w:t xml:space="preserve"> </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 xml:space="preserve">7) </w:t>
      </w:r>
      <w:r w:rsidR="00717EEE">
        <w:rPr>
          <w:rFonts w:ascii="PT Astra Serif" w:hAnsi="PT Astra Serif"/>
          <w:color w:val="000000" w:themeColor="text1"/>
          <w:sz w:val="28"/>
          <w:szCs w:val="28"/>
        </w:rPr>
        <w:t xml:space="preserve">нотариально заверенный </w:t>
      </w:r>
      <w:r w:rsidRPr="00223227">
        <w:rPr>
          <w:rFonts w:ascii="PT Astra Serif" w:hAnsi="PT Astra Serif"/>
          <w:color w:val="000000" w:themeColor="text1"/>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 xml:space="preserve">8) </w:t>
      </w:r>
      <w:r w:rsidR="000662C4">
        <w:rPr>
          <w:rFonts w:ascii="PT Astra Serif" w:hAnsi="PT Astra Serif"/>
          <w:color w:val="000000" w:themeColor="text1"/>
          <w:sz w:val="28"/>
          <w:szCs w:val="28"/>
        </w:rPr>
        <w:t xml:space="preserve">нотариально заверенное </w:t>
      </w:r>
      <w:r w:rsidRPr="00223227">
        <w:rPr>
          <w:rFonts w:ascii="PT Astra Serif" w:hAnsi="PT Astra Serif"/>
          <w:color w:val="000000" w:themeColor="text1"/>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23227" w:rsidRPr="00223227" w:rsidRDefault="00223227" w:rsidP="002232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Pr="00223227">
        <w:rPr>
          <w:rFonts w:ascii="PT Astra Serif" w:hAnsi="PT Astra Serif"/>
          <w:color w:val="000000" w:themeColor="text1"/>
          <w:sz w:val="28"/>
          <w:szCs w:val="28"/>
        </w:rPr>
        <w:t xml:space="preserve"> Решение общего собрания собственников помещений в многоквартирном доме о принятии решения о согласии на перевод жилого помещения в нежилое помещение принимается:</w:t>
      </w:r>
    </w:p>
    <w:p w:rsidR="00223227" w:rsidRPr="00223227" w:rsidRDefault="00223227" w:rsidP="002232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а) </w:t>
      </w:r>
      <w:r w:rsidRPr="00223227">
        <w:rPr>
          <w:rFonts w:ascii="PT Astra Serif" w:hAnsi="PT Astra Serif"/>
          <w:color w:val="000000" w:themeColor="text1"/>
          <w:sz w:val="28"/>
          <w:szCs w:val="28"/>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23227" w:rsidRPr="00223227" w:rsidRDefault="00223227" w:rsidP="002232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223227">
        <w:rPr>
          <w:rFonts w:ascii="PT Astra Serif" w:hAnsi="PT Astra Serif"/>
          <w:color w:val="000000" w:themeColor="text1"/>
          <w:sz w:val="28"/>
          <w:szCs w:val="28"/>
        </w:rPr>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23227" w:rsidRPr="00223227" w:rsidRDefault="00223227" w:rsidP="00223227">
      <w:pPr>
        <w:pStyle w:val="ConsPlusNormal"/>
        <w:ind w:firstLine="540"/>
        <w:jc w:val="both"/>
        <w:rPr>
          <w:rFonts w:ascii="PT Astra Serif" w:hAnsi="PT Astra Serif"/>
          <w:color w:val="000000"/>
          <w:sz w:val="28"/>
          <w:szCs w:val="28"/>
        </w:rPr>
      </w:pPr>
      <w:r w:rsidRPr="00223227">
        <w:rPr>
          <w:rFonts w:ascii="PT Astra Serif" w:hAnsi="PT Astra Serif"/>
          <w:color w:val="000000" w:themeColor="text1"/>
          <w:sz w:val="28"/>
          <w:szCs w:val="28"/>
        </w:rPr>
        <w:lastRenderedPageBreak/>
        <w:t>Общее собрание собственников помещений в многоквартирном доме, проводимое по вопросу о принятии решения о согласии на перевод жилого помещения в нежилое помещение, правомочно (имеет кворум):</w:t>
      </w:r>
    </w:p>
    <w:p w:rsidR="00223227" w:rsidRPr="00223227" w:rsidRDefault="00223227" w:rsidP="002232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а) </w:t>
      </w:r>
      <w:r w:rsidRPr="00223227">
        <w:rPr>
          <w:rFonts w:ascii="PT Astra Serif" w:hAnsi="PT Astra Serif"/>
          <w:color w:val="000000" w:themeColor="text1"/>
          <w:sz w:val="28"/>
          <w:szCs w:val="28"/>
        </w:rPr>
        <w:t>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50%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23227" w:rsidRPr="00223227" w:rsidRDefault="00223227" w:rsidP="002232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223227">
        <w:rPr>
          <w:rFonts w:ascii="PT Astra Serif" w:hAnsi="PT Astra Serif"/>
          <w:color w:val="000000" w:themeColor="text1"/>
          <w:sz w:val="28"/>
          <w:szCs w:val="28"/>
        </w:rPr>
        <w:t>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23227" w:rsidRPr="00117A27" w:rsidRDefault="00223227" w:rsidP="00117A27">
      <w:pPr>
        <w:pStyle w:val="ConsPlusNormal"/>
        <w:ind w:firstLine="540"/>
        <w:jc w:val="both"/>
        <w:rPr>
          <w:rFonts w:ascii="PT Astra Serif" w:hAnsi="PT Astra Serif"/>
          <w:color w:val="000000"/>
          <w:sz w:val="28"/>
          <w:szCs w:val="28"/>
        </w:rPr>
      </w:pPr>
      <w:bookmarkStart w:id="3" w:name="P143"/>
      <w:bookmarkEnd w:id="3"/>
      <w:r>
        <w:rPr>
          <w:rFonts w:ascii="PT Astra Serif" w:hAnsi="PT Astra Serif"/>
          <w:color w:val="000000" w:themeColor="text1"/>
          <w:sz w:val="28"/>
          <w:szCs w:val="28"/>
        </w:rPr>
        <w:t>3</w:t>
      </w:r>
      <w:r w:rsidRPr="00223227">
        <w:rPr>
          <w:rFonts w:ascii="PT Astra Serif" w:hAnsi="PT Astra Serif"/>
          <w:color w:val="000000" w:themeColor="text1"/>
          <w:sz w:val="28"/>
          <w:szCs w:val="28"/>
        </w:rPr>
        <w:t xml:space="preserve">. Если переустройство и (или) перепланировка помещения в многоквартирном доме невозможны без присоединения к ним части общего имущества в многоквартирном доме, а именно помещений в данном доме, не являющихся частями квартир и предназначенных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w:t>
      </w:r>
      <w:r w:rsidRPr="00117A27">
        <w:rPr>
          <w:rFonts w:ascii="PT Astra Serif" w:hAnsi="PT Astra Serif"/>
          <w:color w:val="000000" w:themeColor="text1"/>
          <w:sz w:val="28"/>
          <w:szCs w:val="28"/>
        </w:rPr>
        <w:t>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на такие переустройство и (или) перепланировку помещений должно быть получено согласие всех собственников помещений в многоквартирном доме.</w:t>
      </w:r>
    </w:p>
    <w:p w:rsidR="00223227" w:rsidRPr="00117A27" w:rsidRDefault="00117A27" w:rsidP="00117A27">
      <w:pPr>
        <w:pStyle w:val="ConsPlusNormal"/>
        <w:ind w:firstLine="540"/>
        <w:jc w:val="both"/>
        <w:rPr>
          <w:rFonts w:ascii="PT Astra Serif" w:hAnsi="PT Astra Serif"/>
          <w:color w:val="000000"/>
          <w:sz w:val="28"/>
          <w:szCs w:val="28"/>
        </w:rPr>
      </w:pPr>
      <w:bookmarkStart w:id="4" w:name="P144"/>
      <w:bookmarkEnd w:id="4"/>
      <w:r>
        <w:rPr>
          <w:rFonts w:ascii="PT Astra Serif" w:hAnsi="PT Astra Serif"/>
          <w:color w:val="000000" w:themeColor="text1"/>
          <w:sz w:val="28"/>
          <w:szCs w:val="28"/>
        </w:rPr>
        <w:t>4</w:t>
      </w:r>
      <w:r w:rsidR="00223227" w:rsidRPr="00117A27">
        <w:rPr>
          <w:rFonts w:ascii="PT Astra Serif" w:hAnsi="PT Astra Serif"/>
          <w:color w:val="000000" w:themeColor="text1"/>
          <w:sz w:val="28"/>
          <w:szCs w:val="28"/>
        </w:rPr>
        <w:t>. В случае если при осуществлении перевода жилого помещения в нежилое помещение требуется проведение переустройства и (или) перепланировки переводимого помещения путем</w:t>
      </w:r>
      <w:r w:rsidR="00223227" w:rsidRPr="00117A27">
        <w:rPr>
          <w:rFonts w:ascii="PT Astra Serif" w:hAnsi="PT Astra Serif"/>
          <w:b/>
          <w:color w:val="000000" w:themeColor="text1"/>
          <w:sz w:val="28"/>
          <w:szCs w:val="28"/>
        </w:rPr>
        <w:t xml:space="preserve"> </w:t>
      </w:r>
      <w:r w:rsidR="00223227" w:rsidRPr="00117A27">
        <w:rPr>
          <w:rFonts w:ascii="PT Astra Serif" w:hAnsi="PT Astra Serif"/>
          <w:color w:val="000000" w:themeColor="text1"/>
          <w:sz w:val="28"/>
          <w:szCs w:val="28"/>
        </w:rPr>
        <w:t>присоединения к нему части общего имущества в многоквартирном доме, необходимо получить согласие всех собственников помещений в многоквартирном доме.</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lastRenderedPageBreak/>
        <w:t>Согласие собственников помещений в многоквартирном доме подтверждается протоколом общего собрания собственников в многоквартирном доме, оформленным в соответствии с требованиями действующего законодательства.</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223227" w:rsidRPr="00117A27" w:rsidRDefault="00117A27" w:rsidP="00117A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5</w:t>
      </w:r>
      <w:r w:rsidR="00223227" w:rsidRPr="00117A27">
        <w:rPr>
          <w:rFonts w:ascii="PT Astra Serif" w:hAnsi="PT Astra Serif"/>
          <w:color w:val="000000" w:themeColor="text1"/>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3227" w:rsidRPr="00117A27" w:rsidRDefault="00117A27" w:rsidP="00117A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6</w:t>
      </w:r>
      <w:r w:rsidR="00223227" w:rsidRPr="00117A27">
        <w:rPr>
          <w:rFonts w:ascii="PT Astra Serif" w:hAnsi="PT Astra Serif"/>
          <w:color w:val="000000" w:themeColor="text1"/>
          <w:sz w:val="28"/>
          <w:szCs w:val="28"/>
        </w:rPr>
        <w:t>.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223227" w:rsidRPr="00117A27" w:rsidRDefault="00223227" w:rsidP="00117A27">
      <w:pPr>
        <w:pStyle w:val="ConsPlusNormal"/>
        <w:jc w:val="both"/>
        <w:rPr>
          <w:rFonts w:ascii="PT Astra Serif" w:hAnsi="PT Astra Serif"/>
          <w:color w:val="000000"/>
          <w:sz w:val="28"/>
          <w:szCs w:val="28"/>
        </w:rPr>
      </w:pPr>
    </w:p>
    <w:p w:rsidR="00223227" w:rsidRPr="00223227" w:rsidRDefault="00117A27" w:rsidP="00117A27">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2.7. </w:t>
      </w:r>
      <w:r w:rsidR="00223227" w:rsidRPr="00223227">
        <w:rPr>
          <w:rFonts w:ascii="PT Astra Serif" w:hAnsi="PT Astra Serif"/>
          <w:color w:val="000000" w:themeColor="text1"/>
          <w:sz w:val="28"/>
          <w:szCs w:val="28"/>
        </w:rPr>
        <w:t>Исчерпывающий перечень документов, необходимых</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в соответствии с нормативными правовыми актами</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для предоставления муниципальной услуги, которые находятся</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в распоряжении государственных органов, органов местного</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самоуправления и иных органов, участвующих в предоставлении</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государственных или муниципальных услуг, и которые заявитель</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вправе представить самостоятельно, а также способы их</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получения заявителем, в том числе в электронной форме,</w:t>
      </w:r>
    </w:p>
    <w:p w:rsidR="00223227" w:rsidRPr="00223227" w:rsidRDefault="00223227" w:rsidP="00117A27">
      <w:pPr>
        <w:pStyle w:val="ConsPlusTitle"/>
        <w:jc w:val="center"/>
        <w:rPr>
          <w:rFonts w:ascii="PT Astra Serif" w:hAnsi="PT Astra Serif"/>
          <w:color w:val="000000"/>
          <w:sz w:val="28"/>
          <w:szCs w:val="28"/>
        </w:rPr>
      </w:pPr>
      <w:r w:rsidRPr="00223227">
        <w:rPr>
          <w:rFonts w:ascii="PT Astra Serif" w:hAnsi="PT Astra Serif"/>
          <w:color w:val="000000" w:themeColor="text1"/>
          <w:sz w:val="28"/>
          <w:szCs w:val="28"/>
        </w:rPr>
        <w:t>порядок их представления</w:t>
      </w:r>
    </w:p>
    <w:p w:rsidR="00223227" w:rsidRPr="00223227" w:rsidRDefault="00223227" w:rsidP="00117A27">
      <w:pPr>
        <w:pStyle w:val="ConsPlusNormal"/>
        <w:jc w:val="center"/>
        <w:rPr>
          <w:rFonts w:ascii="PT Astra Serif" w:hAnsi="PT Astra Serif"/>
          <w:b/>
          <w:color w:val="000000"/>
          <w:sz w:val="28"/>
          <w:szCs w:val="28"/>
        </w:rPr>
      </w:pPr>
    </w:p>
    <w:p w:rsidR="00223227" w:rsidRPr="00117A27" w:rsidRDefault="00117A27" w:rsidP="00117A27">
      <w:pPr>
        <w:pStyle w:val="ConsPlusNormal"/>
        <w:ind w:firstLine="540"/>
        <w:jc w:val="both"/>
        <w:rPr>
          <w:rFonts w:ascii="PT Astra Serif" w:hAnsi="PT Astra Serif"/>
          <w:color w:val="000000"/>
          <w:sz w:val="28"/>
          <w:szCs w:val="28"/>
        </w:rPr>
      </w:pPr>
      <w:bookmarkStart w:id="5" w:name="P160"/>
      <w:bookmarkEnd w:id="5"/>
      <w:r>
        <w:rPr>
          <w:rFonts w:ascii="PT Astra Serif" w:hAnsi="PT Astra Serif"/>
          <w:color w:val="000000" w:themeColor="text1"/>
          <w:sz w:val="28"/>
          <w:szCs w:val="28"/>
        </w:rPr>
        <w:t>1</w:t>
      </w:r>
      <w:r w:rsidR="00223227" w:rsidRPr="00117A27">
        <w:rPr>
          <w:rFonts w:ascii="PT Astra Serif" w:hAnsi="PT Astra Serif"/>
          <w:color w:val="000000" w:themeColor="text1"/>
          <w:sz w:val="28"/>
          <w:szCs w:val="28"/>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lastRenderedPageBreak/>
        <w:t>3) поэтажный план дома, в котором находится переводимое помещение;</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4) документ о наличии (отсутствии) зарегистрированных в помещении граждан (при переводе жилого помещения в нежилое помещение);</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5) заключение органа по охране объектов культурного наследия о допустимости проведения строительных работ, предусмотренных проектной документацией, если переводимое помещение или объект капитального строительства, в котором оно находится, является памятником архитектуры, истории или культуры и для его перевода требуется перепланировка, переустройство;</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6) выписка из Единого государственного реестра юридических лиц, индивидуальных предпринимателей.</w:t>
      </w:r>
    </w:p>
    <w:p w:rsidR="00223227" w:rsidRPr="00117A27" w:rsidRDefault="00117A27" w:rsidP="00117A27">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00223227" w:rsidRPr="00117A27">
        <w:rPr>
          <w:rFonts w:ascii="PT Astra Serif" w:hAnsi="PT Astra Serif"/>
          <w:color w:val="000000" w:themeColor="text1"/>
          <w:sz w:val="28"/>
          <w:szCs w:val="28"/>
        </w:rPr>
        <w:t xml:space="preserve">. Документы (их копии или сведения, содержащиеся в них), указанные в </w:t>
      </w:r>
      <w:hyperlink w:anchor="P160" w:tooltip="#P160" w:history="1">
        <w:r w:rsidR="00223227" w:rsidRPr="00117A27">
          <w:rPr>
            <w:rFonts w:ascii="PT Astra Serif" w:hAnsi="PT Astra Serif"/>
            <w:color w:val="000000" w:themeColor="text1"/>
            <w:sz w:val="28"/>
            <w:szCs w:val="28"/>
          </w:rPr>
          <w:t>пункте 1</w:t>
        </w:r>
      </w:hyperlink>
      <w:r w:rsidR="00223227" w:rsidRPr="00117A27">
        <w:rPr>
          <w:rFonts w:ascii="PT Astra Serif" w:hAnsi="PT Astra Serif"/>
          <w:color w:val="000000" w:themeColor="text1"/>
          <w:sz w:val="28"/>
          <w:szCs w:val="28"/>
        </w:rPr>
        <w:t xml:space="preserve"> настоящего</w:t>
      </w:r>
      <w:r>
        <w:rPr>
          <w:rFonts w:ascii="PT Astra Serif" w:hAnsi="PT Astra Serif"/>
          <w:color w:val="000000" w:themeColor="text1"/>
          <w:sz w:val="28"/>
          <w:szCs w:val="28"/>
        </w:rPr>
        <w:t xml:space="preserve"> раздела</w:t>
      </w:r>
      <w:r w:rsidR="00223227" w:rsidRPr="00117A27">
        <w:rPr>
          <w:rFonts w:ascii="PT Astra Serif" w:hAnsi="PT Astra Serif"/>
          <w:color w:val="000000" w:themeColor="text1"/>
          <w:sz w:val="28"/>
          <w:szCs w:val="28"/>
        </w:rPr>
        <w:t xml:space="preserve"> Административного регламента,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3. Запрещается требовать от заявителей:</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117A27">
        <w:rPr>
          <w:rFonts w:ascii="PT Astra Serif" w:hAnsi="PT Astra Serif"/>
          <w:color w:val="000000" w:themeColor="text1"/>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23227" w:rsidRPr="00117A27" w:rsidRDefault="00223227" w:rsidP="00117A27">
      <w:pPr>
        <w:pStyle w:val="ConsPlusNormal"/>
        <w:ind w:firstLine="540"/>
        <w:jc w:val="both"/>
        <w:rPr>
          <w:rFonts w:ascii="PT Astra Serif" w:hAnsi="PT Astra Serif"/>
          <w:color w:val="000000"/>
          <w:sz w:val="28"/>
          <w:szCs w:val="28"/>
        </w:rPr>
      </w:pPr>
      <w:r w:rsidRPr="00117A27">
        <w:rPr>
          <w:rFonts w:ascii="PT Astra Serif" w:hAnsi="PT Astra Serif"/>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1C7874" w:rsidRPr="00117A27" w:rsidRDefault="00223227" w:rsidP="00A06778">
      <w:pPr>
        <w:autoSpaceDE w:val="0"/>
        <w:autoSpaceDN w:val="0"/>
        <w:adjustRightInd w:val="0"/>
        <w:ind w:firstLine="540"/>
        <w:jc w:val="both"/>
        <w:rPr>
          <w:rFonts w:ascii="PT Astra Serif" w:hAnsi="PT Astra Serif"/>
          <w:sz w:val="28"/>
          <w:szCs w:val="28"/>
        </w:rPr>
      </w:pPr>
      <w:r w:rsidRPr="00117A27">
        <w:rPr>
          <w:rFonts w:ascii="PT Astra Serif" w:hAnsi="PT Astra Serif"/>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w:t>
      </w:r>
      <w:r w:rsidR="00A06778">
        <w:rPr>
          <w:rFonts w:ascii="PT Astra Serif" w:hAnsi="PT Astra Serif"/>
          <w:color w:val="000000" w:themeColor="text1"/>
          <w:sz w:val="28"/>
          <w:szCs w:val="28"/>
        </w:rPr>
        <w:t>.</w:t>
      </w:r>
    </w:p>
    <w:p w:rsidR="00634D6B" w:rsidRDefault="00634D6B" w:rsidP="001C7874">
      <w:pPr>
        <w:jc w:val="center"/>
        <w:rPr>
          <w:rFonts w:ascii="PT Astra Serif" w:hAnsi="PT Astra Serif"/>
          <w:b/>
          <w:sz w:val="28"/>
          <w:szCs w:val="28"/>
          <w:lang w:eastAsia="en-US"/>
        </w:rPr>
      </w:pP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2.</w:t>
      </w:r>
      <w:r w:rsidR="00A06778">
        <w:rPr>
          <w:rFonts w:ascii="PT Astra Serif" w:hAnsi="PT Astra Serif"/>
          <w:b/>
          <w:sz w:val="28"/>
          <w:szCs w:val="28"/>
          <w:lang w:eastAsia="en-US"/>
        </w:rPr>
        <w:t>8</w:t>
      </w:r>
      <w:r w:rsidRPr="00331A64">
        <w:rPr>
          <w:rFonts w:ascii="PT Astra Serif" w:hAnsi="PT Astra Serif"/>
          <w:b/>
          <w:sz w:val="28"/>
          <w:szCs w:val="28"/>
          <w:lang w:eastAsia="en-US"/>
        </w:rPr>
        <w:t xml:space="preserve">. Исчерпывающий перечень оснований для отказа </w:t>
      </w: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в приеме документов, необходимых для предоставления Услуги</w:t>
      </w:r>
    </w:p>
    <w:p w:rsidR="001C7874" w:rsidRPr="00331A64" w:rsidRDefault="001C7874" w:rsidP="001C7874">
      <w:pPr>
        <w:jc w:val="center"/>
        <w:rPr>
          <w:rFonts w:ascii="PT Astra Serif" w:hAnsi="PT Astra Serif"/>
          <w:b/>
          <w:sz w:val="28"/>
          <w:szCs w:val="28"/>
          <w:lang w:eastAsia="en-US"/>
        </w:rPr>
      </w:pP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 xml:space="preserve">1)  заявление о предоставлении услуги подано в орган государственной </w:t>
      </w:r>
      <w:r w:rsidRPr="00843D73">
        <w:rPr>
          <w:rFonts w:ascii="PT Astra Serif" w:hAnsi="PT Astra Serif"/>
          <w:color w:val="000000" w:themeColor="text1"/>
          <w:sz w:val="28"/>
          <w:szCs w:val="28"/>
        </w:rPr>
        <w:lastRenderedPageBreak/>
        <w:t xml:space="preserve">власти, орган местного самоуправления или организацию, в полномочия которых не входит предоставление услуги; </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2)  представление неполного комплекта документов, необходимых для предоставления услуги;</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6) неполное заполнение полей в форме заявления, в том числе в интерактивной форме заявления на ЕПГУ;</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78" w:rsidRPr="00843D73" w:rsidRDefault="00A06778"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843D73" w:rsidRPr="00843D73" w:rsidRDefault="00634D6B" w:rsidP="00843D73">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2.</w:t>
      </w:r>
      <w:r w:rsidR="00DC77F6">
        <w:rPr>
          <w:rFonts w:ascii="PT Astra Serif" w:hAnsi="PT Astra Serif"/>
          <w:color w:val="000000" w:themeColor="text1"/>
          <w:sz w:val="28"/>
          <w:szCs w:val="28"/>
        </w:rPr>
        <w:t>9</w:t>
      </w:r>
      <w:r>
        <w:rPr>
          <w:rFonts w:ascii="PT Astra Serif" w:hAnsi="PT Astra Serif"/>
          <w:color w:val="000000" w:themeColor="text1"/>
          <w:sz w:val="28"/>
          <w:szCs w:val="28"/>
        </w:rPr>
        <w:t xml:space="preserve">. </w:t>
      </w:r>
      <w:r w:rsidR="00843D73" w:rsidRPr="00843D73">
        <w:rPr>
          <w:rFonts w:ascii="PT Astra Serif" w:hAnsi="PT Astra Serif"/>
          <w:color w:val="000000" w:themeColor="text1"/>
          <w:sz w:val="28"/>
          <w:szCs w:val="28"/>
        </w:rPr>
        <w:t>Исчерпывающий перечень оснований для приостановления или</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 xml:space="preserve">отказа в предоставлении муниципальной </w:t>
      </w:r>
      <w:r w:rsidR="00DC77F6">
        <w:rPr>
          <w:rFonts w:ascii="PT Astra Serif" w:hAnsi="PT Astra Serif"/>
          <w:color w:val="000000" w:themeColor="text1"/>
          <w:sz w:val="28"/>
          <w:szCs w:val="28"/>
        </w:rPr>
        <w:t>У</w:t>
      </w:r>
      <w:r w:rsidRPr="00843D73">
        <w:rPr>
          <w:rFonts w:ascii="PT Astra Serif" w:hAnsi="PT Astra Serif"/>
          <w:color w:val="000000" w:themeColor="text1"/>
          <w:sz w:val="28"/>
          <w:szCs w:val="28"/>
        </w:rPr>
        <w:t>слуги</w:t>
      </w:r>
    </w:p>
    <w:p w:rsidR="00843D73" w:rsidRPr="00843D73" w:rsidRDefault="00843D73" w:rsidP="00843D73">
      <w:pPr>
        <w:pStyle w:val="ConsPlusNormal"/>
        <w:jc w:val="both"/>
        <w:rPr>
          <w:rFonts w:ascii="PT Astra Serif" w:hAnsi="PT Astra Serif"/>
          <w:color w:val="000000"/>
          <w:sz w:val="28"/>
          <w:szCs w:val="28"/>
        </w:rPr>
      </w:pPr>
    </w:p>
    <w:p w:rsidR="00843D73" w:rsidRPr="00843D73" w:rsidRDefault="00634D6B" w:rsidP="00843D73">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1. </w:t>
      </w:r>
      <w:r w:rsidR="00843D73" w:rsidRPr="00843D73">
        <w:rPr>
          <w:rFonts w:ascii="PT Astra Serif" w:hAnsi="PT Astra Serif"/>
          <w:color w:val="000000" w:themeColor="text1"/>
          <w:sz w:val="28"/>
          <w:szCs w:val="28"/>
        </w:rPr>
        <w:t>Основания для приостановления предоставления услуги не предусмотрены.</w:t>
      </w:r>
    </w:p>
    <w:p w:rsidR="00843D73" w:rsidRPr="00843D73" w:rsidRDefault="00634D6B" w:rsidP="00843D73">
      <w:pPr>
        <w:pStyle w:val="ConsPlusNormal"/>
        <w:ind w:firstLine="540"/>
        <w:jc w:val="both"/>
        <w:rPr>
          <w:rFonts w:ascii="PT Astra Serif" w:hAnsi="PT Astra Serif"/>
          <w:color w:val="000000"/>
          <w:sz w:val="28"/>
          <w:szCs w:val="28"/>
        </w:rPr>
      </w:pPr>
      <w:bookmarkStart w:id="6" w:name="P194"/>
      <w:bookmarkEnd w:id="6"/>
      <w:r>
        <w:rPr>
          <w:rFonts w:ascii="PT Astra Serif" w:hAnsi="PT Astra Serif"/>
          <w:color w:val="000000" w:themeColor="text1"/>
          <w:sz w:val="28"/>
          <w:szCs w:val="28"/>
        </w:rPr>
        <w:t>2</w:t>
      </w:r>
      <w:r w:rsidR="00843D73" w:rsidRPr="00843D73">
        <w:rPr>
          <w:rFonts w:ascii="PT Astra Serif" w:hAnsi="PT Astra Serif"/>
          <w:color w:val="000000" w:themeColor="text1"/>
          <w:sz w:val="28"/>
          <w:szCs w:val="28"/>
        </w:rPr>
        <w:t>. Основаниями для отказа в предоставлении услуги являются: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1) непредставление определенных Административным регламентом документов, обязанность по представлению которых возложена на заявителя;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w:t>
      </w:r>
      <w:hyperlink w:anchor="P160" w:tooltip="#P160" w:history="1">
        <w:r w:rsidRPr="00843D73">
          <w:rPr>
            <w:rFonts w:ascii="PT Astra Serif" w:hAnsi="PT Astra Serif"/>
            <w:color w:val="000000" w:themeColor="text1"/>
            <w:sz w:val="28"/>
            <w:szCs w:val="28"/>
          </w:rPr>
          <w:t>пунктом 21</w:t>
        </w:r>
      </w:hyperlink>
      <w:r w:rsidRPr="00843D73">
        <w:rPr>
          <w:rFonts w:ascii="PT Astra Serif" w:hAnsi="PT Astra Serif"/>
          <w:color w:val="000000" w:themeColor="text1"/>
          <w:sz w:val="28"/>
          <w:szCs w:val="28"/>
        </w:rPr>
        <w:t xml:space="preserve">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w:t>
      </w:r>
      <w:r w:rsidRPr="00843D73">
        <w:rPr>
          <w:rFonts w:ascii="PT Astra Serif" w:hAnsi="PT Astra Serif"/>
          <w:color w:val="000000" w:themeColor="text1"/>
          <w:sz w:val="28"/>
          <w:szCs w:val="28"/>
        </w:rPr>
        <w:lastRenderedPageBreak/>
        <w:t>помещение, и не получил от заявителя такой документ и (или) информацию в течение 15 рабочих дней со дня направления уведомления;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3) отсутствие документов (сведений), предусмотренных нормативными правовыми актами Российской Федерации;</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4) представления документов в ненадлежащий орган;</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5)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6) квартира расположена выше первого этажа и помещения, расположенные непосредственно под квартирой, являются нежилыми;</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7) перевод жилого помещения в нежилое помещение в наемном доме социального использования;</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8) перевод жилого помещения в нежилое помещение в целях осуществления религиозной деятельности;</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9)  право собственности на переводимое помещение обременено правами каких-либо лиц;</w:t>
      </w: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10)  несоответствие проекта переустройства и (или) перепланировки помещения в многоквартирном доме требованиям законодательства.</w:t>
      </w:r>
    </w:p>
    <w:p w:rsidR="00843D73" w:rsidRPr="00843D73" w:rsidRDefault="00843D73" w:rsidP="00843D73">
      <w:pPr>
        <w:pStyle w:val="ConsPlusNormal"/>
        <w:ind w:firstLine="540"/>
        <w:jc w:val="both"/>
        <w:rPr>
          <w:rFonts w:ascii="PT Astra Serif" w:hAnsi="PT Astra Serif"/>
          <w:color w:val="000000"/>
          <w:sz w:val="28"/>
          <w:szCs w:val="28"/>
        </w:rPr>
      </w:pPr>
    </w:p>
    <w:p w:rsidR="00843D73" w:rsidRPr="00843D73" w:rsidRDefault="00634D6B" w:rsidP="00843D73">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2.1</w:t>
      </w:r>
      <w:r w:rsidR="00DC77F6">
        <w:rPr>
          <w:rFonts w:ascii="PT Astra Serif" w:hAnsi="PT Astra Serif"/>
          <w:color w:val="000000" w:themeColor="text1"/>
          <w:sz w:val="28"/>
          <w:szCs w:val="28"/>
        </w:rPr>
        <w:t>0</w:t>
      </w:r>
      <w:r>
        <w:rPr>
          <w:rFonts w:ascii="PT Astra Serif" w:hAnsi="PT Astra Serif"/>
          <w:color w:val="000000" w:themeColor="text1"/>
          <w:sz w:val="28"/>
          <w:szCs w:val="28"/>
        </w:rPr>
        <w:t xml:space="preserve">. </w:t>
      </w:r>
      <w:r w:rsidR="00843D73" w:rsidRPr="00843D73">
        <w:rPr>
          <w:rFonts w:ascii="PT Astra Serif" w:hAnsi="PT Astra Serif"/>
          <w:color w:val="000000" w:themeColor="text1"/>
          <w:sz w:val="28"/>
          <w:szCs w:val="28"/>
        </w:rPr>
        <w:t>Перечень услуг, которые являются необходимыми</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и обязательными для предоставления муниципальной услуги,</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в том числе сведения о документе (документах), выдаваемом</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(выдаваемых) организациями, участвующими в предоставлении</w:t>
      </w:r>
    </w:p>
    <w:p w:rsidR="00843D73" w:rsidRPr="00843D73" w:rsidRDefault="00843D73" w:rsidP="00843D73">
      <w:pPr>
        <w:pStyle w:val="ConsPlusTitle"/>
        <w:jc w:val="center"/>
        <w:rPr>
          <w:rFonts w:ascii="PT Astra Serif" w:hAnsi="PT Astra Serif"/>
          <w:color w:val="000000"/>
          <w:sz w:val="28"/>
          <w:szCs w:val="28"/>
        </w:rPr>
      </w:pPr>
      <w:r w:rsidRPr="00843D73">
        <w:rPr>
          <w:rFonts w:ascii="PT Astra Serif" w:hAnsi="PT Astra Serif"/>
          <w:color w:val="000000" w:themeColor="text1"/>
          <w:sz w:val="28"/>
          <w:szCs w:val="28"/>
        </w:rPr>
        <w:t>муниципальной услуги</w:t>
      </w:r>
    </w:p>
    <w:p w:rsidR="00843D73" w:rsidRPr="00843D73" w:rsidRDefault="00843D73" w:rsidP="00843D73">
      <w:pPr>
        <w:pStyle w:val="ConsPlusNormal"/>
        <w:jc w:val="both"/>
        <w:rPr>
          <w:rFonts w:ascii="PT Astra Serif" w:hAnsi="PT Astra Serif"/>
          <w:color w:val="000000"/>
          <w:sz w:val="28"/>
          <w:szCs w:val="28"/>
        </w:rPr>
      </w:pPr>
    </w:p>
    <w:p w:rsidR="00843D73" w:rsidRPr="00843D73" w:rsidRDefault="00843D73" w:rsidP="00843D73">
      <w:pPr>
        <w:pStyle w:val="ConsPlusNormal"/>
        <w:ind w:firstLine="540"/>
        <w:jc w:val="both"/>
        <w:rPr>
          <w:rFonts w:ascii="PT Astra Serif" w:hAnsi="PT Astra Serif"/>
          <w:color w:val="000000"/>
          <w:sz w:val="28"/>
          <w:szCs w:val="28"/>
        </w:rPr>
      </w:pPr>
      <w:r w:rsidRPr="00843D73">
        <w:rPr>
          <w:rFonts w:ascii="PT Astra Serif" w:hAnsi="PT Astra Serif"/>
          <w:color w:val="000000" w:themeColor="text1"/>
          <w:sz w:val="28"/>
          <w:szCs w:val="28"/>
        </w:rPr>
        <w:t>Перечень услуг, которые являются необходимыми и обязательными для предоставления муниципальной услуги, отсутствует.</w:t>
      </w:r>
    </w:p>
    <w:p w:rsidR="00843D73" w:rsidRPr="00843D73" w:rsidRDefault="00843D73" w:rsidP="00843D73">
      <w:pPr>
        <w:widowControl w:val="0"/>
        <w:autoSpaceDE w:val="0"/>
        <w:autoSpaceDN w:val="0"/>
        <w:adjustRightInd w:val="0"/>
        <w:ind w:firstLine="709"/>
        <w:jc w:val="both"/>
        <w:rPr>
          <w:rFonts w:ascii="PT Astra Serif" w:hAnsi="PT Astra Serif"/>
          <w:sz w:val="28"/>
          <w:szCs w:val="28"/>
        </w:rPr>
      </w:pPr>
    </w:p>
    <w:p w:rsidR="00843D73" w:rsidRPr="00843D73" w:rsidRDefault="00843D73" w:rsidP="00843D73">
      <w:pPr>
        <w:widowControl w:val="0"/>
        <w:autoSpaceDE w:val="0"/>
        <w:autoSpaceDN w:val="0"/>
        <w:adjustRightInd w:val="0"/>
        <w:ind w:firstLine="709"/>
        <w:jc w:val="both"/>
        <w:rPr>
          <w:rFonts w:ascii="PT Astra Serif" w:hAnsi="PT Astra Serif"/>
          <w:sz w:val="28"/>
          <w:szCs w:val="28"/>
        </w:rPr>
      </w:pPr>
    </w:p>
    <w:p w:rsidR="001C7874" w:rsidRPr="00CD5888" w:rsidRDefault="001C7874" w:rsidP="001C7874">
      <w:pPr>
        <w:ind w:firstLine="709"/>
        <w:jc w:val="center"/>
        <w:rPr>
          <w:b/>
          <w:color w:val="000000"/>
          <w:sz w:val="28"/>
          <w:szCs w:val="28"/>
        </w:rPr>
      </w:pPr>
      <w:r w:rsidRPr="00CD5888">
        <w:rPr>
          <w:b/>
          <w:color w:val="000000"/>
          <w:sz w:val="28"/>
          <w:szCs w:val="28"/>
        </w:rPr>
        <w:t>2.</w:t>
      </w:r>
      <w:r w:rsidR="00634D6B">
        <w:rPr>
          <w:b/>
          <w:color w:val="000000"/>
          <w:sz w:val="28"/>
          <w:szCs w:val="28"/>
        </w:rPr>
        <w:t>1</w:t>
      </w:r>
      <w:r w:rsidR="00DC77F6">
        <w:rPr>
          <w:b/>
          <w:color w:val="000000"/>
          <w:sz w:val="28"/>
          <w:szCs w:val="28"/>
        </w:rPr>
        <w:t>1</w:t>
      </w:r>
      <w:r w:rsidRPr="00CD5888">
        <w:rPr>
          <w:b/>
          <w:color w:val="000000"/>
          <w:sz w:val="28"/>
          <w:szCs w:val="28"/>
        </w:rPr>
        <w:t xml:space="preserve">. Запрет требовать от заявителя представления документов </w:t>
      </w:r>
    </w:p>
    <w:p w:rsidR="001C7874" w:rsidRPr="00CD5888" w:rsidRDefault="001C7874" w:rsidP="001C7874">
      <w:pPr>
        <w:ind w:firstLine="709"/>
        <w:jc w:val="center"/>
        <w:rPr>
          <w:b/>
          <w:color w:val="000000"/>
          <w:sz w:val="28"/>
          <w:szCs w:val="28"/>
        </w:rPr>
      </w:pPr>
      <w:r w:rsidRPr="00CD5888">
        <w:rPr>
          <w:b/>
          <w:color w:val="000000"/>
          <w:sz w:val="28"/>
          <w:szCs w:val="28"/>
        </w:rPr>
        <w:t xml:space="preserve">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
          <w:color w:val="000000"/>
          <w:sz w:val="28"/>
          <w:szCs w:val="28"/>
        </w:rPr>
        <w:t>м</w:t>
      </w:r>
      <w:r w:rsidRPr="00CD5888">
        <w:rPr>
          <w:b/>
          <w:color w:val="000000"/>
          <w:sz w:val="28"/>
          <w:szCs w:val="28"/>
        </w:rPr>
        <w:t>униципальной услуги</w:t>
      </w:r>
    </w:p>
    <w:p w:rsidR="001C7874" w:rsidRPr="00CD5888" w:rsidRDefault="001C7874" w:rsidP="001C7874">
      <w:pPr>
        <w:ind w:firstLine="709"/>
        <w:jc w:val="both"/>
        <w:rPr>
          <w:b/>
          <w:i/>
          <w:color w:val="000000"/>
          <w:sz w:val="28"/>
          <w:szCs w:val="28"/>
        </w:rPr>
      </w:pPr>
      <w:r w:rsidRPr="00CD5888">
        <w:rPr>
          <w:b/>
          <w:i/>
          <w:color w:val="000000"/>
          <w:sz w:val="28"/>
          <w:szCs w:val="28"/>
        </w:rPr>
        <w:t xml:space="preserve"> </w:t>
      </w:r>
    </w:p>
    <w:p w:rsidR="001C7874" w:rsidRPr="00331A64" w:rsidRDefault="001C7874" w:rsidP="001C7874">
      <w:pPr>
        <w:ind w:firstLine="709"/>
        <w:jc w:val="both"/>
        <w:rPr>
          <w:rFonts w:ascii="PT Astra Serif" w:hAnsi="PT Astra Serif"/>
          <w:color w:val="000000"/>
          <w:sz w:val="28"/>
          <w:szCs w:val="28"/>
        </w:rPr>
      </w:pPr>
      <w:r w:rsidRPr="00331A64">
        <w:rPr>
          <w:rFonts w:ascii="PT Astra Serif" w:hAnsi="PT Astra Serif"/>
          <w:color w:val="000000"/>
          <w:sz w:val="28"/>
          <w:szCs w:val="28"/>
        </w:rPr>
        <w:t xml:space="preserve">1.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w:t>
      </w:r>
      <w:r>
        <w:rPr>
          <w:rFonts w:ascii="PT Astra Serif" w:hAnsi="PT Astra Serif"/>
          <w:color w:val="000000"/>
          <w:sz w:val="28"/>
          <w:szCs w:val="28"/>
        </w:rPr>
        <w:t>портале</w:t>
      </w:r>
      <w:r w:rsidRPr="00331A64">
        <w:rPr>
          <w:rFonts w:ascii="PT Astra Serif" w:hAnsi="PT Astra Serif"/>
          <w:color w:val="000000"/>
          <w:sz w:val="28"/>
          <w:szCs w:val="28"/>
        </w:rPr>
        <w:t>.</w:t>
      </w:r>
    </w:p>
    <w:p w:rsidR="001C7874" w:rsidRPr="00331A64" w:rsidRDefault="001C7874" w:rsidP="001C7874">
      <w:pPr>
        <w:ind w:firstLine="709"/>
        <w:jc w:val="both"/>
        <w:rPr>
          <w:rFonts w:ascii="PT Astra Serif" w:hAnsi="PT Astra Serif"/>
          <w:color w:val="000000"/>
          <w:sz w:val="28"/>
          <w:szCs w:val="28"/>
        </w:rPr>
      </w:pPr>
      <w:r w:rsidRPr="00331A64">
        <w:rPr>
          <w:rFonts w:ascii="PT Astra Serif" w:hAnsi="PT Astra Serif"/>
          <w:color w:val="000000"/>
          <w:sz w:val="28"/>
          <w:szCs w:val="28"/>
        </w:rPr>
        <w:lastRenderedPageBreak/>
        <w:t xml:space="preserve">2.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официальном </w:t>
      </w:r>
      <w:r>
        <w:rPr>
          <w:rFonts w:ascii="PT Astra Serif" w:hAnsi="PT Astra Serif"/>
          <w:color w:val="000000"/>
          <w:sz w:val="28"/>
          <w:szCs w:val="28"/>
        </w:rPr>
        <w:t>портале</w:t>
      </w:r>
      <w:r w:rsidRPr="00331A64">
        <w:rPr>
          <w:rFonts w:ascii="PT Astra Serif" w:hAnsi="PT Astra Serif"/>
          <w:color w:val="000000"/>
          <w:sz w:val="28"/>
          <w:szCs w:val="28"/>
        </w:rPr>
        <w:t>.</w:t>
      </w:r>
    </w:p>
    <w:p w:rsidR="001C7874" w:rsidRPr="00331A64" w:rsidRDefault="001C7874" w:rsidP="001C7874">
      <w:pPr>
        <w:ind w:firstLine="709"/>
        <w:jc w:val="both"/>
        <w:rPr>
          <w:rFonts w:ascii="PT Astra Serif" w:hAnsi="PT Astra Serif"/>
          <w:color w:val="000000"/>
          <w:sz w:val="28"/>
          <w:szCs w:val="28"/>
        </w:rPr>
      </w:pPr>
      <w:r w:rsidRPr="00331A64">
        <w:rPr>
          <w:rFonts w:ascii="PT Astra Serif" w:hAnsi="PT Astra Serif"/>
          <w:color w:val="000000"/>
          <w:sz w:val="28"/>
          <w:szCs w:val="28"/>
        </w:rPr>
        <w:t>3.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7874" w:rsidRDefault="001C7874" w:rsidP="001C7874">
      <w:pPr>
        <w:jc w:val="center"/>
        <w:rPr>
          <w:rFonts w:ascii="PT Astra Serif" w:hAnsi="PT Astra Serif"/>
          <w:b/>
          <w:sz w:val="28"/>
          <w:szCs w:val="28"/>
          <w:lang w:eastAsia="en-US"/>
        </w:rPr>
      </w:pPr>
    </w:p>
    <w:p w:rsidR="00DE2388" w:rsidRDefault="00DE2388" w:rsidP="001C7874">
      <w:pPr>
        <w:jc w:val="center"/>
        <w:rPr>
          <w:rFonts w:ascii="PT Astra Serif" w:hAnsi="PT Astra Serif"/>
          <w:b/>
          <w:sz w:val="28"/>
          <w:szCs w:val="28"/>
          <w:lang w:eastAsia="en-US"/>
        </w:rPr>
      </w:pPr>
    </w:p>
    <w:p w:rsidR="001C7874" w:rsidRPr="00331A64" w:rsidRDefault="00DE2388" w:rsidP="001C7874">
      <w:pPr>
        <w:jc w:val="center"/>
        <w:rPr>
          <w:rFonts w:ascii="PT Astra Serif" w:hAnsi="PT Astra Serif"/>
          <w:b/>
          <w:sz w:val="28"/>
          <w:szCs w:val="28"/>
          <w:lang w:eastAsia="en-US"/>
        </w:rPr>
      </w:pPr>
      <w:r>
        <w:rPr>
          <w:rFonts w:ascii="PT Astra Serif" w:hAnsi="PT Astra Serif"/>
          <w:b/>
          <w:sz w:val="28"/>
          <w:szCs w:val="28"/>
          <w:lang w:eastAsia="en-US"/>
        </w:rPr>
        <w:t xml:space="preserve"> </w:t>
      </w:r>
      <w:r w:rsidR="001C7874" w:rsidRPr="00331A64">
        <w:rPr>
          <w:rFonts w:ascii="PT Astra Serif" w:hAnsi="PT Astra Serif"/>
          <w:b/>
          <w:sz w:val="28"/>
          <w:szCs w:val="28"/>
          <w:lang w:eastAsia="en-US"/>
        </w:rPr>
        <w:t>2.</w:t>
      </w:r>
      <w:r w:rsidR="001C7874">
        <w:rPr>
          <w:rFonts w:ascii="PT Astra Serif" w:hAnsi="PT Astra Serif"/>
          <w:b/>
          <w:sz w:val="28"/>
          <w:szCs w:val="28"/>
          <w:lang w:eastAsia="en-US"/>
        </w:rPr>
        <w:t>1</w:t>
      </w:r>
      <w:r w:rsidR="002B4BB7">
        <w:rPr>
          <w:rFonts w:ascii="PT Astra Serif" w:hAnsi="PT Astra Serif"/>
          <w:b/>
          <w:sz w:val="28"/>
          <w:szCs w:val="28"/>
          <w:lang w:eastAsia="en-US"/>
        </w:rPr>
        <w:t>2</w:t>
      </w:r>
      <w:r w:rsidR="001C7874" w:rsidRPr="00331A64">
        <w:rPr>
          <w:rFonts w:ascii="PT Astra Serif" w:hAnsi="PT Astra Serif"/>
          <w:b/>
          <w:sz w:val="28"/>
          <w:szCs w:val="28"/>
          <w:lang w:eastAsia="en-US"/>
        </w:rPr>
        <w:t>. Размер платы, взимаемой с заявителя</w:t>
      </w: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при предоставлении муниципальной услуги</w:t>
      </w:r>
    </w:p>
    <w:p w:rsidR="001C7874" w:rsidRPr="00331A64" w:rsidRDefault="001C7874" w:rsidP="001C7874">
      <w:pPr>
        <w:ind w:firstLine="539"/>
        <w:jc w:val="both"/>
        <w:outlineLvl w:val="1"/>
        <w:rPr>
          <w:rFonts w:ascii="PT Astra Serif" w:hAnsi="PT Astra Serif"/>
          <w:b/>
          <w:sz w:val="28"/>
          <w:szCs w:val="28"/>
          <w:lang w:eastAsia="en-US"/>
        </w:rPr>
      </w:pPr>
    </w:p>
    <w:p w:rsidR="001C7874" w:rsidRPr="00331A64" w:rsidRDefault="001C7874" w:rsidP="001C7874">
      <w:pPr>
        <w:ind w:firstLine="709"/>
        <w:jc w:val="both"/>
        <w:outlineLvl w:val="1"/>
        <w:rPr>
          <w:rFonts w:ascii="PT Astra Serif" w:hAnsi="PT Astra Serif"/>
          <w:sz w:val="28"/>
          <w:szCs w:val="28"/>
          <w:lang w:eastAsia="en-US"/>
        </w:rPr>
      </w:pPr>
      <w:r w:rsidRPr="00331A64">
        <w:rPr>
          <w:rFonts w:ascii="PT Astra Serif" w:hAnsi="PT Astra Serif"/>
          <w:sz w:val="28"/>
          <w:szCs w:val="28"/>
          <w:lang w:eastAsia="en-US"/>
        </w:rPr>
        <w:t>Предоставление Услуги осуществляется бесплатно.</w:t>
      </w:r>
    </w:p>
    <w:p w:rsidR="001C7874" w:rsidRPr="00331A64" w:rsidRDefault="001C7874" w:rsidP="001C7874">
      <w:pPr>
        <w:ind w:firstLine="539"/>
        <w:jc w:val="both"/>
        <w:outlineLvl w:val="1"/>
        <w:rPr>
          <w:rFonts w:ascii="PT Astra Serif" w:hAnsi="PT Astra Serif"/>
          <w:sz w:val="28"/>
          <w:szCs w:val="28"/>
          <w:lang w:eastAsia="en-US"/>
        </w:rPr>
      </w:pPr>
    </w:p>
    <w:p w:rsidR="001C7874" w:rsidRPr="00331A64" w:rsidRDefault="001C7874" w:rsidP="001C7874">
      <w:pPr>
        <w:jc w:val="center"/>
        <w:rPr>
          <w:rFonts w:ascii="PT Astra Serif" w:hAnsi="PT Astra Serif"/>
          <w:b/>
          <w:sz w:val="28"/>
          <w:szCs w:val="28"/>
          <w:lang w:eastAsia="en-US"/>
        </w:rPr>
      </w:pPr>
      <w:r w:rsidRPr="00331A64">
        <w:rPr>
          <w:rFonts w:ascii="PT Astra Serif" w:hAnsi="PT Astra Serif"/>
          <w:b/>
          <w:sz w:val="28"/>
          <w:szCs w:val="28"/>
          <w:lang w:eastAsia="en-US"/>
        </w:rPr>
        <w:t>2.1</w:t>
      </w:r>
      <w:r w:rsidR="002B4BB7">
        <w:rPr>
          <w:rFonts w:ascii="PT Astra Serif" w:hAnsi="PT Astra Serif"/>
          <w:b/>
          <w:sz w:val="28"/>
          <w:szCs w:val="28"/>
          <w:lang w:eastAsia="en-US"/>
        </w:rPr>
        <w:t>3</w:t>
      </w:r>
      <w:r w:rsidRPr="00331A64">
        <w:rPr>
          <w:rFonts w:ascii="PT Astra Serif" w:hAnsi="PT Astra Serif"/>
          <w:b/>
          <w:sz w:val="28"/>
          <w:szCs w:val="28"/>
          <w:lang w:eastAsia="en-US"/>
        </w:rPr>
        <w:t xml:space="preserve">. Максимальный срок ожидания в очереди: </w:t>
      </w:r>
    </w:p>
    <w:p w:rsidR="001C7874" w:rsidRPr="00331A64" w:rsidRDefault="001C7874" w:rsidP="001C7874">
      <w:pPr>
        <w:ind w:firstLine="539"/>
        <w:jc w:val="both"/>
        <w:outlineLvl w:val="1"/>
        <w:rPr>
          <w:rFonts w:ascii="PT Astra Serif" w:hAnsi="PT Astra Serif"/>
          <w:b/>
          <w:sz w:val="28"/>
          <w:szCs w:val="28"/>
          <w:lang w:eastAsia="en-US"/>
        </w:rPr>
      </w:pPr>
    </w:p>
    <w:p w:rsidR="001C7874" w:rsidRPr="00331A64" w:rsidRDefault="001C7874" w:rsidP="001C787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1) при подаче заявления о предоставлении Услуги составляет 15 минут;</w:t>
      </w:r>
    </w:p>
    <w:p w:rsidR="001C7874" w:rsidRPr="00331A64" w:rsidRDefault="001C7874" w:rsidP="001C7874">
      <w:pPr>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2) </w:t>
      </w:r>
      <w:r>
        <w:rPr>
          <w:rFonts w:ascii="PT Astra Serif" w:hAnsi="PT Astra Serif"/>
          <w:sz w:val="28"/>
          <w:szCs w:val="28"/>
        </w:rPr>
        <w:t>о</w:t>
      </w:r>
      <w:r w:rsidRPr="00BE40E8">
        <w:rPr>
          <w:rFonts w:ascii="PT Astra Serif" w:hAnsi="PT Astra Serif"/>
          <w:sz w:val="28"/>
          <w:szCs w:val="28"/>
        </w:rPr>
        <w:t>жидание в очереди при получении результата предоставления муниципальной услуги не предусмотрено</w:t>
      </w:r>
      <w:r w:rsidRPr="00331A64">
        <w:rPr>
          <w:rFonts w:ascii="PT Astra Serif" w:hAnsi="PT Astra Serif"/>
          <w:sz w:val="28"/>
          <w:szCs w:val="28"/>
        </w:rPr>
        <w:t>.</w:t>
      </w:r>
    </w:p>
    <w:p w:rsidR="001C7874" w:rsidRPr="00331A64" w:rsidRDefault="001C7874" w:rsidP="001C7874">
      <w:pPr>
        <w:autoSpaceDE w:val="0"/>
        <w:autoSpaceDN w:val="0"/>
        <w:adjustRightInd w:val="0"/>
        <w:ind w:firstLine="539"/>
        <w:jc w:val="both"/>
        <w:outlineLvl w:val="1"/>
        <w:rPr>
          <w:rFonts w:ascii="PT Astra Serif" w:hAnsi="PT Astra Serif"/>
          <w:sz w:val="28"/>
          <w:szCs w:val="28"/>
        </w:rPr>
      </w:pPr>
    </w:p>
    <w:p w:rsidR="001C7874" w:rsidRPr="00331A64" w:rsidRDefault="001C7874" w:rsidP="001C7874">
      <w:pPr>
        <w:autoSpaceDE w:val="0"/>
        <w:autoSpaceDN w:val="0"/>
        <w:adjustRightInd w:val="0"/>
        <w:jc w:val="center"/>
        <w:rPr>
          <w:rFonts w:ascii="PT Astra Serif" w:hAnsi="PT Astra Serif"/>
          <w:b/>
          <w:sz w:val="28"/>
          <w:szCs w:val="28"/>
        </w:rPr>
      </w:pPr>
      <w:r w:rsidRPr="00331A64">
        <w:rPr>
          <w:rFonts w:ascii="PT Astra Serif" w:hAnsi="PT Astra Serif"/>
          <w:b/>
          <w:sz w:val="28"/>
          <w:szCs w:val="28"/>
        </w:rPr>
        <w:t>2.1</w:t>
      </w:r>
      <w:r w:rsidR="002B4BB7">
        <w:rPr>
          <w:rFonts w:ascii="PT Astra Serif" w:hAnsi="PT Astra Serif"/>
          <w:b/>
          <w:sz w:val="28"/>
          <w:szCs w:val="28"/>
        </w:rPr>
        <w:t>4</w:t>
      </w:r>
      <w:r w:rsidRPr="00331A64">
        <w:rPr>
          <w:rFonts w:ascii="PT Astra Serif" w:hAnsi="PT Astra Serif"/>
          <w:b/>
          <w:sz w:val="28"/>
          <w:szCs w:val="28"/>
        </w:rPr>
        <w:t>. Срок регистрации запроса заявителя о предоставлении муниципальной услуги</w:t>
      </w:r>
      <w:r>
        <w:rPr>
          <w:rFonts w:ascii="PT Astra Serif" w:hAnsi="PT Astra Serif"/>
          <w:b/>
          <w:sz w:val="28"/>
          <w:szCs w:val="28"/>
        </w:rPr>
        <w:t>, в том числе в электронной форме</w:t>
      </w:r>
    </w:p>
    <w:p w:rsidR="001C7874" w:rsidRPr="00331A64" w:rsidRDefault="001C7874" w:rsidP="001C7874">
      <w:pPr>
        <w:autoSpaceDE w:val="0"/>
        <w:autoSpaceDN w:val="0"/>
        <w:adjustRightInd w:val="0"/>
        <w:ind w:firstLine="539"/>
        <w:jc w:val="both"/>
        <w:outlineLvl w:val="1"/>
        <w:rPr>
          <w:rFonts w:ascii="PT Astra Serif" w:hAnsi="PT Astra Serif"/>
          <w:b/>
          <w:sz w:val="28"/>
          <w:szCs w:val="28"/>
        </w:rPr>
      </w:pPr>
    </w:p>
    <w:p w:rsidR="00C6629F" w:rsidRPr="00C6629F" w:rsidRDefault="00C6629F" w:rsidP="00C6629F">
      <w:pPr>
        <w:pStyle w:val="ConsPlusNormal"/>
        <w:ind w:firstLine="540"/>
        <w:jc w:val="both"/>
        <w:rPr>
          <w:rFonts w:ascii="PT Astra Serif" w:hAnsi="PT Astra Serif"/>
          <w:color w:val="000000"/>
          <w:sz w:val="28"/>
          <w:szCs w:val="28"/>
        </w:rPr>
      </w:pPr>
      <w:r w:rsidRPr="00C6629F">
        <w:rPr>
          <w:rFonts w:ascii="PT Astra Serif" w:hAnsi="PT Astra Serif"/>
          <w:color w:val="000000" w:themeColor="text1"/>
          <w:sz w:val="28"/>
          <w:szCs w:val="28"/>
        </w:rPr>
        <w:t xml:space="preserve">1. Запрос, представленный на бумажном носителе </w:t>
      </w:r>
      <w:r>
        <w:rPr>
          <w:rFonts w:ascii="PT Astra Serif" w:hAnsi="PT Astra Serif"/>
          <w:color w:val="000000" w:themeColor="text1"/>
          <w:sz w:val="28"/>
          <w:szCs w:val="28"/>
        </w:rPr>
        <w:t>в</w:t>
      </w:r>
      <w:r w:rsidRPr="00C6629F">
        <w:rPr>
          <w:rFonts w:ascii="PT Astra Serif" w:hAnsi="PT Astra Serif"/>
          <w:color w:val="000000" w:themeColor="text1"/>
          <w:sz w:val="28"/>
          <w:szCs w:val="28"/>
        </w:rPr>
        <w:t xml:space="preserve"> </w:t>
      </w:r>
      <w:r>
        <w:rPr>
          <w:rFonts w:ascii="PT Astra Serif" w:hAnsi="PT Astra Serif"/>
          <w:color w:val="000000" w:themeColor="text1"/>
          <w:sz w:val="28"/>
          <w:szCs w:val="28"/>
        </w:rPr>
        <w:t>У</w:t>
      </w:r>
      <w:r w:rsidRPr="00C6629F">
        <w:rPr>
          <w:rFonts w:ascii="PT Astra Serif" w:hAnsi="PT Astra Serif"/>
          <w:color w:val="000000" w:themeColor="text1"/>
          <w:sz w:val="28"/>
          <w:szCs w:val="28"/>
        </w:rPr>
        <w:t>правление, многофункциональный центр, регистрируется в срок не позднее 1 рабочего дня, следующего за днем поступления.</w:t>
      </w:r>
    </w:p>
    <w:p w:rsidR="00C6629F" w:rsidRPr="00C6629F" w:rsidRDefault="00C6629F" w:rsidP="00C6629F">
      <w:pPr>
        <w:pStyle w:val="ConsPlusNormal"/>
        <w:ind w:firstLine="540"/>
        <w:jc w:val="both"/>
        <w:rPr>
          <w:rFonts w:ascii="PT Astra Serif" w:hAnsi="PT Astra Serif"/>
          <w:color w:val="000000"/>
          <w:sz w:val="28"/>
          <w:szCs w:val="28"/>
        </w:rPr>
      </w:pPr>
      <w:r w:rsidRPr="00C6629F">
        <w:rPr>
          <w:rFonts w:ascii="PT Astra Serif" w:hAnsi="PT Astra Serif"/>
          <w:color w:val="000000" w:themeColor="text1"/>
          <w:sz w:val="28"/>
          <w:szCs w:val="28"/>
        </w:rPr>
        <w:t>2. Регистрация запроса, направленного в форме электронного документа посредством Единого портала, Регионального портала, осуществляется не позднее 1 рабочего дня, следующего за днем поступления.</w:t>
      </w:r>
    </w:p>
    <w:p w:rsidR="001C7874" w:rsidRDefault="001C7874" w:rsidP="001C7874">
      <w:pPr>
        <w:jc w:val="center"/>
        <w:rPr>
          <w:rFonts w:ascii="PT Astra Serif" w:hAnsi="PT Astra Serif"/>
          <w:b/>
          <w:color w:val="000000"/>
          <w:sz w:val="28"/>
          <w:szCs w:val="28"/>
          <w:lang w:eastAsia="en-US"/>
        </w:rPr>
      </w:pPr>
    </w:p>
    <w:p w:rsidR="001C7874" w:rsidRPr="00331A64" w:rsidRDefault="001C7874" w:rsidP="001C7874">
      <w:pPr>
        <w:jc w:val="center"/>
        <w:rPr>
          <w:rFonts w:ascii="PT Astra Serif" w:hAnsi="PT Astra Serif"/>
          <w:b/>
          <w:color w:val="000000"/>
          <w:sz w:val="28"/>
          <w:szCs w:val="28"/>
          <w:lang w:eastAsia="en-US"/>
        </w:rPr>
      </w:pPr>
      <w:r w:rsidRPr="00331A64">
        <w:rPr>
          <w:rFonts w:ascii="PT Astra Serif" w:hAnsi="PT Astra Serif"/>
          <w:b/>
          <w:color w:val="000000"/>
          <w:sz w:val="28"/>
          <w:szCs w:val="28"/>
          <w:lang w:eastAsia="en-US"/>
        </w:rPr>
        <w:t>2.1</w:t>
      </w:r>
      <w:r w:rsidR="002B4BB7">
        <w:rPr>
          <w:rFonts w:ascii="PT Astra Serif" w:hAnsi="PT Astra Serif"/>
          <w:b/>
          <w:color w:val="000000"/>
          <w:sz w:val="28"/>
          <w:szCs w:val="28"/>
          <w:lang w:eastAsia="en-US"/>
        </w:rPr>
        <w:t>5</w:t>
      </w:r>
      <w:r w:rsidRPr="00331A64">
        <w:rPr>
          <w:rFonts w:ascii="PT Astra Serif" w:hAnsi="PT Astra Serif"/>
          <w:b/>
          <w:color w:val="000000"/>
          <w:sz w:val="28"/>
          <w:szCs w:val="28"/>
          <w:lang w:eastAsia="en-US"/>
        </w:rPr>
        <w:t xml:space="preserve">. Требования к помещениям, в которых </w:t>
      </w:r>
    </w:p>
    <w:p w:rsidR="001C7874" w:rsidRPr="00331A64" w:rsidRDefault="001C7874" w:rsidP="001C7874">
      <w:pPr>
        <w:jc w:val="center"/>
        <w:rPr>
          <w:rFonts w:ascii="PT Astra Serif" w:hAnsi="PT Astra Serif"/>
          <w:b/>
          <w:color w:val="000000"/>
          <w:sz w:val="28"/>
          <w:szCs w:val="28"/>
          <w:lang w:eastAsia="en-US"/>
        </w:rPr>
      </w:pPr>
      <w:r w:rsidRPr="00331A64">
        <w:rPr>
          <w:rFonts w:ascii="PT Astra Serif" w:hAnsi="PT Astra Serif"/>
          <w:b/>
          <w:color w:val="000000"/>
          <w:sz w:val="28"/>
          <w:szCs w:val="28"/>
          <w:lang w:eastAsia="en-US"/>
        </w:rPr>
        <w:t>предоставляется муниципальная услуга</w:t>
      </w:r>
    </w:p>
    <w:p w:rsidR="001C7874" w:rsidRPr="00331A64" w:rsidRDefault="001C7874" w:rsidP="001C7874">
      <w:pPr>
        <w:jc w:val="center"/>
        <w:rPr>
          <w:rFonts w:ascii="PT Astra Serif" w:hAnsi="PT Astra Serif"/>
          <w:b/>
          <w:color w:val="000000"/>
          <w:sz w:val="28"/>
          <w:szCs w:val="28"/>
          <w:lang w:eastAsia="en-US"/>
        </w:rPr>
      </w:pP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lastRenderedPageBreak/>
        <w:t>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Зал ожидания для предоставления муниципальной услуги оборудуется:</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а) </w:t>
      </w:r>
      <w:r w:rsidRPr="00233F5D">
        <w:rPr>
          <w:rFonts w:ascii="PT Astra Serif" w:hAnsi="PT Astra Serif"/>
          <w:color w:val="000000" w:themeColor="text1"/>
          <w:sz w:val="28"/>
          <w:szCs w:val="28"/>
        </w:rPr>
        <w:t>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233F5D">
        <w:rPr>
          <w:rFonts w:ascii="PT Astra Serif" w:hAnsi="PT Astra Serif"/>
          <w:color w:val="000000" w:themeColor="text1"/>
          <w:sz w:val="28"/>
          <w:szCs w:val="28"/>
        </w:rPr>
        <w:t>местами для заполнения необходимых запросов и документов;</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в) </w:t>
      </w:r>
      <w:r w:rsidRPr="00233F5D">
        <w:rPr>
          <w:rFonts w:ascii="PT Astra Serif" w:hAnsi="PT Astra Serif"/>
          <w:color w:val="000000" w:themeColor="text1"/>
          <w:sz w:val="28"/>
          <w:szCs w:val="28"/>
        </w:rPr>
        <w:t>средствами пожаротушения и оповещения о возникновении чрезвычайной ситуации.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а) </w:t>
      </w:r>
      <w:r w:rsidRPr="00233F5D">
        <w:rPr>
          <w:rFonts w:ascii="PT Astra Serif" w:hAnsi="PT Astra Serif"/>
          <w:color w:val="000000" w:themeColor="text1"/>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233F5D">
        <w:rPr>
          <w:rFonts w:ascii="PT Astra Serif" w:hAnsi="PT Astra Serif"/>
          <w:color w:val="000000" w:themeColor="text1"/>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в) с</w:t>
      </w:r>
      <w:r w:rsidRPr="00233F5D">
        <w:rPr>
          <w:rFonts w:ascii="PT Astra Serif" w:hAnsi="PT Astra Serif"/>
          <w:color w:val="000000" w:themeColor="text1"/>
          <w:sz w:val="28"/>
          <w:szCs w:val="28"/>
        </w:rPr>
        <w:t>опровождение инвалидов, имеющих стойкие расстройства функции зрения и самостоятельного передвижения, и оказание им помощи;</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г) </w:t>
      </w:r>
      <w:r w:rsidRPr="00233F5D">
        <w:rPr>
          <w:rFonts w:ascii="PT Astra Serif" w:hAnsi="PT Astra Serif"/>
          <w:color w:val="000000" w:themeColor="text1"/>
          <w:sz w:val="28"/>
          <w:szCs w:val="28"/>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д) </w:t>
      </w:r>
      <w:r w:rsidRPr="00233F5D">
        <w:rPr>
          <w:rFonts w:ascii="PT Astra Serif" w:hAnsi="PT Astra Serif"/>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3F5D">
        <w:rPr>
          <w:rFonts w:ascii="PT Astra Serif" w:hAnsi="PT Astra Serif"/>
          <w:color w:val="000000" w:themeColor="text1"/>
          <w:sz w:val="28"/>
          <w:szCs w:val="28"/>
        </w:rPr>
        <w:t>сурдопереводчика</w:t>
      </w:r>
      <w:proofErr w:type="spellEnd"/>
      <w:r w:rsidRPr="00233F5D">
        <w:rPr>
          <w:rFonts w:ascii="PT Astra Serif" w:hAnsi="PT Astra Serif"/>
          <w:color w:val="000000" w:themeColor="text1"/>
          <w:sz w:val="28"/>
          <w:szCs w:val="28"/>
        </w:rPr>
        <w:t xml:space="preserve"> и </w:t>
      </w:r>
      <w:proofErr w:type="spellStart"/>
      <w:r w:rsidRPr="00233F5D">
        <w:rPr>
          <w:rFonts w:ascii="PT Astra Serif" w:hAnsi="PT Astra Serif"/>
          <w:color w:val="000000" w:themeColor="text1"/>
          <w:sz w:val="28"/>
          <w:szCs w:val="28"/>
        </w:rPr>
        <w:t>тифлосурдопереводчика</w:t>
      </w:r>
      <w:proofErr w:type="spellEnd"/>
      <w:r w:rsidRPr="00233F5D">
        <w:rPr>
          <w:rFonts w:ascii="PT Astra Serif" w:hAnsi="PT Astra Serif"/>
          <w:color w:val="000000" w:themeColor="text1"/>
          <w:sz w:val="28"/>
          <w:szCs w:val="28"/>
        </w:rPr>
        <w:t>;</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е) </w:t>
      </w:r>
      <w:r w:rsidRPr="00233F5D">
        <w:rPr>
          <w:rFonts w:ascii="PT Astra Serif" w:hAnsi="PT Astra Serif"/>
          <w:color w:val="000000" w:themeColor="text1"/>
          <w:sz w:val="28"/>
          <w:szCs w:val="28"/>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33F5D" w:rsidRPr="00233F5D" w:rsidRDefault="00233F5D" w:rsidP="00233F5D">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ж) </w:t>
      </w:r>
      <w:r w:rsidRPr="00233F5D">
        <w:rPr>
          <w:rFonts w:ascii="PT Astra Serif" w:hAnsi="PT Astra Serif"/>
          <w:color w:val="000000" w:themeColor="text1"/>
          <w:sz w:val="28"/>
          <w:szCs w:val="28"/>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 xml:space="preserve">Органом, предоставляющим муниципальную услугу, осуществляется инструктирование должностных лиц, участвующих в предоставлении </w:t>
      </w:r>
      <w:r w:rsidRPr="00233F5D">
        <w:rPr>
          <w:rFonts w:ascii="PT Astra Serif" w:hAnsi="PT Astra Serif"/>
          <w:color w:val="000000" w:themeColor="text1"/>
          <w:sz w:val="28"/>
          <w:szCs w:val="28"/>
        </w:rPr>
        <w:lastRenderedPageBreak/>
        <w:t>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Информационная табличка с наименованием администрации города Тулы, главного управления размещена рядом с входом в помещение.</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В помещении для предоставления муниципальной услуги имеются доступные места общественного пользования (туалеты).</w:t>
      </w:r>
    </w:p>
    <w:p w:rsidR="00233F5D" w:rsidRPr="00233F5D" w:rsidRDefault="00233F5D" w:rsidP="00233F5D">
      <w:pPr>
        <w:pStyle w:val="ConsPlusNormal"/>
        <w:ind w:firstLine="540"/>
        <w:jc w:val="both"/>
        <w:rPr>
          <w:rFonts w:ascii="PT Astra Serif" w:hAnsi="PT Astra Serif"/>
          <w:color w:val="000000"/>
          <w:sz w:val="28"/>
          <w:szCs w:val="28"/>
        </w:rPr>
      </w:pPr>
      <w:r w:rsidRPr="00233F5D">
        <w:rPr>
          <w:rFonts w:ascii="PT Astra Serif" w:hAnsi="PT Astra Serif"/>
          <w:color w:val="000000" w:themeColor="text1"/>
          <w:sz w:val="28"/>
          <w:szCs w:val="28"/>
        </w:rPr>
        <w:t>Помещение оборудовано системой противопожарной и охранной сигнализации.</w:t>
      </w:r>
    </w:p>
    <w:p w:rsidR="00233F5D" w:rsidRPr="00233F5D" w:rsidRDefault="00233F5D" w:rsidP="00233F5D">
      <w:pPr>
        <w:pStyle w:val="ConsPlusNormal"/>
        <w:ind w:firstLine="540"/>
        <w:jc w:val="both"/>
        <w:rPr>
          <w:rFonts w:ascii="PT Astra Serif" w:hAnsi="PT Astra Serif"/>
          <w:color w:val="000000"/>
          <w:sz w:val="28"/>
          <w:szCs w:val="28"/>
        </w:rPr>
      </w:pPr>
      <w:bookmarkStart w:id="7" w:name="P256"/>
      <w:bookmarkEnd w:id="7"/>
      <w:r w:rsidRPr="00233F5D">
        <w:rPr>
          <w:rFonts w:ascii="PT Astra Serif" w:hAnsi="PT Astra Serif"/>
          <w:color w:val="000000" w:themeColor="text1"/>
          <w:sz w:val="28"/>
          <w:szCs w:val="28"/>
        </w:rPr>
        <w:t>Рабочие места специалистов</w:t>
      </w:r>
      <w:r>
        <w:rPr>
          <w:rFonts w:ascii="PT Astra Serif" w:hAnsi="PT Astra Serif"/>
          <w:color w:val="000000" w:themeColor="text1"/>
          <w:sz w:val="28"/>
          <w:szCs w:val="28"/>
        </w:rPr>
        <w:t xml:space="preserve">, оказывающих муниципальную услугу </w:t>
      </w:r>
      <w:r w:rsidRPr="00233F5D">
        <w:rPr>
          <w:rFonts w:ascii="PT Astra Serif" w:hAnsi="PT Astra Serif"/>
          <w:color w:val="000000" w:themeColor="text1"/>
          <w:sz w:val="28"/>
          <w:szCs w:val="28"/>
        </w:rPr>
        <w:t>оборудованы функциональной мебелью, телефонной связью, канцелярскими принадлежностями, компьютерной техникой с возможностью выхода в сеть "Интернет", иной оргтехникой.</w:t>
      </w:r>
    </w:p>
    <w:p w:rsidR="001C7874" w:rsidRPr="00233F5D" w:rsidRDefault="001C7874" w:rsidP="00233F5D">
      <w:pPr>
        <w:ind w:firstLine="539"/>
        <w:jc w:val="both"/>
        <w:outlineLvl w:val="1"/>
        <w:rPr>
          <w:rFonts w:ascii="PT Astra Serif" w:hAnsi="PT Astra Serif"/>
          <w:b/>
          <w:color w:val="000000"/>
          <w:sz w:val="28"/>
          <w:szCs w:val="28"/>
          <w:lang w:eastAsia="en-US"/>
        </w:rPr>
      </w:pPr>
    </w:p>
    <w:p w:rsidR="001C7874" w:rsidRPr="00331A64" w:rsidRDefault="001C7874" w:rsidP="001C7874">
      <w:pPr>
        <w:ind w:firstLine="539"/>
        <w:jc w:val="both"/>
        <w:outlineLvl w:val="1"/>
        <w:rPr>
          <w:rFonts w:ascii="PT Astra Serif" w:hAnsi="PT Astra Serif"/>
          <w:b/>
          <w:color w:val="000000"/>
          <w:sz w:val="28"/>
          <w:szCs w:val="28"/>
          <w:lang w:eastAsia="en-US"/>
        </w:rPr>
      </w:pPr>
      <w:r w:rsidRPr="00331A64">
        <w:rPr>
          <w:rFonts w:ascii="PT Astra Serif" w:hAnsi="PT Astra Serif"/>
          <w:b/>
          <w:color w:val="000000"/>
          <w:sz w:val="28"/>
          <w:szCs w:val="28"/>
          <w:lang w:eastAsia="en-US"/>
        </w:rPr>
        <w:t>2.1</w:t>
      </w:r>
      <w:r w:rsidR="002B4BB7">
        <w:rPr>
          <w:rFonts w:ascii="PT Astra Serif" w:hAnsi="PT Astra Serif"/>
          <w:b/>
          <w:color w:val="000000"/>
          <w:sz w:val="28"/>
          <w:szCs w:val="28"/>
          <w:lang w:eastAsia="en-US"/>
        </w:rPr>
        <w:t>6</w:t>
      </w:r>
      <w:r w:rsidRPr="00331A64">
        <w:rPr>
          <w:rFonts w:ascii="PT Astra Serif" w:hAnsi="PT Astra Serif"/>
          <w:b/>
          <w:color w:val="000000"/>
          <w:sz w:val="28"/>
          <w:szCs w:val="28"/>
          <w:lang w:eastAsia="en-US"/>
        </w:rPr>
        <w:t>. Показатели доступности и качества предоставления Услуги</w:t>
      </w:r>
    </w:p>
    <w:p w:rsidR="001C7874" w:rsidRPr="00331A64" w:rsidRDefault="001C7874" w:rsidP="001C7874">
      <w:pPr>
        <w:ind w:firstLine="539"/>
        <w:jc w:val="both"/>
        <w:outlineLvl w:val="1"/>
        <w:rPr>
          <w:rFonts w:ascii="PT Astra Serif" w:hAnsi="PT Astra Serif"/>
          <w:b/>
          <w:color w:val="000000"/>
          <w:sz w:val="28"/>
          <w:szCs w:val="28"/>
          <w:lang w:eastAsia="en-US"/>
        </w:rPr>
      </w:pPr>
    </w:p>
    <w:p w:rsidR="001C787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Показатели доступности и качества предоставления Услуги формируются в рамках предоставления Услуги в виде таблицы, приведенной в приложении № </w:t>
      </w:r>
      <w:r>
        <w:rPr>
          <w:rFonts w:ascii="PT Astra Serif" w:hAnsi="PT Astra Serif"/>
          <w:sz w:val="28"/>
          <w:szCs w:val="28"/>
        </w:rPr>
        <w:t>5</w:t>
      </w:r>
      <w:r w:rsidRPr="00331A64">
        <w:rPr>
          <w:rFonts w:ascii="PT Astra Serif" w:hAnsi="PT Astra Serif"/>
          <w:sz w:val="28"/>
          <w:szCs w:val="28"/>
        </w:rPr>
        <w:t xml:space="preserve"> к Регламенту.</w:t>
      </w:r>
    </w:p>
    <w:p w:rsidR="006B2144" w:rsidRDefault="006B2144" w:rsidP="006B2144">
      <w:pPr>
        <w:pStyle w:val="ConsPlusTitle"/>
        <w:jc w:val="center"/>
        <w:outlineLvl w:val="2"/>
        <w:rPr>
          <w:color w:val="000000" w:themeColor="text1"/>
        </w:rPr>
      </w:pPr>
    </w:p>
    <w:p w:rsidR="006B2144" w:rsidRPr="006B2144" w:rsidRDefault="006B2144" w:rsidP="006B2144">
      <w:pPr>
        <w:pStyle w:val="ConsPlusTitle"/>
        <w:jc w:val="center"/>
        <w:outlineLvl w:val="2"/>
        <w:rPr>
          <w:rFonts w:ascii="PT Astra Serif" w:hAnsi="PT Astra Serif"/>
          <w:color w:val="000000"/>
          <w:sz w:val="28"/>
          <w:szCs w:val="28"/>
        </w:rPr>
      </w:pPr>
      <w:r w:rsidRPr="006B2144">
        <w:rPr>
          <w:rFonts w:ascii="PT Astra Serif" w:hAnsi="PT Astra Serif"/>
          <w:color w:val="000000" w:themeColor="text1"/>
          <w:sz w:val="28"/>
          <w:szCs w:val="28"/>
        </w:rPr>
        <w:t>2.1</w:t>
      </w:r>
      <w:r w:rsidR="002B4BB7">
        <w:rPr>
          <w:rFonts w:ascii="PT Astra Serif" w:hAnsi="PT Astra Serif"/>
          <w:color w:val="000000" w:themeColor="text1"/>
          <w:sz w:val="28"/>
          <w:szCs w:val="28"/>
        </w:rPr>
        <w:t>7</w:t>
      </w:r>
      <w:r w:rsidRPr="006B2144">
        <w:rPr>
          <w:rFonts w:ascii="PT Astra Serif" w:hAnsi="PT Astra Serif"/>
          <w:color w:val="000000" w:themeColor="text1"/>
          <w:sz w:val="28"/>
          <w:szCs w:val="28"/>
        </w:rPr>
        <w:t>. Иные требования, в том числе учитывающие особенности</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предоставления муниципальной услуги в многофункциональных</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центрах предоставления государственных и муниципальных услуг</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и особенности предоставления муниципальной услуги</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в электронном виде</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1. </w:t>
      </w:r>
      <w:r w:rsidRPr="006B2144">
        <w:rPr>
          <w:rFonts w:ascii="PT Astra Serif" w:hAnsi="PT Astra Serif"/>
          <w:color w:val="000000" w:themeColor="text1"/>
          <w:sz w:val="28"/>
          <w:szCs w:val="28"/>
        </w:rPr>
        <w:t>Для получения муниципальной услуги в соответствии с настоящим Административным регламентом заявителям предоставляется возможность представить запрос о предоставлении муниципальной услуги и документы, необходимые для предоставления муниципальной услуги, в том числе в форме электронного документа:</w:t>
      </w:r>
    </w:p>
    <w:p w:rsidR="006B2144" w:rsidRPr="006B2144" w:rsidRDefault="006B2144" w:rsidP="006B2144">
      <w:pPr>
        <w:pStyle w:val="ConsPlusNormal"/>
        <w:numPr>
          <w:ilvl w:val="0"/>
          <w:numId w:val="38"/>
        </w:numPr>
        <w:jc w:val="both"/>
        <w:rPr>
          <w:rFonts w:ascii="PT Astra Serif" w:hAnsi="PT Astra Serif"/>
          <w:color w:val="000000"/>
          <w:sz w:val="28"/>
          <w:szCs w:val="28"/>
        </w:rPr>
      </w:pPr>
      <w:r w:rsidRPr="006B2144">
        <w:rPr>
          <w:rFonts w:ascii="PT Astra Serif" w:hAnsi="PT Astra Serif"/>
          <w:color w:val="000000" w:themeColor="text1"/>
          <w:sz w:val="28"/>
          <w:szCs w:val="28"/>
        </w:rPr>
        <w:t>в территориальный орган;</w:t>
      </w:r>
    </w:p>
    <w:p w:rsidR="006B2144" w:rsidRPr="006B2144" w:rsidRDefault="006B2144" w:rsidP="006B2144">
      <w:pPr>
        <w:pStyle w:val="ConsPlusNormal"/>
        <w:numPr>
          <w:ilvl w:val="0"/>
          <w:numId w:val="38"/>
        </w:numPr>
        <w:jc w:val="both"/>
        <w:rPr>
          <w:rFonts w:ascii="PT Astra Serif" w:hAnsi="PT Astra Serif"/>
          <w:color w:val="000000"/>
          <w:sz w:val="28"/>
          <w:szCs w:val="28"/>
        </w:rPr>
      </w:pPr>
      <w:r w:rsidRPr="006B2144">
        <w:rPr>
          <w:rFonts w:ascii="PT Astra Serif" w:hAnsi="PT Astra Serif"/>
          <w:color w:val="000000" w:themeColor="text1"/>
          <w:sz w:val="28"/>
          <w:szCs w:val="28"/>
        </w:rPr>
        <w:t>через многофункциональный центр;</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3) </w:t>
      </w:r>
      <w:r w:rsidRPr="006B2144">
        <w:rPr>
          <w:rFonts w:ascii="PT Astra Serif" w:hAnsi="PT Astra Serif"/>
          <w:color w:val="000000" w:themeColor="text1"/>
          <w:sz w:val="28"/>
          <w:szCs w:val="28"/>
        </w:rPr>
        <w:t>посредством использования информационно-телекоммуникационных технологий, включая использование Единого портала.</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2. </w:t>
      </w:r>
      <w:r w:rsidRPr="006B2144">
        <w:rPr>
          <w:rFonts w:ascii="PT Astra Serif" w:hAnsi="PT Astra Serif"/>
          <w:color w:val="000000" w:themeColor="text1"/>
          <w:sz w:val="28"/>
          <w:szCs w:val="28"/>
        </w:rPr>
        <w:t xml:space="preserve">При обращении в многофункциональный центр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многофункциональный центр, расположенный на территории города Тулы, независимо от места его регистрации и </w:t>
      </w:r>
      <w:r w:rsidRPr="006B2144">
        <w:rPr>
          <w:rFonts w:ascii="PT Astra Serif" w:hAnsi="PT Astra Serif"/>
          <w:color w:val="000000" w:themeColor="text1"/>
          <w:sz w:val="28"/>
          <w:szCs w:val="28"/>
        </w:rPr>
        <w:lastRenderedPageBreak/>
        <w:t>расположения территориального органа.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Организация предоставления муниципальной услуги в многофункциональном центре осуществляется в соответствии с Федеральным </w:t>
      </w:r>
      <w:hyperlink r:id="rId16" w:tooltip="consultantplus://offline/ref=5D3BFDA69563ECCA7C64E9AE917CB160E6A472291F098F81B660337DA7793B692A29D6C173E08B13E2352651C4s7iEL" w:history="1">
        <w:r w:rsidRPr="006B2144">
          <w:rPr>
            <w:rFonts w:ascii="PT Astra Serif" w:hAnsi="PT Astra Serif"/>
            <w:color w:val="000000" w:themeColor="text1"/>
            <w:sz w:val="28"/>
            <w:szCs w:val="28"/>
          </w:rPr>
          <w:t>законом</w:t>
        </w:r>
      </w:hyperlink>
      <w:r w:rsidRPr="006B2144">
        <w:rPr>
          <w:rFonts w:ascii="PT Astra Serif" w:hAnsi="PT Astra Serif"/>
          <w:color w:val="000000" w:themeColor="text1"/>
          <w:sz w:val="28"/>
          <w:szCs w:val="28"/>
        </w:rPr>
        <w:t xml:space="preserve"> "Об организации предоставления государственных и муниципальных услуг".</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3. </w:t>
      </w:r>
      <w:r w:rsidRPr="006B2144">
        <w:rPr>
          <w:rFonts w:ascii="PT Astra Serif" w:hAnsi="PT Astra Serif"/>
          <w:color w:val="000000" w:themeColor="text1"/>
          <w:sz w:val="28"/>
          <w:szCs w:val="28"/>
        </w:rPr>
        <w:t>Получение информации о порядке и сроках предоставления муниципальной услуги в обеспечивается посредством Единого портала, Регионального портала, а также официального сайта администрации города Тулы.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портала. При предоставлении муниципальной услуги в электронной форме для заявителей обеспечиваются возможность формирование запроса, получение сведений о ходе выполнения запроса и получение результата предоставления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Тульской области и принимаемыми в соответствии с ними актами высших исполнительных органов государственной власти Тульской области.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При предоставлении услуги в электронной форме заявителю направляется:</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а) </w:t>
      </w:r>
      <w:r w:rsidRPr="006B2144">
        <w:rPr>
          <w:rFonts w:ascii="PT Astra Serif" w:hAnsi="PT Astra Serif"/>
          <w:color w:val="000000" w:themeColor="text1"/>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б) </w:t>
      </w:r>
      <w:r w:rsidRPr="006B2144">
        <w:rPr>
          <w:rFonts w:ascii="PT Astra Serif" w:hAnsi="PT Astra Serif"/>
          <w:color w:val="000000" w:themeColor="text1"/>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4. При обращении в электронной форме за получением муниципальной услуги запрос и каждый прилагаемый к нему документ подписываются тем видом электронной подписи, допустимость использования которого установлена федеральными законами, регламентирующими порядок предоставления муниципальной услуги либо порядок выдачи документа, включаемого в перечень документов, необходимых для предоставления </w:t>
      </w:r>
      <w:r w:rsidRPr="006B2144">
        <w:rPr>
          <w:rFonts w:ascii="PT Astra Serif" w:hAnsi="PT Astra Serif"/>
          <w:color w:val="000000" w:themeColor="text1"/>
          <w:sz w:val="28"/>
          <w:szCs w:val="28"/>
        </w:rPr>
        <w:lastRenderedPageBreak/>
        <w:t xml:space="preserve">муниципальной услуги.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7" w:tooltip="consultantplus://offline/ref=5D3BFDA69563ECCA7C64E9AE917CB160E6A47E2E1B0C8F81B660337DA7793B692A29D6C173E08B13E2352651C4s7iEL" w:history="1">
        <w:r w:rsidRPr="006B2144">
          <w:rPr>
            <w:rFonts w:ascii="PT Astra Serif" w:hAnsi="PT Astra Serif"/>
            <w:color w:val="000000" w:themeColor="text1"/>
            <w:sz w:val="28"/>
            <w:szCs w:val="28"/>
          </w:rPr>
          <w:t>Постановлением</w:t>
        </w:r>
      </w:hyperlink>
      <w:r w:rsidRPr="006B2144">
        <w:rPr>
          <w:rFonts w:ascii="PT Astra Serif" w:hAnsi="PT Astra Serif"/>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B2144" w:rsidRPr="006B2144" w:rsidRDefault="006B2144"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5</w:t>
      </w:r>
      <w:r w:rsidRPr="006B2144">
        <w:rPr>
          <w:rFonts w:ascii="PT Astra Serif" w:hAnsi="PT Astra Serif"/>
          <w:color w:val="000000" w:themeColor="text1"/>
          <w:sz w:val="28"/>
          <w:szCs w:val="28"/>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B2144" w:rsidRPr="006B2144" w:rsidRDefault="006B2144" w:rsidP="006B214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6B2144" w:rsidRPr="006B2144" w:rsidRDefault="006B2144" w:rsidP="006B2144">
      <w:pPr>
        <w:pStyle w:val="ConsPlusTitle"/>
        <w:jc w:val="center"/>
        <w:outlineLvl w:val="1"/>
        <w:rPr>
          <w:rFonts w:ascii="PT Astra Serif" w:hAnsi="PT Astra Serif"/>
          <w:color w:val="000000"/>
          <w:sz w:val="28"/>
          <w:szCs w:val="28"/>
        </w:rPr>
      </w:pPr>
      <w:r>
        <w:rPr>
          <w:rFonts w:ascii="PT Astra Serif" w:hAnsi="PT Astra Serif"/>
          <w:color w:val="000000" w:themeColor="text1"/>
          <w:sz w:val="28"/>
          <w:szCs w:val="28"/>
        </w:rPr>
        <w:t>3</w:t>
      </w:r>
      <w:r w:rsidRPr="006B2144">
        <w:rPr>
          <w:rFonts w:ascii="PT Astra Serif" w:hAnsi="PT Astra Serif"/>
          <w:color w:val="000000" w:themeColor="text1"/>
          <w:sz w:val="28"/>
          <w:szCs w:val="28"/>
        </w:rPr>
        <w:t>. Состав, последовательность и сроки выполнения</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административных процедур, требования к порядку их</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выполнения, в том числе особенности выполнения</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административных процедур в электронной форме, а также</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особенности выполнения административных процедур</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в многофункциональных центрах</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EA7BA0"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1.</w:t>
      </w:r>
      <w:r w:rsidR="006B2144" w:rsidRPr="006B2144">
        <w:rPr>
          <w:rFonts w:ascii="PT Astra Serif" w:hAnsi="PT Astra Serif"/>
          <w:color w:val="000000" w:themeColor="text1"/>
          <w:sz w:val="28"/>
          <w:szCs w:val="28"/>
        </w:rPr>
        <w:t xml:space="preserve"> Перечень административных процедур при подаче запроса на предоставление муниципальной услуги (далее - запрос) лично в управление, многофункциональных центрах либо посредством Единого портала и (или) Регионального портала: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консультирование заявителя;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прием и регистрация запроса и документов с целью предоставления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рассмотрение запроса и прилагаемого пакета документов, в том числе формирование и направление межведомственных запросов в органы (организации), участвующие в предоставлении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4) выдача результата предоставления муниципальной услуги.</w:t>
      </w:r>
    </w:p>
    <w:p w:rsidR="006B2144" w:rsidRPr="006B2144" w:rsidRDefault="00EA7BA0"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006B2144" w:rsidRPr="006B2144">
        <w:rPr>
          <w:rFonts w:ascii="PT Astra Serif" w:hAnsi="PT Astra Serif"/>
          <w:color w:val="000000" w:themeColor="text1"/>
          <w:sz w:val="28"/>
          <w:szCs w:val="28"/>
        </w:rPr>
        <w:t>. 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6B2144" w:rsidRPr="006B2144" w:rsidRDefault="00EA7BA0"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3</w:t>
      </w:r>
      <w:r w:rsidR="006B2144" w:rsidRPr="006B2144">
        <w:rPr>
          <w:rFonts w:ascii="PT Astra Serif" w:hAnsi="PT Astra Serif"/>
          <w:color w:val="000000" w:themeColor="text1"/>
          <w:sz w:val="28"/>
          <w:szCs w:val="28"/>
        </w:rPr>
        <w:t>. Порядок предоставления услуги при подаче запроса в электронной форме на Едином портале: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заполнение заявителем электронной формы запроса на Едином портале;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принятие и регистрация запроса;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lastRenderedPageBreak/>
        <w:t>3) рассмотрение запроса и прилагаемого пакета документов, в том числе формирование и направление межведомственных запросов в органы (организации), участвующие в предоставлении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4) направление результата в личный кабинет заявителя на Едином портале.</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4F43D8" w:rsidP="006B2144">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3.1. </w:t>
      </w:r>
      <w:r w:rsidR="006B2144" w:rsidRPr="006B2144">
        <w:rPr>
          <w:rFonts w:ascii="PT Astra Serif" w:hAnsi="PT Astra Serif"/>
          <w:color w:val="000000" w:themeColor="text1"/>
          <w:sz w:val="28"/>
          <w:szCs w:val="28"/>
        </w:rPr>
        <w:t>Консультирование заявителя</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Консультации по вопросам предоставления муниципальной услуги осуществляются должностными лицами</w:t>
      </w:r>
      <w:r w:rsidR="005723CE">
        <w:rPr>
          <w:rFonts w:ascii="PT Astra Serif" w:hAnsi="PT Astra Serif"/>
          <w:color w:val="000000" w:themeColor="text1"/>
          <w:sz w:val="28"/>
          <w:szCs w:val="28"/>
        </w:rPr>
        <w:t xml:space="preserve"> У</w:t>
      </w:r>
      <w:r w:rsidRPr="006B2144">
        <w:rPr>
          <w:rFonts w:ascii="PT Astra Serif" w:hAnsi="PT Astra Serif"/>
          <w:color w:val="000000" w:themeColor="text1"/>
          <w:sz w:val="28"/>
          <w:szCs w:val="28"/>
        </w:rPr>
        <w:t>правления: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при личном обращении в соответствии с режимом приема заявителей:</w:t>
      </w:r>
    </w:p>
    <w:p w:rsidR="006B2144" w:rsidRPr="006B2144" w:rsidRDefault="005723CE"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 </w:t>
      </w:r>
      <w:r w:rsidR="006B2144" w:rsidRPr="006B2144">
        <w:rPr>
          <w:rFonts w:ascii="PT Astra Serif" w:hAnsi="PT Astra Serif"/>
          <w:color w:val="000000" w:themeColor="text1"/>
          <w:sz w:val="28"/>
          <w:szCs w:val="28"/>
        </w:rPr>
        <w:t>время ожидания в очереди при личном обращении не должно превышать 15 минут;</w:t>
      </w:r>
    </w:p>
    <w:p w:rsidR="006B2144" w:rsidRPr="006B2144" w:rsidRDefault="005723CE"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 xml:space="preserve">- </w:t>
      </w:r>
      <w:r w:rsidR="006B2144" w:rsidRPr="006B2144">
        <w:rPr>
          <w:rFonts w:ascii="PT Astra Serif" w:hAnsi="PT Astra Serif"/>
          <w:color w:val="000000" w:themeColor="text1"/>
          <w:sz w:val="28"/>
          <w:szCs w:val="28"/>
        </w:rPr>
        <w:t>время разговора при личном обращении не должно превышать 10 минут;</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при письменном обращении (в том числе посредством электронной почты):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письменное обращение, в том числе полученное посредством электронной почты, подлежит обязательной регистрации в течение 3 дней с момента поступления;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при консультировании по письменным заявлениям ответ направляется почтой в адрес заявителя в течение 30 дней со дня регистрации письменного обращения;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по телефону - при консультировании по телефону должностное лицо главного управления обязано назвать занимаемую должность, фамилию, имя, отчество и предоставить информацию по следующим вопросам: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информацию о месте нахождения и графике работы администрации </w:t>
      </w:r>
      <w:r w:rsidR="005723CE">
        <w:rPr>
          <w:rFonts w:ascii="PT Astra Serif" w:hAnsi="PT Astra Serif"/>
          <w:color w:val="000000" w:themeColor="text1"/>
          <w:sz w:val="28"/>
          <w:szCs w:val="28"/>
        </w:rPr>
        <w:t xml:space="preserve">муниципального образования </w:t>
      </w:r>
      <w:proofErr w:type="spellStart"/>
      <w:r w:rsidR="005723CE">
        <w:rPr>
          <w:rFonts w:ascii="PT Astra Serif" w:hAnsi="PT Astra Serif"/>
          <w:color w:val="000000" w:themeColor="text1"/>
          <w:sz w:val="28"/>
          <w:szCs w:val="28"/>
        </w:rPr>
        <w:t>Щекинский</w:t>
      </w:r>
      <w:proofErr w:type="spellEnd"/>
      <w:r w:rsidR="005723CE">
        <w:rPr>
          <w:rFonts w:ascii="PT Astra Serif" w:hAnsi="PT Astra Serif"/>
          <w:color w:val="000000" w:themeColor="text1"/>
          <w:sz w:val="28"/>
          <w:szCs w:val="28"/>
        </w:rPr>
        <w:t xml:space="preserve"> район</w:t>
      </w:r>
      <w:r w:rsidRPr="006B2144">
        <w:rPr>
          <w:rFonts w:ascii="PT Astra Serif" w:hAnsi="PT Astra Serif"/>
          <w:color w:val="000000" w:themeColor="text1"/>
          <w:sz w:val="28"/>
          <w:szCs w:val="28"/>
        </w:rPr>
        <w:t>;</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сведения о нормативных актах, регулирующих предоставление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информацию по вопросам предоставления муниципальной услуги.</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868BD" w:rsidP="006B2144">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3.2. </w:t>
      </w:r>
      <w:r w:rsidR="006B2144" w:rsidRPr="006B2144">
        <w:rPr>
          <w:rFonts w:ascii="PT Astra Serif" w:hAnsi="PT Astra Serif"/>
          <w:color w:val="000000" w:themeColor="text1"/>
          <w:sz w:val="28"/>
          <w:szCs w:val="28"/>
        </w:rPr>
        <w:t>Прием и регистрация запроса и документов с целью</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предоставления муниципальной услуги</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Основанием для начала административной процедуры "Прием и регистрация запроса и документов с целью предоставления муниципальной услуги" является поступление запроса с приложенными к нему документами.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Запрос и документы направляются в управление по почте, в электронном виде посредством Единого портала, через многофункциональный центр или </w:t>
      </w:r>
      <w:r w:rsidRPr="006B2144">
        <w:rPr>
          <w:rFonts w:ascii="PT Astra Serif" w:hAnsi="PT Astra Serif"/>
          <w:color w:val="000000" w:themeColor="text1"/>
          <w:sz w:val="28"/>
          <w:szCs w:val="28"/>
        </w:rPr>
        <w:lastRenderedPageBreak/>
        <w:t>могут быть доставлены непосредственно заявителем либо его законным представителем.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Специалист управления, ответственный за прием запросов и документов:</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устанавливает личность заявителя (законного представителя), проверяя документ, предусмотренный настоящим Административным регламентом;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2) проводит проверку представленного запроса и документов на предмет соответствия их требованиям </w:t>
      </w:r>
      <w:hyperlink w:anchor="P127" w:tooltip="#P127" w:history="1">
        <w:r w:rsidR="00F7355A">
          <w:rPr>
            <w:rFonts w:ascii="PT Astra Serif" w:hAnsi="PT Astra Serif"/>
            <w:color w:val="000000" w:themeColor="text1"/>
            <w:sz w:val="28"/>
            <w:szCs w:val="28"/>
          </w:rPr>
          <w:t>раздела</w:t>
        </w:r>
      </w:hyperlink>
      <w:r w:rsidR="00F7355A">
        <w:rPr>
          <w:rFonts w:ascii="PT Astra Serif" w:hAnsi="PT Astra Serif"/>
          <w:color w:val="000000" w:themeColor="text1"/>
          <w:sz w:val="28"/>
          <w:szCs w:val="28"/>
        </w:rPr>
        <w:t xml:space="preserve"> 2.6</w:t>
      </w:r>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обеспечивает учет запроса и документов в соответствии с правилами регистрации входящей корреспонденции в базе данных "Автоматизированная система электронного документооборота".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В случае выявления оснований, предусмотренных </w:t>
      </w:r>
      <w:hyperlink w:anchor="P182" w:tooltip="#P182" w:history="1">
        <w:r w:rsidRPr="006B2144">
          <w:rPr>
            <w:rFonts w:ascii="PT Astra Serif" w:hAnsi="PT Astra Serif"/>
            <w:color w:val="000000" w:themeColor="text1"/>
            <w:sz w:val="28"/>
            <w:szCs w:val="28"/>
          </w:rPr>
          <w:t xml:space="preserve">пунктом </w:t>
        </w:r>
        <w:r w:rsidR="006C198E">
          <w:rPr>
            <w:rFonts w:ascii="PT Astra Serif" w:hAnsi="PT Astra Serif"/>
            <w:color w:val="000000" w:themeColor="text1"/>
            <w:sz w:val="28"/>
            <w:szCs w:val="28"/>
          </w:rPr>
          <w:t>2.8</w:t>
        </w:r>
      </w:hyperlink>
      <w:r w:rsidRPr="006B2144">
        <w:rPr>
          <w:rFonts w:ascii="PT Astra Serif" w:hAnsi="PT Astra Serif"/>
          <w:color w:val="000000" w:themeColor="text1"/>
          <w:sz w:val="28"/>
          <w:szCs w:val="28"/>
        </w:rPr>
        <w:t xml:space="preserve"> настоящего Административного регламента, должностное лицо управления, ответственное за прием запроса и документов, принимает решение об отказе в приеме запроса, а также: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в случае личного обращения заявителя возвращает ему запрос с разъяснением причин отказа в приеме запроса;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в случае поступления запроса почтовым отправлением в течение 7 рабочих дней готовит, подписывает у руководителя и направляет заявителю письменное уведомление об отказе в приеме запроса с указанием причин отказа;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в случае подачи запроса в электронном виде направляет заявителю электронное сообщение (уведомление) об отказе в приеме документов не позднее 1 рабочего дня, следующего за днем подачи запроса.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В случае принятия и регистрации документов заявителю выдается расписка в получении от него документов с указанием их перечня и даты их получения управлением, а также с указанием перечня документов, которые будут получены по межведомственным запросам. Первый экземпляр расписки передается заявителю, а второй - приобщается к поступившим документам.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В случае представления документов через многофункциональный центр расписка выдается многофункциональным центром.</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Срок выполнения мероприятий в рамках административной процедуры  не должен превышать 60 минут на каждое заявление.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Критерии принятия решения в рамках административной процедуры "Прием и регистрация запроса и документов с целью предоставления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1) о приеме запроса и документов - соответствие запроса и документов требованиям </w:t>
      </w:r>
      <w:hyperlink w:anchor="P182" w:tooltip="#P182" w:history="1">
        <w:r w:rsidRPr="006B2144">
          <w:rPr>
            <w:rFonts w:ascii="PT Astra Serif" w:hAnsi="PT Astra Serif"/>
            <w:color w:val="000000" w:themeColor="text1"/>
            <w:sz w:val="28"/>
            <w:szCs w:val="28"/>
          </w:rPr>
          <w:t xml:space="preserve">пункта </w:t>
        </w:r>
      </w:hyperlink>
      <w:r w:rsidR="00F97269">
        <w:rPr>
          <w:rFonts w:ascii="PT Astra Serif" w:hAnsi="PT Astra Serif"/>
          <w:color w:val="000000" w:themeColor="text1"/>
          <w:sz w:val="28"/>
          <w:szCs w:val="28"/>
        </w:rPr>
        <w:t>2.6</w:t>
      </w:r>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2) об отказе в приеме запроса и документов - несоответствие запроса и документов требованиям </w:t>
      </w:r>
      <w:hyperlink w:anchor="P182" w:tooltip="#P182" w:history="1">
        <w:r w:rsidRPr="006B2144">
          <w:rPr>
            <w:rFonts w:ascii="PT Astra Serif" w:hAnsi="PT Astra Serif"/>
            <w:color w:val="000000" w:themeColor="text1"/>
            <w:sz w:val="28"/>
            <w:szCs w:val="28"/>
          </w:rPr>
          <w:t xml:space="preserve">пункта </w:t>
        </w:r>
      </w:hyperlink>
      <w:r w:rsidR="00F97269">
        <w:rPr>
          <w:rFonts w:ascii="PT Astra Serif" w:hAnsi="PT Astra Serif"/>
          <w:color w:val="000000" w:themeColor="text1"/>
          <w:sz w:val="28"/>
          <w:szCs w:val="28"/>
        </w:rPr>
        <w:t>2.8</w:t>
      </w:r>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Результат исполнения административной процедуры "Прием и регистрация запроса и документов с целью предоставления муниципальной </w:t>
      </w:r>
      <w:r w:rsidRPr="006B2144">
        <w:rPr>
          <w:rFonts w:ascii="PT Astra Serif" w:hAnsi="PT Astra Serif"/>
          <w:color w:val="000000" w:themeColor="text1"/>
          <w:sz w:val="28"/>
          <w:szCs w:val="28"/>
        </w:rPr>
        <w:lastRenderedPageBreak/>
        <w:t>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прием запроса и документов;</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отказ в приеме запроса и документов.</w:t>
      </w:r>
    </w:p>
    <w:p w:rsidR="006B2144" w:rsidRPr="006B2144" w:rsidRDefault="006B2144" w:rsidP="006B2144">
      <w:pPr>
        <w:pStyle w:val="ConsPlusNormal"/>
        <w:ind w:firstLine="540"/>
        <w:jc w:val="both"/>
        <w:rPr>
          <w:rFonts w:ascii="PT Astra Serif" w:hAnsi="PT Astra Serif"/>
          <w:color w:val="000000"/>
          <w:sz w:val="28"/>
          <w:szCs w:val="28"/>
        </w:rPr>
      </w:pPr>
      <w:bookmarkStart w:id="8" w:name="P438"/>
      <w:bookmarkEnd w:id="8"/>
      <w:r w:rsidRPr="006B2144">
        <w:rPr>
          <w:rFonts w:ascii="PT Astra Serif" w:hAnsi="PT Astra Serif"/>
          <w:color w:val="000000" w:themeColor="text1"/>
          <w:sz w:val="28"/>
          <w:szCs w:val="28"/>
        </w:rPr>
        <w:t>Способом фиксации результата выполнения административной процедуры является регистрация запроса и документов в соответствии с правилами регистрации входящей корреспонденции в базе данных "Автоматизированная система электронного документооборота".</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EC453A" w:rsidP="006B2144">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3.3. </w:t>
      </w:r>
      <w:r w:rsidR="006B2144" w:rsidRPr="006B2144">
        <w:rPr>
          <w:rFonts w:ascii="PT Astra Serif" w:hAnsi="PT Astra Serif"/>
          <w:color w:val="000000" w:themeColor="text1"/>
          <w:sz w:val="28"/>
          <w:szCs w:val="28"/>
        </w:rPr>
        <w:t>Рассмотрение запроса и прилагаемого пакета документов, в том</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числе формирование и направление межведомственных запросов</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в органы (организации), участвующие в предоставлении</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муниципальной услуги, для установления права на получение</w:t>
      </w:r>
    </w:p>
    <w:p w:rsidR="006B2144" w:rsidRPr="006B2144" w:rsidRDefault="006B2144" w:rsidP="006B2144">
      <w:pPr>
        <w:pStyle w:val="ConsPlusTitle"/>
        <w:jc w:val="center"/>
        <w:rPr>
          <w:rFonts w:ascii="PT Astra Serif" w:hAnsi="PT Astra Serif"/>
          <w:color w:val="000000"/>
          <w:sz w:val="28"/>
          <w:szCs w:val="28"/>
        </w:rPr>
      </w:pPr>
      <w:r w:rsidRPr="006B2144">
        <w:rPr>
          <w:rFonts w:ascii="PT Astra Serif" w:hAnsi="PT Astra Serif"/>
          <w:color w:val="000000" w:themeColor="text1"/>
          <w:sz w:val="28"/>
          <w:szCs w:val="28"/>
        </w:rPr>
        <w:t>муниципальной услуги</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Основанием для начала административной процедуры "Рассмотрение запроса и прилагаемого пакета документов, в том числе формирование и направление межведомственных запросов в органы (организации), участвующие в предоставлении муниципальной услуги, для установления права на получение муниципальной услуги" является поступление запроса о предоставлении муниципальной услуги и документов должностному лицу главного управления, ответственному за рассмотрение запроса и прилагаемого пакета документов для установления права на муниципальную услугу.</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Должностное лицо управления при получении запроса о предоставлении муниципальной услуги: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проводит проверку наличия и правильности оформления документов, прилагаемых к запросу;</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формирует межведомственные запросы;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при поступлении в управление в рамках межведомственного взаимодействия ответа на межведомственный запрос, свидетельствующего об отсутствии документа и (или) информации</w:t>
      </w:r>
      <w:r w:rsidR="00B56156">
        <w:rPr>
          <w:rFonts w:ascii="PT Astra Serif" w:hAnsi="PT Astra Serif"/>
          <w:color w:val="000000" w:themeColor="text1"/>
          <w:sz w:val="28"/>
          <w:szCs w:val="28"/>
        </w:rPr>
        <w:t xml:space="preserve">, </w:t>
      </w:r>
      <w:r w:rsidRPr="006B2144">
        <w:rPr>
          <w:rFonts w:ascii="PT Astra Serif" w:hAnsi="PT Astra Serif"/>
          <w:color w:val="000000" w:themeColor="text1"/>
          <w:sz w:val="28"/>
          <w:szCs w:val="28"/>
        </w:rPr>
        <w:t xml:space="preserve"> необходимых для перевода жилого помещения в нежилое помещение или нежилого помещения в жилое помещение</w:t>
      </w:r>
      <w:r w:rsidR="00B56156">
        <w:rPr>
          <w:rFonts w:ascii="PT Astra Serif" w:hAnsi="PT Astra Serif"/>
          <w:color w:val="000000" w:themeColor="text1"/>
          <w:sz w:val="28"/>
          <w:szCs w:val="28"/>
        </w:rPr>
        <w:t>,</w:t>
      </w:r>
      <w:r w:rsidRPr="006B2144">
        <w:rPr>
          <w:rFonts w:ascii="PT Astra Serif" w:hAnsi="PT Astra Serif"/>
          <w:color w:val="000000" w:themeColor="text1"/>
          <w:sz w:val="28"/>
          <w:szCs w:val="28"/>
        </w:rPr>
        <w:t xml:space="preserve"> если соответствующий документ не представлен заявителем по собственной инициативе, должностное лицо управления, ответственное за рассмотрение запроса, направляет заявителю уведомление о получении такого ответа и предлагает представить в течение 15 рабочих дней со дня направления такого уведомления документ и (или) информацию, необходимые для перевода жилого помещения в нежилое помещение или нежилого помещения в жилое помещение;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4) устанавливает наличие либо отсутствие права на получение муниципальной услуги;</w:t>
      </w:r>
    </w:p>
    <w:p w:rsidR="006B2144" w:rsidRPr="006B2144" w:rsidRDefault="00C62172" w:rsidP="006B2144">
      <w:pPr>
        <w:pStyle w:val="ConsPlusNormal"/>
        <w:ind w:firstLine="540"/>
        <w:jc w:val="both"/>
        <w:rPr>
          <w:rFonts w:ascii="PT Astra Serif" w:hAnsi="PT Astra Serif"/>
          <w:color w:val="000000"/>
          <w:sz w:val="28"/>
          <w:szCs w:val="28"/>
        </w:rPr>
      </w:pPr>
      <w:hyperlink r:id="rId18" w:tooltip="consultantplus://offline/ref=5D3BFDA69563ECCA7C64F7A38710EF6BE2A725231A088CD3EC30352AF8293D3C7869889832A39812E52B2451CE74826B1A366E79D9FFF0E83829E471s8iBL" w:history="1">
        <w:r w:rsidR="006B2144" w:rsidRPr="006B2144">
          <w:rPr>
            <w:rFonts w:ascii="PT Astra Serif" w:hAnsi="PT Astra Serif"/>
            <w:color w:val="000000" w:themeColor="text1"/>
            <w:sz w:val="28"/>
            <w:szCs w:val="28"/>
          </w:rPr>
          <w:t>5</w:t>
        </w:r>
      </w:hyperlink>
      <w:r w:rsidR="006B2144" w:rsidRPr="006B2144">
        <w:rPr>
          <w:rFonts w:ascii="PT Astra Serif" w:hAnsi="PT Astra Serif"/>
          <w:color w:val="000000" w:themeColor="text1"/>
          <w:sz w:val="28"/>
          <w:szCs w:val="28"/>
        </w:rPr>
        <w:t>) формирует дело из прилагаемых к запросу и иных документов, позволяющих выработать обоснованное решение о результате предоставления муниципальной услуги;</w:t>
      </w:r>
    </w:p>
    <w:p w:rsidR="006B2144" w:rsidRPr="006B2144" w:rsidRDefault="00C62172" w:rsidP="006B2144">
      <w:pPr>
        <w:pStyle w:val="ConsPlusNormal"/>
        <w:ind w:firstLine="540"/>
        <w:jc w:val="both"/>
        <w:rPr>
          <w:rFonts w:ascii="PT Astra Serif" w:hAnsi="PT Astra Serif"/>
          <w:color w:val="000000"/>
          <w:sz w:val="28"/>
          <w:szCs w:val="28"/>
        </w:rPr>
      </w:pPr>
      <w:hyperlink r:id="rId19" w:tooltip="consultantplus://offline/ref=5D3BFDA69563ECCA7C64F7A38710EF6BE2A725231A088CD3EC30352AF8293D3C7869889832A39812E52B2451CE74826B1A366E79D9FFF0E83829E471s8iBL" w:history="1">
        <w:r w:rsidR="006B2144" w:rsidRPr="006B2144">
          <w:rPr>
            <w:rFonts w:ascii="PT Astra Serif" w:hAnsi="PT Astra Serif"/>
            <w:color w:val="000000" w:themeColor="text1"/>
            <w:sz w:val="28"/>
            <w:szCs w:val="28"/>
          </w:rPr>
          <w:t>6</w:t>
        </w:r>
      </w:hyperlink>
      <w:r w:rsidR="006B2144" w:rsidRPr="006B2144">
        <w:rPr>
          <w:rFonts w:ascii="PT Astra Serif" w:hAnsi="PT Astra Serif"/>
          <w:color w:val="000000" w:themeColor="text1"/>
          <w:sz w:val="28"/>
          <w:szCs w:val="28"/>
        </w:rPr>
        <w:t xml:space="preserve">) осуществляет подготовку проекта акта администрации </w:t>
      </w:r>
      <w:r w:rsidR="00047C00">
        <w:rPr>
          <w:rFonts w:ascii="PT Astra Serif" w:hAnsi="PT Astra Serif"/>
          <w:color w:val="000000" w:themeColor="text1"/>
          <w:sz w:val="28"/>
          <w:szCs w:val="28"/>
        </w:rPr>
        <w:lastRenderedPageBreak/>
        <w:t xml:space="preserve">муниципального образования </w:t>
      </w:r>
      <w:proofErr w:type="spellStart"/>
      <w:r w:rsidR="00047C00">
        <w:rPr>
          <w:rFonts w:ascii="PT Astra Serif" w:hAnsi="PT Astra Serif"/>
          <w:color w:val="000000" w:themeColor="text1"/>
          <w:sz w:val="28"/>
          <w:szCs w:val="28"/>
        </w:rPr>
        <w:t>Щекинский</w:t>
      </w:r>
      <w:proofErr w:type="spellEnd"/>
      <w:r w:rsidR="00047C00">
        <w:rPr>
          <w:rFonts w:ascii="PT Astra Serif" w:hAnsi="PT Astra Serif"/>
          <w:color w:val="000000" w:themeColor="text1"/>
          <w:sz w:val="28"/>
          <w:szCs w:val="28"/>
        </w:rPr>
        <w:t xml:space="preserve"> район</w:t>
      </w:r>
      <w:r w:rsidR="006B2144" w:rsidRPr="006B2144">
        <w:rPr>
          <w:rFonts w:ascii="PT Astra Serif" w:hAnsi="PT Astra Serif"/>
          <w:color w:val="000000" w:themeColor="text1"/>
          <w:sz w:val="28"/>
          <w:szCs w:val="28"/>
        </w:rPr>
        <w:t xml:space="preserve"> о переводе жилого помещения в нежилое помещение или нежилого помещения в жилое помещение либо проекта решения об отказе в переводе жилого помещения в нежилое помещение или нежилого помещения в жилое помещение с соответствующим уведомлением о переводе (об отказе в переводе) жилого (нежилого) помещения в нежилое (жилое) помещение по </w:t>
      </w:r>
      <w:hyperlink r:id="rId20" w:tooltip="consultantplus://offline/ref=5D3BFDA69563ECCA7C64E9AE917CB160E0A97B2D1803D28BBE393F7FA076647E3F6082CC71E7951BEE7F75159372D43D40636465DCE1F2sEiEL" w:history="1">
        <w:r w:rsidR="006B2144" w:rsidRPr="006B2144">
          <w:rPr>
            <w:rFonts w:ascii="PT Astra Serif" w:hAnsi="PT Astra Serif"/>
            <w:color w:val="000000" w:themeColor="text1"/>
            <w:sz w:val="28"/>
            <w:szCs w:val="28"/>
          </w:rPr>
          <w:t>форме</w:t>
        </w:r>
      </w:hyperlink>
      <w:r w:rsidR="006B2144" w:rsidRPr="006B2144">
        <w:rPr>
          <w:rFonts w:ascii="PT Astra Serif" w:hAnsi="PT Astra Serif"/>
          <w:color w:val="000000" w:themeColor="text1"/>
          <w:sz w:val="28"/>
          <w:szCs w:val="28"/>
        </w:rPr>
        <w:t>, утвержденной Постановлением Правительства Российской Федерации 10.08.2005 N 502 "Об утверждении формы уведомления о переводе (отказе в переводе) жилого (нежилого) помещения в нежилое (жилое) помещение", и передачу на подпись уполномоченному должностному лицу.</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Подготовленный проект акта согласовывается в соответствии с правилами делопроизводства, установленными в администрации </w:t>
      </w:r>
      <w:r w:rsidR="00CC0CDD">
        <w:rPr>
          <w:rFonts w:ascii="PT Astra Serif" w:hAnsi="PT Astra Serif"/>
          <w:color w:val="000000" w:themeColor="text1"/>
          <w:sz w:val="28"/>
          <w:szCs w:val="28"/>
        </w:rPr>
        <w:t xml:space="preserve">муниципального образования </w:t>
      </w:r>
      <w:proofErr w:type="spellStart"/>
      <w:r w:rsidR="00CC0CDD">
        <w:rPr>
          <w:rFonts w:ascii="PT Astra Serif" w:hAnsi="PT Astra Serif"/>
          <w:color w:val="000000" w:themeColor="text1"/>
          <w:sz w:val="28"/>
          <w:szCs w:val="28"/>
        </w:rPr>
        <w:t>Щекинский</w:t>
      </w:r>
      <w:proofErr w:type="spellEnd"/>
      <w:r w:rsidR="00CC0CDD">
        <w:rPr>
          <w:rFonts w:ascii="PT Astra Serif" w:hAnsi="PT Astra Serif"/>
          <w:color w:val="000000" w:themeColor="text1"/>
          <w:sz w:val="28"/>
          <w:szCs w:val="28"/>
        </w:rPr>
        <w:t xml:space="preserve"> район</w:t>
      </w:r>
      <w:r w:rsidRPr="006B2144">
        <w:rPr>
          <w:rFonts w:ascii="PT Astra Serif" w:hAnsi="PT Astra Serif"/>
          <w:color w:val="000000" w:themeColor="text1"/>
          <w:sz w:val="28"/>
          <w:szCs w:val="28"/>
        </w:rPr>
        <w:t>.</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Подписанный акт администрации </w:t>
      </w:r>
      <w:r w:rsidR="00491692">
        <w:rPr>
          <w:rFonts w:ascii="PT Astra Serif" w:hAnsi="PT Astra Serif"/>
          <w:color w:val="000000" w:themeColor="text1"/>
          <w:sz w:val="28"/>
          <w:szCs w:val="28"/>
        </w:rPr>
        <w:t xml:space="preserve">муниципального образования </w:t>
      </w:r>
      <w:proofErr w:type="spellStart"/>
      <w:r w:rsidR="00491692">
        <w:rPr>
          <w:rFonts w:ascii="PT Astra Serif" w:hAnsi="PT Astra Serif"/>
          <w:color w:val="000000" w:themeColor="text1"/>
          <w:sz w:val="28"/>
          <w:szCs w:val="28"/>
        </w:rPr>
        <w:t>Щекинский</w:t>
      </w:r>
      <w:proofErr w:type="spellEnd"/>
      <w:r w:rsidR="00491692">
        <w:rPr>
          <w:rFonts w:ascii="PT Astra Serif" w:hAnsi="PT Astra Serif"/>
          <w:color w:val="000000" w:themeColor="text1"/>
          <w:sz w:val="28"/>
          <w:szCs w:val="28"/>
        </w:rPr>
        <w:t xml:space="preserve"> район</w:t>
      </w:r>
      <w:r w:rsidR="00491692" w:rsidRPr="006B2144">
        <w:rPr>
          <w:rFonts w:ascii="PT Astra Serif" w:hAnsi="PT Astra Serif"/>
          <w:color w:val="000000" w:themeColor="text1"/>
          <w:sz w:val="28"/>
          <w:szCs w:val="28"/>
        </w:rPr>
        <w:t xml:space="preserve"> </w:t>
      </w:r>
      <w:r w:rsidR="00491692">
        <w:rPr>
          <w:rFonts w:ascii="PT Astra Serif" w:hAnsi="PT Astra Serif"/>
          <w:color w:val="000000" w:themeColor="text1"/>
          <w:sz w:val="28"/>
          <w:szCs w:val="28"/>
        </w:rPr>
        <w:t xml:space="preserve">о </w:t>
      </w:r>
      <w:r w:rsidRPr="006B2144">
        <w:rPr>
          <w:rFonts w:ascii="PT Astra Serif" w:hAnsi="PT Astra Serif"/>
          <w:color w:val="000000" w:themeColor="text1"/>
          <w:sz w:val="28"/>
          <w:szCs w:val="28"/>
        </w:rPr>
        <w:t xml:space="preserve">переводе жилого помещения в нежилое помещение или нежилого помещения в жилое помещение поступает в соответствии с правилами делопроизводства, установленными в администрации, в </w:t>
      </w:r>
      <w:r w:rsidR="00B17D1E">
        <w:rPr>
          <w:rFonts w:ascii="PT Astra Serif" w:hAnsi="PT Astra Serif"/>
          <w:color w:val="000000" w:themeColor="text1"/>
          <w:sz w:val="28"/>
          <w:szCs w:val="28"/>
        </w:rPr>
        <w:t>отдел по административной работе</w:t>
      </w:r>
      <w:r w:rsidRPr="006B2144">
        <w:rPr>
          <w:rFonts w:ascii="PT Astra Serif" w:hAnsi="PT Astra Serif"/>
          <w:color w:val="000000" w:themeColor="text1"/>
          <w:sz w:val="28"/>
          <w:szCs w:val="28"/>
        </w:rPr>
        <w:t xml:space="preserve"> администрации </w:t>
      </w:r>
      <w:r w:rsidR="00491692">
        <w:rPr>
          <w:rFonts w:ascii="PT Astra Serif" w:hAnsi="PT Astra Serif"/>
          <w:color w:val="000000" w:themeColor="text1"/>
          <w:sz w:val="28"/>
          <w:szCs w:val="28"/>
        </w:rPr>
        <w:t xml:space="preserve">муниципального образования </w:t>
      </w:r>
      <w:proofErr w:type="spellStart"/>
      <w:r w:rsidR="00491692">
        <w:rPr>
          <w:rFonts w:ascii="PT Astra Serif" w:hAnsi="PT Astra Serif"/>
          <w:color w:val="000000" w:themeColor="text1"/>
          <w:sz w:val="28"/>
          <w:szCs w:val="28"/>
        </w:rPr>
        <w:t>Щекинский</w:t>
      </w:r>
      <w:proofErr w:type="spellEnd"/>
      <w:r w:rsidR="00491692">
        <w:rPr>
          <w:rFonts w:ascii="PT Astra Serif" w:hAnsi="PT Astra Serif"/>
          <w:color w:val="000000" w:themeColor="text1"/>
          <w:sz w:val="28"/>
          <w:szCs w:val="28"/>
        </w:rPr>
        <w:t xml:space="preserve"> район</w:t>
      </w:r>
      <w:r w:rsidR="00491692" w:rsidRPr="006B2144">
        <w:rPr>
          <w:rFonts w:ascii="PT Astra Serif" w:hAnsi="PT Astra Serif"/>
          <w:color w:val="000000" w:themeColor="text1"/>
          <w:sz w:val="28"/>
          <w:szCs w:val="28"/>
        </w:rPr>
        <w:t xml:space="preserve"> </w:t>
      </w:r>
      <w:r w:rsidRPr="006B2144">
        <w:rPr>
          <w:rFonts w:ascii="PT Astra Serif" w:hAnsi="PT Astra Serif"/>
          <w:color w:val="000000" w:themeColor="text1"/>
          <w:sz w:val="28"/>
          <w:szCs w:val="28"/>
        </w:rPr>
        <w:t>для осуществления регистрации.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Решение об отказе в переводе помещения должно содержать основания отказа с обязательной ссылкой на основания для отказа в предоставлении муниципальной услуги, предусмотренные </w:t>
      </w:r>
      <w:r w:rsidR="002E18D9">
        <w:rPr>
          <w:rFonts w:ascii="PT Astra Serif" w:hAnsi="PT Astra Serif"/>
          <w:color w:val="000000" w:themeColor="text1"/>
          <w:sz w:val="28"/>
          <w:szCs w:val="28"/>
        </w:rPr>
        <w:t>разделом 2.9 нас</w:t>
      </w:r>
      <w:r w:rsidRPr="006B2144">
        <w:rPr>
          <w:rFonts w:ascii="PT Astra Serif" w:hAnsi="PT Astra Serif"/>
          <w:color w:val="000000" w:themeColor="text1"/>
          <w:sz w:val="28"/>
          <w:szCs w:val="28"/>
        </w:rPr>
        <w:t>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Решение о переводе жилого помещения в нежилое помещение или нежилого помещения в жилое помещение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о переводе жилого помещения в нежилое помещение или нежилого помещения в жилое помещение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w:t>
      </w:r>
      <w:r w:rsidR="003C1EFB">
        <w:rPr>
          <w:rFonts w:ascii="PT Astra Serif" w:hAnsi="PT Astra Serif"/>
          <w:color w:val="000000" w:themeColor="text1"/>
          <w:sz w:val="28"/>
          <w:szCs w:val="28"/>
        </w:rPr>
        <w:t>,</w:t>
      </w:r>
      <w:r w:rsidRPr="006B2144">
        <w:rPr>
          <w:rFonts w:ascii="PT Astra Serif" w:hAnsi="PT Astra Serif"/>
          <w:color w:val="000000" w:themeColor="text1"/>
          <w:sz w:val="28"/>
          <w:szCs w:val="28"/>
        </w:rPr>
        <w:t xml:space="preserve"> и (или) иных работ с учетом перечня таких работ.</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Максимальный срок выполнения административной процедуры составляет 45 календарных дней со дня поступления запроса в управление.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lastRenderedPageBreak/>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предусмотренных </w:t>
      </w:r>
      <w:hyperlink w:anchor="P194" w:tooltip="#P194" w:history="1">
        <w:r w:rsidRPr="006B2144">
          <w:rPr>
            <w:rFonts w:ascii="PT Astra Serif" w:hAnsi="PT Astra Serif"/>
            <w:color w:val="000000" w:themeColor="text1"/>
            <w:sz w:val="28"/>
            <w:szCs w:val="28"/>
          </w:rPr>
          <w:t xml:space="preserve">пунктом </w:t>
        </w:r>
        <w:r w:rsidR="00EC453A">
          <w:rPr>
            <w:rFonts w:ascii="PT Astra Serif" w:hAnsi="PT Astra Serif"/>
            <w:color w:val="000000" w:themeColor="text1"/>
            <w:sz w:val="28"/>
            <w:szCs w:val="28"/>
          </w:rPr>
          <w:t>2.</w:t>
        </w:r>
        <w:r w:rsidR="00AF5EA9">
          <w:rPr>
            <w:rFonts w:ascii="PT Astra Serif" w:hAnsi="PT Astra Serif"/>
            <w:color w:val="000000" w:themeColor="text1"/>
            <w:sz w:val="28"/>
            <w:szCs w:val="28"/>
          </w:rPr>
          <w:t>9</w:t>
        </w:r>
      </w:hyperlink>
      <w:r w:rsidRPr="006B2144">
        <w:rPr>
          <w:rFonts w:ascii="PT Astra Serif" w:hAnsi="PT Astra Serif"/>
          <w:color w:val="000000" w:themeColor="text1"/>
          <w:sz w:val="28"/>
          <w:szCs w:val="28"/>
        </w:rPr>
        <w:t xml:space="preserve"> настоящего Административного регламента.</w:t>
      </w:r>
    </w:p>
    <w:p w:rsidR="006B2144" w:rsidRPr="006B2144" w:rsidRDefault="006B2144" w:rsidP="006B2144">
      <w:pPr>
        <w:pStyle w:val="ConsPlusNormal"/>
        <w:ind w:firstLine="540"/>
        <w:jc w:val="both"/>
        <w:rPr>
          <w:rFonts w:ascii="PT Astra Serif" w:hAnsi="PT Astra Serif"/>
          <w:color w:val="000000"/>
          <w:sz w:val="28"/>
          <w:szCs w:val="28"/>
        </w:rPr>
      </w:pPr>
      <w:bookmarkStart w:id="9" w:name="P466"/>
      <w:bookmarkEnd w:id="9"/>
      <w:r w:rsidRPr="006B2144">
        <w:rPr>
          <w:rFonts w:ascii="PT Astra Serif" w:hAnsi="PT Astra Serif"/>
          <w:color w:val="000000" w:themeColor="text1"/>
          <w:sz w:val="28"/>
          <w:szCs w:val="28"/>
        </w:rPr>
        <w:t>Результат исполнения административной процедуры: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 акт администрации </w:t>
      </w:r>
      <w:proofErr w:type="spellStart"/>
      <w:r w:rsidR="00EC453A">
        <w:rPr>
          <w:rFonts w:ascii="PT Astra Serif" w:hAnsi="PT Astra Serif"/>
          <w:color w:val="000000" w:themeColor="text1"/>
          <w:sz w:val="28"/>
          <w:szCs w:val="28"/>
        </w:rPr>
        <w:t>Щекинского</w:t>
      </w:r>
      <w:proofErr w:type="spellEnd"/>
      <w:r w:rsidR="00EC453A">
        <w:rPr>
          <w:rFonts w:ascii="PT Astra Serif" w:hAnsi="PT Astra Serif"/>
          <w:color w:val="000000" w:themeColor="text1"/>
          <w:sz w:val="28"/>
          <w:szCs w:val="28"/>
        </w:rPr>
        <w:t xml:space="preserve"> района</w:t>
      </w:r>
      <w:r w:rsidRPr="006B2144">
        <w:rPr>
          <w:rFonts w:ascii="PT Astra Serif" w:hAnsi="PT Astra Serif"/>
          <w:color w:val="000000" w:themeColor="text1"/>
          <w:sz w:val="28"/>
          <w:szCs w:val="28"/>
        </w:rPr>
        <w:t xml:space="preserve"> о переводе жилого помещения в нежилое или нежилого помещения в жилое помещение, уведомление;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решение об отказе в переводе жилого помещения в нежилое или нежилого помещения в жилое помещение, уведомление.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Способ фиксации результата выполнения административной процедуры: регистрация документов</w:t>
      </w:r>
      <w:r w:rsidR="00373D54">
        <w:rPr>
          <w:rFonts w:ascii="PT Astra Serif" w:hAnsi="PT Astra Serif"/>
          <w:color w:val="000000" w:themeColor="text1"/>
          <w:sz w:val="28"/>
          <w:szCs w:val="28"/>
        </w:rPr>
        <w:t xml:space="preserve"> исполнения административной процедуры</w:t>
      </w:r>
      <w:r w:rsidRPr="006B2144">
        <w:rPr>
          <w:rFonts w:ascii="PT Astra Serif" w:hAnsi="PT Astra Serif"/>
          <w:color w:val="000000" w:themeColor="text1"/>
          <w:sz w:val="28"/>
          <w:szCs w:val="28"/>
        </w:rPr>
        <w:t>.</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144EF9" w:rsidP="006B2144">
      <w:pPr>
        <w:pStyle w:val="ConsPlusTitle"/>
        <w:jc w:val="center"/>
        <w:outlineLvl w:val="2"/>
        <w:rPr>
          <w:rFonts w:ascii="PT Astra Serif" w:hAnsi="PT Astra Serif"/>
          <w:color w:val="000000"/>
          <w:sz w:val="28"/>
          <w:szCs w:val="28"/>
        </w:rPr>
      </w:pPr>
      <w:r>
        <w:rPr>
          <w:rFonts w:ascii="PT Astra Serif" w:hAnsi="PT Astra Serif"/>
          <w:color w:val="000000" w:themeColor="text1"/>
          <w:sz w:val="28"/>
          <w:szCs w:val="28"/>
        </w:rPr>
        <w:t xml:space="preserve">3.4. </w:t>
      </w:r>
      <w:r w:rsidR="006B2144" w:rsidRPr="006B2144">
        <w:rPr>
          <w:rFonts w:ascii="PT Astra Serif" w:hAnsi="PT Astra Serif"/>
          <w:color w:val="000000" w:themeColor="text1"/>
          <w:sz w:val="28"/>
          <w:szCs w:val="28"/>
        </w:rPr>
        <w:t>Выдача результата предоставления муниципальной услуги</w:t>
      </w:r>
    </w:p>
    <w:p w:rsidR="006B2144" w:rsidRPr="006B2144" w:rsidRDefault="006B2144" w:rsidP="006B2144">
      <w:pPr>
        <w:pStyle w:val="ConsPlusNormal"/>
        <w:jc w:val="both"/>
        <w:rPr>
          <w:rFonts w:ascii="PT Astra Serif" w:hAnsi="PT Astra Serif"/>
          <w:color w:val="000000"/>
          <w:sz w:val="28"/>
          <w:szCs w:val="28"/>
        </w:rPr>
      </w:pP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1</w:t>
      </w:r>
      <w:r w:rsidR="006B2144" w:rsidRPr="006B2144">
        <w:rPr>
          <w:rFonts w:ascii="PT Astra Serif" w:hAnsi="PT Astra Serif"/>
          <w:color w:val="000000" w:themeColor="text1"/>
          <w:sz w:val="28"/>
          <w:szCs w:val="28"/>
        </w:rPr>
        <w:t>. Основанием для начала административной процедуры "Выдача результата предоставления муниципальной услуги" является подписание уполномоченным лицом результата предоставления муниципальной услуги и его регистрация в установленном порядке.</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2</w:t>
      </w:r>
      <w:r w:rsidR="006B2144" w:rsidRPr="006B2144">
        <w:rPr>
          <w:rFonts w:ascii="PT Astra Serif" w:hAnsi="PT Astra Serif"/>
          <w:color w:val="000000" w:themeColor="text1"/>
          <w:sz w:val="28"/>
          <w:szCs w:val="28"/>
        </w:rPr>
        <w:t>. Заявитель имеет право получить результат предоставления муниципальной услуги одним из способов:</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1) в главном управлении при предъявлении документа, удостоверяющего личность, под роспись на одном из двух экземпляров, хранящихся в управлении;</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посредством электронного документа, подписанного усиленной квалифицированной электронной подписью, направленного с использованием Единого портала;</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главное управление.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Орган, осуществляющий перевод помещений, одновременно с выдачей или направлением заявителю результата предоставления муниципальной услуги информирует о принятии соответствующего решения собственников помещений, примыкающих к помещению, в отношении которого принято указанное решение.</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3</w:t>
      </w:r>
      <w:r w:rsidR="006B2144" w:rsidRPr="006B2144">
        <w:rPr>
          <w:rFonts w:ascii="PT Astra Serif" w:hAnsi="PT Astra Serif"/>
          <w:color w:val="000000" w:themeColor="text1"/>
          <w:sz w:val="28"/>
          <w:szCs w:val="28"/>
        </w:rPr>
        <w:t>. Максимальный срок выполнения административной процедуры - не более 3 рабочих дней со дня принятия (регистрации)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4</w:t>
      </w:r>
      <w:r w:rsidR="006B2144" w:rsidRPr="006B2144">
        <w:rPr>
          <w:rFonts w:ascii="PT Astra Serif" w:hAnsi="PT Astra Serif"/>
          <w:color w:val="000000" w:themeColor="text1"/>
          <w:sz w:val="28"/>
          <w:szCs w:val="28"/>
        </w:rPr>
        <w:t>. Критерием принятия решения в рамках административной процедуры является способ получения запроса заявителя или волеизъявление заявителя о способе получения результата муниципальной услуги.</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5</w:t>
      </w:r>
      <w:r w:rsidR="006B2144" w:rsidRPr="006B2144">
        <w:rPr>
          <w:rFonts w:ascii="PT Astra Serif" w:hAnsi="PT Astra Serif"/>
          <w:color w:val="000000" w:themeColor="text1"/>
          <w:sz w:val="28"/>
          <w:szCs w:val="28"/>
        </w:rPr>
        <w:t>. Результат исполнения административной процедуры:</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 xml:space="preserve">1) выдача решения о переводе жилого помещения в нежилое помещение </w:t>
      </w:r>
      <w:r w:rsidRPr="006B2144">
        <w:rPr>
          <w:rFonts w:ascii="PT Astra Serif" w:hAnsi="PT Astra Serif"/>
          <w:color w:val="000000" w:themeColor="text1"/>
          <w:sz w:val="28"/>
          <w:szCs w:val="28"/>
        </w:rPr>
        <w:lastRenderedPageBreak/>
        <w:t>и нежилого помещения в жилое помещение;</w:t>
      </w:r>
    </w:p>
    <w:p w:rsidR="006B2144" w:rsidRPr="006B2144" w:rsidRDefault="006B2144" w:rsidP="006B2144">
      <w:pPr>
        <w:pStyle w:val="ConsPlusNormal"/>
        <w:ind w:firstLine="540"/>
        <w:jc w:val="both"/>
        <w:rPr>
          <w:rFonts w:ascii="PT Astra Serif" w:hAnsi="PT Astra Serif"/>
          <w:color w:val="000000"/>
          <w:sz w:val="28"/>
          <w:szCs w:val="28"/>
        </w:rPr>
      </w:pPr>
      <w:r w:rsidRPr="006B2144">
        <w:rPr>
          <w:rFonts w:ascii="PT Astra Serif" w:hAnsi="PT Astra Serif"/>
          <w:color w:val="000000" w:themeColor="text1"/>
          <w:sz w:val="28"/>
          <w:szCs w:val="28"/>
        </w:rPr>
        <w:t>2) выдача решения об отказе в переводе помещения жилого помещения в нежилое помещение и нежилого помещения в жилое помещение.</w:t>
      </w:r>
    </w:p>
    <w:p w:rsidR="006B2144" w:rsidRPr="006B2144" w:rsidRDefault="00144EF9" w:rsidP="006B2144">
      <w:pPr>
        <w:pStyle w:val="ConsPlusNormal"/>
        <w:ind w:firstLine="540"/>
        <w:jc w:val="both"/>
        <w:rPr>
          <w:rFonts w:ascii="PT Astra Serif" w:hAnsi="PT Astra Serif"/>
          <w:color w:val="000000"/>
          <w:sz w:val="28"/>
          <w:szCs w:val="28"/>
        </w:rPr>
      </w:pPr>
      <w:r>
        <w:rPr>
          <w:rFonts w:ascii="PT Astra Serif" w:hAnsi="PT Astra Serif"/>
          <w:color w:val="000000" w:themeColor="text1"/>
          <w:sz w:val="28"/>
          <w:szCs w:val="28"/>
        </w:rPr>
        <w:t>6</w:t>
      </w:r>
      <w:r w:rsidR="006B2144" w:rsidRPr="006B2144">
        <w:rPr>
          <w:rFonts w:ascii="PT Astra Serif" w:hAnsi="PT Astra Serif"/>
          <w:color w:val="000000" w:themeColor="text1"/>
          <w:sz w:val="28"/>
          <w:szCs w:val="28"/>
        </w:rPr>
        <w:t>. Способом фиксации результата выполнения административной процедуры является соответствующая отметка о передаче результата предоставления муниципальной услуги заявителю.</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DE2388" w:rsidRDefault="00DE2388" w:rsidP="001C7874">
      <w:pPr>
        <w:jc w:val="center"/>
        <w:rPr>
          <w:rFonts w:ascii="PT Astra Serif" w:hAnsi="PT Astra Serif"/>
          <w:b/>
          <w:bCs/>
          <w:sz w:val="28"/>
          <w:szCs w:val="28"/>
          <w:lang w:eastAsia="en-US"/>
        </w:rPr>
      </w:pPr>
    </w:p>
    <w:p w:rsidR="001C7874" w:rsidRPr="00CD719C" w:rsidRDefault="001C7874" w:rsidP="001C7874">
      <w:pPr>
        <w:jc w:val="center"/>
        <w:rPr>
          <w:rFonts w:ascii="PT Astra Serif" w:hAnsi="PT Astra Serif"/>
          <w:b/>
          <w:bCs/>
          <w:sz w:val="28"/>
          <w:szCs w:val="28"/>
          <w:lang w:eastAsia="en-US"/>
        </w:rPr>
      </w:pPr>
      <w:r w:rsidRPr="00CD719C">
        <w:rPr>
          <w:rFonts w:ascii="PT Astra Serif" w:hAnsi="PT Astra Serif"/>
          <w:b/>
          <w:bCs/>
          <w:sz w:val="28"/>
          <w:szCs w:val="28"/>
          <w:lang w:eastAsia="en-US"/>
        </w:rPr>
        <w:t>3.</w:t>
      </w:r>
      <w:r w:rsidR="00144EF9">
        <w:rPr>
          <w:rFonts w:ascii="PT Astra Serif" w:hAnsi="PT Astra Serif"/>
          <w:b/>
          <w:bCs/>
          <w:sz w:val="28"/>
          <w:szCs w:val="28"/>
          <w:lang w:eastAsia="en-US"/>
        </w:rPr>
        <w:t>5</w:t>
      </w:r>
      <w:r w:rsidRPr="00CD719C">
        <w:rPr>
          <w:rFonts w:ascii="PT Astra Serif" w:hAnsi="PT Astra Serif"/>
          <w:b/>
          <w:bCs/>
          <w:sz w:val="28"/>
          <w:szCs w:val="28"/>
          <w:lang w:eastAsia="en-US"/>
        </w:rPr>
        <w:t xml:space="preserve">. Особенности организации предоставления государственных </w:t>
      </w:r>
    </w:p>
    <w:p w:rsidR="001C7874" w:rsidRDefault="001C7874" w:rsidP="001C7874">
      <w:pPr>
        <w:jc w:val="center"/>
        <w:rPr>
          <w:rFonts w:ascii="PT Astra Serif" w:hAnsi="PT Astra Serif"/>
          <w:b/>
          <w:bCs/>
          <w:sz w:val="28"/>
          <w:szCs w:val="28"/>
          <w:lang w:eastAsia="en-US"/>
        </w:rPr>
      </w:pPr>
      <w:r w:rsidRPr="00CD719C">
        <w:rPr>
          <w:rFonts w:ascii="PT Astra Serif" w:hAnsi="PT Astra Serif"/>
          <w:b/>
          <w:bCs/>
          <w:sz w:val="28"/>
          <w:szCs w:val="28"/>
          <w:lang w:eastAsia="en-US"/>
        </w:rPr>
        <w:t>и муниципальных услуг в многофункциональных центрах</w:t>
      </w:r>
    </w:p>
    <w:p w:rsidR="001C7874" w:rsidRPr="005C26F2" w:rsidRDefault="001C7874" w:rsidP="001C7874">
      <w:pPr>
        <w:jc w:val="center"/>
        <w:rPr>
          <w:rFonts w:ascii="PT Astra Serif" w:hAnsi="PT Astra Serif"/>
          <w:b/>
          <w:bCs/>
          <w:sz w:val="28"/>
          <w:szCs w:val="28"/>
          <w:lang w:eastAsia="en-US"/>
        </w:rPr>
      </w:pP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Pr>
          <w:rFonts w:ascii="PT Astra Serif" w:hAnsi="PT Astra Serif"/>
          <w:bCs/>
          <w:sz w:val="28"/>
          <w:szCs w:val="28"/>
          <w:lang w:eastAsia="en-US"/>
        </w:rPr>
        <w:t>Управление</w:t>
      </w:r>
      <w:r w:rsidRPr="005C26F2">
        <w:rPr>
          <w:rFonts w:ascii="PT Astra Serif" w:hAnsi="PT Astra Serif"/>
          <w:bCs/>
          <w:sz w:val="28"/>
          <w:szCs w:val="28"/>
          <w:lang w:eastAsia="en-US"/>
        </w:rPr>
        <w:t xml:space="preserve"> или </w:t>
      </w:r>
      <w:r w:rsidRPr="005C26F2">
        <w:rPr>
          <w:rFonts w:ascii="PT Astra Serif" w:hAnsi="PT Astra Serif"/>
          <w:sz w:val="28"/>
          <w:szCs w:val="28"/>
          <w:lang w:eastAsia="en-US"/>
        </w:rPr>
        <w:t>ГБУ «МФЦ».</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 xml:space="preserve">Предоставление услуги в </w:t>
      </w:r>
      <w:r w:rsidRPr="005C26F2">
        <w:rPr>
          <w:rFonts w:ascii="PT Astra Serif" w:hAnsi="PT Astra Serif"/>
          <w:sz w:val="28"/>
          <w:szCs w:val="28"/>
          <w:lang w:eastAsia="en-US"/>
        </w:rPr>
        <w:t>ГБУ «МФЦ»</w:t>
      </w:r>
      <w:r w:rsidRPr="005C26F2">
        <w:rPr>
          <w:rFonts w:ascii="PT Astra Serif" w:hAnsi="PT Astra Serif"/>
          <w:bCs/>
          <w:sz w:val="28"/>
          <w:szCs w:val="28"/>
          <w:lang w:eastAsia="en-US"/>
        </w:rPr>
        <w:t xml:space="preserve">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 xml:space="preserve">Организация деятельности многофункционального центра осуществляется в соответствии соглашением от 29.07.2013 № С-11.13 «О 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w:t>
      </w:r>
      <w:proofErr w:type="spellStart"/>
      <w:r w:rsidRPr="005C26F2">
        <w:rPr>
          <w:rFonts w:ascii="PT Astra Serif" w:hAnsi="PT Astra Serif"/>
          <w:bCs/>
          <w:sz w:val="28"/>
          <w:szCs w:val="28"/>
          <w:lang w:eastAsia="en-US"/>
        </w:rPr>
        <w:t>Щекинский</w:t>
      </w:r>
      <w:proofErr w:type="spellEnd"/>
      <w:r w:rsidRPr="005C26F2">
        <w:rPr>
          <w:rFonts w:ascii="PT Astra Serif" w:hAnsi="PT Astra Serif"/>
          <w:bCs/>
          <w:sz w:val="28"/>
          <w:szCs w:val="28"/>
          <w:lang w:eastAsia="en-US"/>
        </w:rPr>
        <w:t xml:space="preserve"> район».</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sz w:val="28"/>
          <w:szCs w:val="28"/>
          <w:lang w:eastAsia="en-US"/>
        </w:rPr>
        <w:t>ГБУ «МФЦ»</w:t>
      </w:r>
      <w:r w:rsidRPr="005C26F2">
        <w:rPr>
          <w:rFonts w:ascii="PT Astra Serif" w:hAnsi="PT Astra Serif"/>
          <w:bCs/>
          <w:sz w:val="28"/>
          <w:szCs w:val="28"/>
          <w:lang w:eastAsia="en-US"/>
        </w:rPr>
        <w:t xml:space="preserve"> осуществляет:</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1) прием запросов заявителей о предоставлении муниципальных услуг;</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2) 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3) предоставление интересов органов, предоставляющих муниципальные услуги, при взаимодействии с заявителями;</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1C7874"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lastRenderedPageBreak/>
        <w:t>5) 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6) 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1C7874" w:rsidRPr="005C26F2" w:rsidRDefault="001C7874" w:rsidP="001C7874">
      <w:pPr>
        <w:ind w:firstLine="709"/>
        <w:jc w:val="both"/>
        <w:rPr>
          <w:rFonts w:ascii="PT Astra Serif" w:hAnsi="PT Astra Serif"/>
          <w:bCs/>
          <w:sz w:val="28"/>
          <w:szCs w:val="28"/>
          <w:lang w:eastAsia="en-US"/>
        </w:rPr>
      </w:pPr>
      <w:r w:rsidRPr="005C26F2">
        <w:rPr>
          <w:rFonts w:ascii="PT Astra Serif" w:hAnsi="PT Astra Serif"/>
          <w:bCs/>
          <w:sz w:val="28"/>
          <w:szCs w:val="28"/>
          <w:lang w:eastAsia="en-US"/>
        </w:rPr>
        <w:t>7) иные функции, установленные нормативными правовыми актами и соглашениями о взаимодействии.</w:t>
      </w:r>
    </w:p>
    <w:p w:rsidR="001C7874" w:rsidRDefault="001C7874" w:rsidP="001C7874">
      <w:pPr>
        <w:spacing w:line="276" w:lineRule="auto"/>
        <w:ind w:firstLine="709"/>
        <w:jc w:val="both"/>
        <w:rPr>
          <w:rFonts w:ascii="PT Astra Serif" w:hAnsi="PT Astra Serif"/>
          <w:bCs/>
          <w:sz w:val="28"/>
          <w:szCs w:val="28"/>
          <w:lang w:eastAsia="en-US"/>
        </w:rPr>
      </w:pPr>
    </w:p>
    <w:p w:rsidR="001C7874" w:rsidRDefault="001C7874" w:rsidP="001C7874">
      <w:pPr>
        <w:autoSpaceDE w:val="0"/>
        <w:autoSpaceDN w:val="0"/>
        <w:adjustRightInd w:val="0"/>
        <w:ind w:firstLine="709"/>
        <w:jc w:val="center"/>
        <w:rPr>
          <w:rFonts w:ascii="PT Astra Serif" w:hAnsi="PT Astra Serif"/>
          <w:b/>
          <w:bCs/>
          <w:sz w:val="28"/>
          <w:szCs w:val="28"/>
        </w:rPr>
      </w:pPr>
      <w:r w:rsidRPr="007804EC">
        <w:rPr>
          <w:rFonts w:ascii="PT Astra Serif" w:hAnsi="PT Astra Serif"/>
          <w:b/>
          <w:bCs/>
          <w:sz w:val="28"/>
          <w:szCs w:val="28"/>
        </w:rPr>
        <w:t>3.</w:t>
      </w:r>
      <w:r w:rsidR="00144EF9">
        <w:rPr>
          <w:rFonts w:ascii="PT Astra Serif" w:hAnsi="PT Astra Serif"/>
          <w:b/>
          <w:bCs/>
          <w:sz w:val="28"/>
          <w:szCs w:val="28"/>
        </w:rPr>
        <w:t>6</w:t>
      </w:r>
      <w:r w:rsidRPr="007804EC">
        <w:rPr>
          <w:rFonts w:ascii="PT Astra Serif" w:hAnsi="PT Astra Serif"/>
          <w:b/>
          <w:bCs/>
          <w:sz w:val="28"/>
          <w:szCs w:val="28"/>
        </w:rPr>
        <w:t>. Особенности выполнения административных процедур в электронной форме</w:t>
      </w:r>
    </w:p>
    <w:p w:rsidR="001C7874" w:rsidRPr="007804EC" w:rsidRDefault="001C7874" w:rsidP="001C7874">
      <w:pPr>
        <w:autoSpaceDE w:val="0"/>
        <w:autoSpaceDN w:val="0"/>
        <w:adjustRightInd w:val="0"/>
        <w:ind w:firstLine="709"/>
        <w:jc w:val="center"/>
        <w:rPr>
          <w:rFonts w:ascii="PT Astra Serif" w:hAnsi="PT Astra Serif"/>
          <w:b/>
          <w:bCs/>
          <w:sz w:val="28"/>
          <w:szCs w:val="28"/>
        </w:rPr>
      </w:pP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Заявителям обеспечивается возможность получения муниципальной услуги на РПГУ.</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без необходимости дополнительной подачи запроса в какой-либо иной форме.</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размещаются образцы заполнения электронной формы запроса.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формировании запроса заявителю обеспечивается:</w:t>
      </w:r>
    </w:p>
    <w:p w:rsidR="001C7874"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1) </w:t>
      </w:r>
      <w:r w:rsidRPr="007804EC">
        <w:rPr>
          <w:rFonts w:ascii="PT Astra Serif" w:hAnsi="PT Astra Serif"/>
          <w:color w:val="000000"/>
          <w:sz w:val="28"/>
          <w:szCs w:val="28"/>
        </w:rPr>
        <w:t>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2</w:t>
      </w:r>
      <w:r w:rsidRPr="007804EC">
        <w:rPr>
          <w:rFonts w:ascii="PT Astra Serif" w:hAnsi="PT Astra Serif"/>
          <w:color w:val="000000"/>
          <w:sz w:val="28"/>
          <w:szCs w:val="28"/>
        </w:rPr>
        <w:t>)</w:t>
      </w:r>
      <w:r>
        <w:rPr>
          <w:rFonts w:ascii="PT Astra Serif" w:hAnsi="PT Astra Serif"/>
          <w:color w:val="000000"/>
          <w:sz w:val="28"/>
          <w:szCs w:val="28"/>
        </w:rPr>
        <w:t> </w:t>
      </w:r>
      <w:r w:rsidRPr="007804EC">
        <w:rPr>
          <w:rFonts w:ascii="PT Astra Serif" w:hAnsi="PT Astra Serif"/>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lastRenderedPageBreak/>
        <w:t>3) </w:t>
      </w:r>
      <w:r w:rsidRPr="007804EC">
        <w:rPr>
          <w:rFonts w:ascii="PT Astra Serif" w:hAnsi="PT Astra Serif"/>
          <w:color w:val="000000"/>
          <w:sz w:val="28"/>
          <w:szCs w:val="28"/>
        </w:rPr>
        <w:t>возможность печати на бумажном носителе копии электронной формы запроса;</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4) </w:t>
      </w:r>
      <w:r w:rsidRPr="007804EC">
        <w:rPr>
          <w:rFonts w:ascii="PT Astra Serif" w:hAnsi="PT Astra Serif"/>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5) </w:t>
      </w:r>
      <w:r w:rsidRPr="007804EC">
        <w:rPr>
          <w:rFonts w:ascii="PT Astra Serif" w:hAnsi="PT Astra Serif"/>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6) </w:t>
      </w:r>
      <w:r w:rsidRPr="007804EC">
        <w:rPr>
          <w:rFonts w:ascii="PT Astra Serif" w:hAnsi="PT Astra Serif"/>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7) </w:t>
      </w:r>
      <w:r w:rsidRPr="007804EC">
        <w:rPr>
          <w:rFonts w:ascii="PT Astra Serif" w:hAnsi="PT Astra Serif"/>
          <w:color w:val="000000"/>
          <w:sz w:val="28"/>
          <w:szCs w:val="28"/>
        </w:rPr>
        <w:t>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 xml:space="preserve">Сформированный и подписанный </w:t>
      </w:r>
      <w:proofErr w:type="gramStart"/>
      <w:r w:rsidRPr="007804EC">
        <w:rPr>
          <w:rFonts w:ascii="PT Astra Serif" w:hAnsi="PT Astra Serif"/>
          <w:color w:val="000000"/>
          <w:sz w:val="28"/>
          <w:szCs w:val="28"/>
        </w:rPr>
        <w:t>запрос</w:t>
      </w:r>
      <w:proofErr w:type="gramEnd"/>
      <w:r w:rsidRPr="007804EC">
        <w:rPr>
          <w:rFonts w:ascii="PT Astra Serif" w:hAnsi="PT Astra Serif"/>
          <w:color w:val="000000"/>
          <w:sz w:val="28"/>
          <w:szCs w:val="28"/>
        </w:rPr>
        <w:t xml:space="preserve"> и иные документы, указанные пункте 2.6</w:t>
      </w:r>
      <w:r>
        <w:rPr>
          <w:rFonts w:ascii="PT Astra Serif" w:hAnsi="PT Astra Serif"/>
          <w:color w:val="000000"/>
          <w:sz w:val="28"/>
          <w:szCs w:val="28"/>
        </w:rPr>
        <w:t xml:space="preserve"> настоящего а</w:t>
      </w:r>
      <w:r w:rsidRPr="007804EC">
        <w:rPr>
          <w:rFonts w:ascii="PT Astra Serif" w:hAnsi="PT Astra Serif"/>
          <w:color w:val="000000"/>
          <w:sz w:val="28"/>
          <w:szCs w:val="28"/>
        </w:rPr>
        <w:t>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настоящего регламента, пользователь портала отправляет заявку на получение муниципальной услуги. </w:t>
      </w:r>
    </w:p>
    <w:p w:rsidR="001C7874" w:rsidRPr="007804EC" w:rsidRDefault="001C7874" w:rsidP="001C7874">
      <w:pPr>
        <w:tabs>
          <w:tab w:val="left" w:pos="1134"/>
        </w:tabs>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w:t>
      </w:r>
      <w:r w:rsidRPr="007804EC">
        <w:rPr>
          <w:rFonts w:ascii="PT Astra Serif" w:hAnsi="PT Astra Serif"/>
          <w:sz w:val="28"/>
          <w:szCs w:val="28"/>
        </w:rPr>
        <w:lastRenderedPageBreak/>
        <w:t xml:space="preserve">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w:t>
      </w:r>
      <w:proofErr w:type="spellStart"/>
      <w:r w:rsidRPr="007804EC">
        <w:rPr>
          <w:rFonts w:ascii="PT Astra Serif" w:hAnsi="PT Astra Serif"/>
          <w:sz w:val="28"/>
          <w:szCs w:val="28"/>
        </w:rPr>
        <w:t>Щекинский</w:t>
      </w:r>
      <w:proofErr w:type="spellEnd"/>
      <w:r w:rsidRPr="007804EC">
        <w:rPr>
          <w:rFonts w:ascii="PT Astra Serif" w:hAnsi="PT Astra Serif"/>
          <w:sz w:val="28"/>
          <w:szCs w:val="28"/>
        </w:rPr>
        <w:t xml:space="preserve"> район не позднее двух дней со дня подачи заявки с РПГУ).</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 xml:space="preserve">Заявка регистрируется на Портале автоматически в режиме реального времени. </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1. </w:t>
      </w:r>
      <w:r w:rsidRPr="007804EC">
        <w:rPr>
          <w:rFonts w:ascii="PT Astra Serif" w:hAnsi="PT Astra Serif"/>
          <w:color w:val="000000"/>
          <w:sz w:val="28"/>
          <w:szCs w:val="28"/>
        </w:rPr>
        <w:t>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2. </w:t>
      </w:r>
      <w:r w:rsidRPr="007804EC">
        <w:rPr>
          <w:rFonts w:ascii="PT Astra Serif" w:hAnsi="PT Astra Serif"/>
          <w:color w:val="000000"/>
          <w:sz w:val="28"/>
          <w:szCs w:val="28"/>
        </w:rPr>
        <w:t>Срок регистрации запроса – 1 рабочий день.</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3.</w:t>
      </w:r>
      <w:r>
        <w:rPr>
          <w:rFonts w:ascii="PT Astra Serif" w:hAnsi="PT Astra Serif"/>
          <w:color w:val="000000"/>
          <w:sz w:val="28"/>
          <w:szCs w:val="28"/>
        </w:rPr>
        <w:t> </w:t>
      </w:r>
      <w:r w:rsidRPr="007804EC">
        <w:rPr>
          <w:rFonts w:ascii="PT Astra Serif" w:hAnsi="PT Astra Serif"/>
          <w:color w:val="000000"/>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заявителю будет представлена информация о ходе выполнения указанного запроса.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присваивается статус «Регистрация заявителя и прием документов».</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lastRenderedPageBreak/>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Pr>
          <w:rFonts w:ascii="PT Astra Serif" w:hAnsi="PT Astra Serif"/>
          <w:color w:val="000000"/>
          <w:sz w:val="28"/>
          <w:szCs w:val="28"/>
        </w:rPr>
        <w:t>п.2.7</w:t>
      </w:r>
      <w:r w:rsidRPr="007804EC">
        <w:rPr>
          <w:rFonts w:ascii="PT Astra Serif" w:hAnsi="PT Astra Serif"/>
          <w:color w:val="000000"/>
          <w:sz w:val="28"/>
          <w:szCs w:val="28"/>
        </w:rPr>
        <w:t xml:space="preserve"> настоящего </w:t>
      </w:r>
      <w:r>
        <w:rPr>
          <w:rFonts w:ascii="PT Astra Serif" w:hAnsi="PT Astra Serif"/>
          <w:color w:val="000000"/>
          <w:sz w:val="28"/>
          <w:szCs w:val="28"/>
        </w:rPr>
        <w:t>а</w:t>
      </w:r>
      <w:r w:rsidRPr="007804EC">
        <w:rPr>
          <w:rFonts w:ascii="PT Astra Serif" w:hAnsi="PT Astra Serif"/>
          <w:color w:val="000000"/>
          <w:sz w:val="28"/>
          <w:szCs w:val="28"/>
        </w:rPr>
        <w:t>дминистративного регламента.</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 в </w:t>
      </w:r>
      <w:proofErr w:type="spellStart"/>
      <w:r w:rsidRPr="007804EC">
        <w:rPr>
          <w:rFonts w:ascii="PT Astra Serif" w:hAnsi="PT Astra Serif"/>
          <w:sz w:val="28"/>
          <w:szCs w:val="28"/>
        </w:rPr>
        <w:t>т.ч</w:t>
      </w:r>
      <w:proofErr w:type="spellEnd"/>
      <w:r w:rsidRPr="007804EC">
        <w:rPr>
          <w:rFonts w:ascii="PT Astra Serif" w:hAnsi="PT Astra Serif"/>
          <w:sz w:val="28"/>
          <w:szCs w:val="28"/>
        </w:rPr>
        <w:t>.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 в течение срока, установленного законодательством Российской Федерации.</w:t>
      </w:r>
    </w:p>
    <w:p w:rsidR="001C7874" w:rsidRPr="007804EC" w:rsidRDefault="001C7874" w:rsidP="001C7874">
      <w:pPr>
        <w:spacing w:line="330" w:lineRule="exact"/>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1C7874" w:rsidRPr="007804EC" w:rsidRDefault="001C7874" w:rsidP="001C7874">
      <w:pPr>
        <w:autoSpaceDE w:val="0"/>
        <w:autoSpaceDN w:val="0"/>
        <w:adjustRightInd w:val="0"/>
        <w:ind w:firstLine="709"/>
        <w:jc w:val="both"/>
        <w:rPr>
          <w:rFonts w:ascii="PT Astra Serif" w:hAnsi="PT Astra Serif"/>
          <w:sz w:val="28"/>
          <w:szCs w:val="28"/>
        </w:rPr>
      </w:pPr>
      <w:r w:rsidRPr="007804EC">
        <w:rPr>
          <w:rFonts w:ascii="PT Astra Serif" w:hAnsi="PT Astra Serif"/>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Административные процедуры:</w:t>
      </w:r>
    </w:p>
    <w:p w:rsidR="001C7874" w:rsidRDefault="001C7874" w:rsidP="001C7874">
      <w:pPr>
        <w:ind w:firstLine="709"/>
        <w:jc w:val="both"/>
        <w:rPr>
          <w:rFonts w:ascii="PT Astra Serif" w:hAnsi="PT Astra Serif"/>
          <w:sz w:val="28"/>
          <w:szCs w:val="28"/>
        </w:rPr>
      </w:pPr>
      <w:r w:rsidRPr="007804EC">
        <w:rPr>
          <w:rFonts w:ascii="PT Astra Serif" w:hAnsi="PT Astra Serif"/>
          <w:sz w:val="28"/>
          <w:szCs w:val="28"/>
        </w:rPr>
        <w:t>1) </w:t>
      </w:r>
      <w:r>
        <w:rPr>
          <w:rFonts w:ascii="PT Astra Serif" w:hAnsi="PT Astra Serif"/>
          <w:sz w:val="28"/>
          <w:szCs w:val="28"/>
        </w:rPr>
        <w:t>п</w:t>
      </w:r>
      <w:r w:rsidRPr="00394E4F">
        <w:rPr>
          <w:rFonts w:ascii="PT Astra Serif" w:hAnsi="PT Astra Serif"/>
          <w:sz w:val="28"/>
          <w:szCs w:val="28"/>
        </w:rPr>
        <w:t>ринятие решения по результатам рассмотрения и проверки заявления и приложенных к нему документов</w:t>
      </w:r>
      <w:r>
        <w:rPr>
          <w:rFonts w:ascii="PT Astra Serif" w:hAnsi="PT Astra Serif"/>
          <w:sz w:val="28"/>
          <w:szCs w:val="28"/>
        </w:rPr>
        <w:t>;</w:t>
      </w:r>
    </w:p>
    <w:p w:rsidR="001C7874" w:rsidRDefault="001C7874" w:rsidP="001C7874">
      <w:pPr>
        <w:ind w:firstLine="709"/>
        <w:jc w:val="both"/>
        <w:rPr>
          <w:rFonts w:ascii="PT Astra Serif" w:hAnsi="PT Astra Serif"/>
          <w:sz w:val="28"/>
          <w:szCs w:val="28"/>
        </w:rPr>
      </w:pPr>
      <w:r>
        <w:rPr>
          <w:rFonts w:ascii="PT Astra Serif" w:hAnsi="PT Astra Serif"/>
          <w:sz w:val="28"/>
          <w:szCs w:val="28"/>
        </w:rPr>
        <w:t>2) </w:t>
      </w:r>
      <w:r w:rsidRPr="0041672B">
        <w:rPr>
          <w:rFonts w:ascii="PT Astra Serif" w:hAnsi="PT Astra Serif"/>
          <w:sz w:val="28"/>
          <w:szCs w:val="28"/>
        </w:rPr>
        <w:t>выдача (направление) заявителю документов (информации), подтверждающих предоставление Услуги (отказ в предоставлении Услуги)</w:t>
      </w:r>
      <w:r>
        <w:rPr>
          <w:rFonts w:ascii="PT Astra Serif" w:hAnsi="PT Astra Serif"/>
          <w:sz w:val="28"/>
          <w:szCs w:val="28"/>
        </w:rPr>
        <w:t xml:space="preserve"> </w:t>
      </w:r>
    </w:p>
    <w:p w:rsidR="001C7874" w:rsidRDefault="001C7874" w:rsidP="001C7874">
      <w:pPr>
        <w:ind w:firstLine="709"/>
        <w:jc w:val="both"/>
        <w:rPr>
          <w:rFonts w:ascii="PT Astra Serif" w:hAnsi="PT Astra Serif"/>
          <w:sz w:val="28"/>
          <w:szCs w:val="28"/>
        </w:rPr>
      </w:pPr>
      <w:r>
        <w:rPr>
          <w:rFonts w:ascii="PT Astra Serif" w:hAnsi="PT Astra Serif"/>
          <w:sz w:val="28"/>
          <w:szCs w:val="28"/>
        </w:rPr>
        <w:t xml:space="preserve">выполняются согласно </w:t>
      </w:r>
      <w:proofErr w:type="spellStart"/>
      <w:r>
        <w:rPr>
          <w:rFonts w:ascii="PT Astra Serif" w:hAnsi="PT Astra Serif"/>
          <w:sz w:val="28"/>
          <w:szCs w:val="28"/>
        </w:rPr>
        <w:t>п.п</w:t>
      </w:r>
      <w:proofErr w:type="spellEnd"/>
      <w:r>
        <w:rPr>
          <w:rFonts w:ascii="PT Astra Serif" w:hAnsi="PT Astra Serif"/>
          <w:sz w:val="28"/>
          <w:szCs w:val="28"/>
        </w:rPr>
        <w:t>. </w:t>
      </w:r>
      <w:r w:rsidRPr="0041672B">
        <w:rPr>
          <w:rFonts w:ascii="PT Astra Serif" w:hAnsi="PT Astra Serif"/>
          <w:sz w:val="28"/>
          <w:szCs w:val="28"/>
        </w:rPr>
        <w:t>№3.5 – 3.</w:t>
      </w:r>
      <w:r>
        <w:rPr>
          <w:rFonts w:ascii="PT Astra Serif" w:hAnsi="PT Astra Serif"/>
          <w:sz w:val="28"/>
          <w:szCs w:val="28"/>
        </w:rPr>
        <w:t>6</w:t>
      </w:r>
      <w:r w:rsidRPr="0041672B">
        <w:rPr>
          <w:rFonts w:ascii="PT Astra Serif" w:hAnsi="PT Astra Serif"/>
          <w:sz w:val="28"/>
          <w:szCs w:val="28"/>
        </w:rPr>
        <w:t xml:space="preserve"> настоящего регламента без изменений.</w:t>
      </w:r>
    </w:p>
    <w:p w:rsidR="001C7874" w:rsidRPr="007804EC" w:rsidRDefault="001C7874" w:rsidP="001C7874">
      <w:pPr>
        <w:ind w:firstLine="709"/>
        <w:jc w:val="both"/>
        <w:rPr>
          <w:rFonts w:ascii="PT Astra Serif" w:hAnsi="PT Astra Serif"/>
          <w:sz w:val="28"/>
          <w:szCs w:val="28"/>
        </w:rPr>
      </w:pPr>
      <w:r w:rsidRPr="007804EC">
        <w:rPr>
          <w:rFonts w:ascii="PT Astra Serif" w:hAnsi="PT Astra Serif"/>
          <w:sz w:val="28"/>
          <w:szCs w:val="28"/>
        </w:rPr>
        <w:t xml:space="preserve">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Заявитель имеет возможность получения информации о ходе предоставления государственной (муниципальной) услуги.</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lastRenderedPageBreak/>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(в зависимости от технической реализации данного функционала) по выбору заявителя.</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При предоставлении муниципальной услуги в электронной форме заявителю направляется:</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1) </w:t>
      </w:r>
      <w:r w:rsidRPr="007804EC">
        <w:rPr>
          <w:rFonts w:ascii="PT Astra Serif" w:hAnsi="PT Astra Serif"/>
          <w:color w:val="000000"/>
          <w:sz w:val="28"/>
          <w:szCs w:val="28"/>
        </w:rPr>
        <w:t>уведомление о записи на прием в многофункциональный центр;</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2) </w:t>
      </w:r>
      <w:r w:rsidRPr="007804EC">
        <w:rPr>
          <w:rFonts w:ascii="PT Astra Serif" w:hAnsi="PT Astra Serif"/>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3) </w:t>
      </w:r>
      <w:r w:rsidRPr="007804EC">
        <w:rPr>
          <w:rFonts w:ascii="PT Astra Serif" w:hAnsi="PT Astra Serif"/>
          <w:color w:val="000000"/>
          <w:sz w:val="28"/>
          <w:szCs w:val="28"/>
        </w:rPr>
        <w:t>уведомление о начале процедуры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4) </w:t>
      </w:r>
      <w:r w:rsidRPr="007804EC">
        <w:rPr>
          <w:rFonts w:ascii="PT Astra Serif" w:hAnsi="PT Astra Serif"/>
          <w:color w:val="000000"/>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5) </w:t>
      </w:r>
      <w:r w:rsidRPr="007804EC">
        <w:rPr>
          <w:rFonts w:ascii="PT Astra Serif" w:hAnsi="PT Astra Serif"/>
          <w:color w:val="000000"/>
          <w:sz w:val="28"/>
          <w:szCs w:val="28"/>
        </w:rPr>
        <w:t>уведомление о результатах рассмотрения документов, необходимых для предоставления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6) </w:t>
      </w:r>
      <w:r w:rsidRPr="007804EC">
        <w:rPr>
          <w:rFonts w:ascii="PT Astra Serif" w:hAnsi="PT Astra Serif"/>
          <w:color w:val="000000"/>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C7874" w:rsidRPr="007804EC" w:rsidRDefault="001C7874" w:rsidP="001C7874">
      <w:pPr>
        <w:ind w:firstLine="709"/>
        <w:jc w:val="both"/>
        <w:rPr>
          <w:rFonts w:ascii="PT Astra Serif" w:hAnsi="PT Astra Serif"/>
          <w:color w:val="000000"/>
          <w:sz w:val="28"/>
          <w:szCs w:val="28"/>
        </w:rPr>
      </w:pPr>
      <w:r>
        <w:rPr>
          <w:rFonts w:ascii="PT Astra Serif" w:hAnsi="PT Astra Serif"/>
          <w:color w:val="000000"/>
          <w:sz w:val="28"/>
          <w:szCs w:val="28"/>
        </w:rPr>
        <w:t>7</w:t>
      </w:r>
      <w:r w:rsidRPr="007804EC">
        <w:rPr>
          <w:rFonts w:ascii="PT Astra Serif" w:hAnsi="PT Astra Serif"/>
          <w:color w:val="000000"/>
          <w:sz w:val="28"/>
          <w:szCs w:val="28"/>
        </w:rPr>
        <w:t>)</w:t>
      </w:r>
      <w:r>
        <w:rPr>
          <w:rFonts w:ascii="PT Astra Serif" w:hAnsi="PT Astra Serif"/>
          <w:color w:val="000000"/>
          <w:sz w:val="28"/>
          <w:szCs w:val="28"/>
        </w:rPr>
        <w:t> </w:t>
      </w:r>
      <w:r w:rsidRPr="007804EC">
        <w:rPr>
          <w:rFonts w:ascii="PT Astra Serif" w:hAnsi="PT Astra Serif"/>
          <w:color w:val="000000"/>
          <w:sz w:val="28"/>
          <w:szCs w:val="28"/>
        </w:rPr>
        <w:t>уведомление о мотивированном отказе в предоставлении муниципальной услуги.</w:t>
      </w:r>
    </w:p>
    <w:p w:rsidR="001C7874" w:rsidRPr="007804EC" w:rsidRDefault="001C7874" w:rsidP="001C7874">
      <w:pPr>
        <w:ind w:firstLine="709"/>
        <w:jc w:val="both"/>
        <w:rPr>
          <w:rFonts w:ascii="PT Astra Serif" w:hAnsi="PT Astra Serif"/>
          <w:color w:val="000000"/>
          <w:sz w:val="28"/>
          <w:szCs w:val="28"/>
        </w:rPr>
      </w:pPr>
      <w:r w:rsidRPr="007804EC">
        <w:rPr>
          <w:rFonts w:ascii="PT Astra Serif" w:hAnsi="PT Astra Serif"/>
          <w:color w:val="000000"/>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(в зависимости от технической реализации данного функционала).</w:t>
      </w:r>
    </w:p>
    <w:p w:rsidR="001C7874" w:rsidRDefault="001C7874" w:rsidP="001C7874">
      <w:pPr>
        <w:ind w:firstLine="709"/>
        <w:jc w:val="both"/>
        <w:rPr>
          <w:rFonts w:ascii="PT Astra Serif" w:hAnsi="PT Astra Serif"/>
          <w:bCs/>
          <w:sz w:val="28"/>
          <w:szCs w:val="28"/>
          <w:lang w:eastAsia="en-US"/>
        </w:rPr>
      </w:pPr>
    </w:p>
    <w:p w:rsidR="001C7874" w:rsidRPr="00331A64" w:rsidRDefault="001C7874" w:rsidP="001C7874">
      <w:pPr>
        <w:jc w:val="center"/>
        <w:rPr>
          <w:rFonts w:ascii="PT Astra Serif" w:hAnsi="PT Astra Serif"/>
          <w:b/>
          <w:bCs/>
          <w:sz w:val="28"/>
          <w:szCs w:val="28"/>
          <w:lang w:eastAsia="en-US"/>
        </w:rPr>
      </w:pPr>
      <w:r w:rsidRPr="002B233A">
        <w:rPr>
          <w:rFonts w:ascii="PT Astra Serif" w:hAnsi="PT Astra Serif"/>
          <w:b/>
          <w:bCs/>
          <w:sz w:val="28"/>
          <w:szCs w:val="28"/>
          <w:lang w:eastAsia="en-US"/>
        </w:rPr>
        <w:t>4. Формы контроля за исполнением административного регламента</w:t>
      </w:r>
    </w:p>
    <w:p w:rsidR="001C7874" w:rsidRPr="002B233A" w:rsidRDefault="001C7874" w:rsidP="001C7874">
      <w:pPr>
        <w:jc w:val="center"/>
        <w:rPr>
          <w:rFonts w:ascii="PT Astra Serif" w:hAnsi="PT Astra Serif"/>
          <w:b/>
          <w:bCs/>
          <w:sz w:val="28"/>
          <w:szCs w:val="28"/>
          <w:lang w:eastAsia="en-US"/>
        </w:rPr>
      </w:pP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4.1.</w:t>
      </w:r>
      <w:r w:rsidRPr="00331A64">
        <w:rPr>
          <w:rFonts w:ascii="PT Astra Serif" w:hAnsi="PT Astra Serif"/>
          <w:sz w:val="28"/>
          <w:szCs w:val="28"/>
        </w:rPr>
        <w:t> </w:t>
      </w:r>
      <w:r w:rsidRPr="002B233A">
        <w:rPr>
          <w:rFonts w:ascii="PT Astra Serif" w:hAnsi="PT Astra Serif"/>
          <w:sz w:val="28"/>
          <w:szCs w:val="28"/>
        </w:rPr>
        <w:t xml:space="preserve">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w:t>
      </w:r>
      <w:r>
        <w:rPr>
          <w:rFonts w:ascii="PT Astra Serif" w:hAnsi="PT Astra Serif"/>
          <w:sz w:val="28"/>
          <w:szCs w:val="28"/>
        </w:rPr>
        <w:t>Управления</w:t>
      </w:r>
      <w:r w:rsidRPr="002B233A">
        <w:rPr>
          <w:rFonts w:ascii="PT Astra Serif" w:hAnsi="PT Astra Serif"/>
          <w:sz w:val="28"/>
          <w:szCs w:val="28"/>
        </w:rPr>
        <w:t xml:space="preserve"> осуществляется непосредственным руководителем, а также лицами, ответственными за организацию работы по предоставлению Услуги.</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4.2.</w:t>
      </w:r>
      <w:r w:rsidRPr="00331A64">
        <w:rPr>
          <w:rFonts w:ascii="PT Astra Serif" w:hAnsi="PT Astra Serif"/>
          <w:sz w:val="28"/>
          <w:szCs w:val="28"/>
        </w:rPr>
        <w:t> </w:t>
      </w:r>
      <w:r w:rsidRPr="002B233A">
        <w:rPr>
          <w:rFonts w:ascii="PT Astra Serif" w:hAnsi="PT Astra Serif"/>
          <w:sz w:val="28"/>
          <w:szCs w:val="28"/>
        </w:rPr>
        <w:t xml:space="preserve">Текущий контроль (плановый контроль) осуществляется путем проведения соблюдения сотрудниками </w:t>
      </w:r>
      <w:r>
        <w:rPr>
          <w:rFonts w:ascii="PT Astra Serif" w:hAnsi="PT Astra Serif"/>
          <w:sz w:val="28"/>
          <w:szCs w:val="28"/>
        </w:rPr>
        <w:t>Управления</w:t>
      </w:r>
      <w:r w:rsidRPr="002B233A">
        <w:rPr>
          <w:rFonts w:ascii="PT Astra Serif" w:hAnsi="PT Astra Serif"/>
          <w:sz w:val="28"/>
          <w:szCs w:val="28"/>
        </w:rPr>
        <w:t xml:space="preserve"> положений действующего законодательства, регулирующего правоотношения в сфере предоставления Услуги.</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4.3.</w:t>
      </w:r>
      <w:r w:rsidRPr="00331A64">
        <w:rPr>
          <w:rFonts w:ascii="PT Astra Serif" w:hAnsi="PT Astra Serif"/>
          <w:sz w:val="28"/>
          <w:szCs w:val="28"/>
        </w:rPr>
        <w:t> </w:t>
      </w:r>
      <w:r w:rsidRPr="002B233A">
        <w:rPr>
          <w:rFonts w:ascii="PT Astra Serif" w:hAnsi="PT Astra Serif"/>
          <w:sz w:val="28"/>
          <w:szCs w:val="28"/>
        </w:rPr>
        <w:t>Контроль за полнотой и качеством предоставления Услуги включает в себя проведение проверок</w:t>
      </w:r>
      <w:r w:rsidRPr="002B233A">
        <w:rPr>
          <w:rFonts w:ascii="PT Astra Serif" w:hAnsi="PT Astra Serif" w:cs="Arial"/>
        </w:rPr>
        <w:t xml:space="preserve"> </w:t>
      </w:r>
      <w:r>
        <w:rPr>
          <w:rFonts w:ascii="PT Astra Serif" w:hAnsi="PT Astra Serif"/>
          <w:sz w:val="28"/>
          <w:szCs w:val="28"/>
        </w:rPr>
        <w:t xml:space="preserve">с периодичностью </w:t>
      </w:r>
      <w:r w:rsidRPr="002B233A">
        <w:rPr>
          <w:rFonts w:ascii="PT Astra Serif" w:hAnsi="PT Astra Serif"/>
          <w:sz w:val="28"/>
          <w:szCs w:val="28"/>
        </w:rPr>
        <w:t xml:space="preserve">1 раз в полугодие, направленных на выявление и устранение причин и условий, вследствие </w:t>
      </w:r>
      <w:r w:rsidRPr="002B233A">
        <w:rPr>
          <w:rFonts w:ascii="PT Astra Serif" w:hAnsi="PT Astra Serif"/>
          <w:sz w:val="28"/>
          <w:szCs w:val="28"/>
        </w:rPr>
        <w:lastRenderedPageBreak/>
        <w:t>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 xml:space="preserve">Внеплановый контроль осуществляется </w:t>
      </w:r>
      <w:r w:rsidRPr="00331A64">
        <w:rPr>
          <w:rFonts w:ascii="PT Astra Serif" w:hAnsi="PT Astra Serif"/>
          <w:sz w:val="28"/>
          <w:szCs w:val="28"/>
        </w:rPr>
        <w:t xml:space="preserve">по поручению главы администрации муниципального образования </w:t>
      </w:r>
      <w:proofErr w:type="spellStart"/>
      <w:r w:rsidRPr="00331A64">
        <w:rPr>
          <w:rFonts w:ascii="PT Astra Serif" w:hAnsi="PT Astra Serif"/>
          <w:sz w:val="28"/>
          <w:szCs w:val="28"/>
        </w:rPr>
        <w:t>Щекинский</w:t>
      </w:r>
      <w:proofErr w:type="spellEnd"/>
      <w:r w:rsidRPr="00331A64">
        <w:rPr>
          <w:rFonts w:ascii="PT Astra Serif" w:hAnsi="PT Astra Serif"/>
          <w:sz w:val="28"/>
          <w:szCs w:val="28"/>
        </w:rPr>
        <w:t xml:space="preserve"> район и (или) </w:t>
      </w:r>
      <w:r w:rsidRPr="002B233A">
        <w:rPr>
          <w:rFonts w:ascii="PT Astra Serif" w:hAnsi="PT Astra Serif"/>
          <w:sz w:val="28"/>
          <w:szCs w:val="28"/>
        </w:rPr>
        <w:t xml:space="preserve">поступлении обращения </w:t>
      </w:r>
      <w:r>
        <w:rPr>
          <w:rFonts w:ascii="PT Astra Serif" w:hAnsi="PT Astra Serif"/>
          <w:sz w:val="28"/>
          <w:szCs w:val="28"/>
        </w:rPr>
        <w:t>заявителя</w:t>
      </w:r>
      <w:r w:rsidRPr="002B233A">
        <w:rPr>
          <w:rFonts w:ascii="PT Astra Serif" w:hAnsi="PT Astra Serif"/>
          <w:sz w:val="28"/>
          <w:szCs w:val="28"/>
        </w:rPr>
        <w:t xml:space="preserve"> с претензией либо жалобой, осуществляется в форме служебного расследования при поступлении претензий и жалоб по вопросам исполнения Услуги.</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4.4</w:t>
      </w:r>
      <w:r w:rsidRPr="00331A64">
        <w:rPr>
          <w:rFonts w:ascii="PT Astra Serif" w:hAnsi="PT Astra Serif"/>
          <w:sz w:val="28"/>
          <w:szCs w:val="28"/>
        </w:rPr>
        <w:t>. </w:t>
      </w:r>
      <w:r w:rsidRPr="002B233A">
        <w:rPr>
          <w:rFonts w:ascii="PT Astra Serif" w:hAnsi="PT Astra Serif"/>
          <w:sz w:val="28"/>
          <w:szCs w:val="28"/>
        </w:rPr>
        <w:t xml:space="preserve">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2B233A">
        <w:rPr>
          <w:rFonts w:ascii="PT Astra Serif" w:hAnsi="PT Astra Serif"/>
          <w:sz w:val="28"/>
          <w:szCs w:val="28"/>
        </w:rPr>
        <w:t>Щекинский</w:t>
      </w:r>
      <w:proofErr w:type="spellEnd"/>
      <w:r w:rsidRPr="002B233A">
        <w:rPr>
          <w:rFonts w:ascii="PT Astra Serif" w:hAnsi="PT Astra Serif"/>
          <w:sz w:val="28"/>
          <w:szCs w:val="28"/>
        </w:rPr>
        <w:t xml:space="preserve"> район.</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4.5</w:t>
      </w:r>
      <w:r w:rsidRPr="00331A64">
        <w:rPr>
          <w:rFonts w:ascii="PT Astra Serif" w:hAnsi="PT Astra Serif"/>
          <w:sz w:val="28"/>
          <w:szCs w:val="28"/>
        </w:rPr>
        <w:t>. </w:t>
      </w:r>
      <w:r w:rsidRPr="002B233A">
        <w:rPr>
          <w:rFonts w:ascii="PT Astra Serif" w:hAnsi="PT Astra Serif"/>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C7874" w:rsidRPr="002B233A" w:rsidRDefault="001C7874" w:rsidP="001C7874">
      <w:pPr>
        <w:autoSpaceDE w:val="0"/>
        <w:autoSpaceDN w:val="0"/>
        <w:adjustRightInd w:val="0"/>
        <w:ind w:firstLine="709"/>
        <w:jc w:val="both"/>
        <w:rPr>
          <w:rFonts w:ascii="PT Astra Serif" w:hAnsi="PT Astra Serif"/>
          <w:sz w:val="28"/>
          <w:szCs w:val="28"/>
        </w:rPr>
      </w:pPr>
      <w:r w:rsidRPr="002B233A">
        <w:rPr>
          <w:rFonts w:ascii="PT Astra Serif" w:hAnsi="PT Astra Serif"/>
          <w:sz w:val="28"/>
          <w:szCs w:val="28"/>
        </w:rPr>
        <w:t>4.6</w:t>
      </w:r>
      <w:r w:rsidRPr="00331A64">
        <w:rPr>
          <w:rFonts w:ascii="PT Astra Serif" w:hAnsi="PT Astra Serif"/>
          <w:sz w:val="28"/>
          <w:szCs w:val="28"/>
        </w:rPr>
        <w:t>. </w:t>
      </w:r>
      <w:r w:rsidRPr="002B233A">
        <w:rPr>
          <w:rFonts w:ascii="PT Astra Serif" w:hAnsi="PT Astra Serif"/>
          <w:sz w:val="28"/>
          <w:szCs w:val="28"/>
        </w:rPr>
        <w:t>Ответственность за нарушение установленного порядка исполнения Регламента наступает в соответствии с законодательством Российской Федерации.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Специалист, ответственный за </w:t>
      </w:r>
      <w:r>
        <w:rPr>
          <w:rFonts w:ascii="PT Astra Serif" w:hAnsi="PT Astra Serif"/>
          <w:sz w:val="28"/>
          <w:szCs w:val="28"/>
        </w:rPr>
        <w:t>предоставление муниципальной услуги</w:t>
      </w:r>
      <w:r w:rsidRPr="00331A64">
        <w:rPr>
          <w:rFonts w:ascii="PT Astra Serif" w:hAnsi="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Контроль </w:t>
      </w:r>
      <w:r>
        <w:rPr>
          <w:rFonts w:ascii="PT Astra Serif" w:hAnsi="PT Astra Serif"/>
          <w:sz w:val="28"/>
          <w:szCs w:val="28"/>
        </w:rPr>
        <w:t>за</w:t>
      </w:r>
      <w:r w:rsidRPr="00331A64">
        <w:rPr>
          <w:rFonts w:ascii="PT Astra Serif" w:hAnsi="PT Astra Serif"/>
          <w:sz w:val="28"/>
          <w:szCs w:val="28"/>
        </w:rPr>
        <w:t xml:space="preserve"> предоставлением муниципальной услуги может проводиться по конкретному обращению заинтересованного лица.</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rsidR="001C787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p>
    <w:p w:rsidR="001C7874" w:rsidRPr="00331A64" w:rsidRDefault="001C7874" w:rsidP="001C7874">
      <w:pPr>
        <w:jc w:val="center"/>
        <w:rPr>
          <w:rFonts w:ascii="PT Astra Serif" w:hAnsi="PT Astra Serif"/>
          <w:b/>
          <w:bCs/>
          <w:sz w:val="28"/>
          <w:szCs w:val="28"/>
          <w:lang w:eastAsia="en-US"/>
        </w:rPr>
      </w:pPr>
      <w:r w:rsidRPr="00331A64">
        <w:rPr>
          <w:rFonts w:ascii="PT Astra Serif" w:hAnsi="PT Astra Serif"/>
          <w:b/>
          <w:bCs/>
          <w:sz w:val="28"/>
          <w:szCs w:val="28"/>
          <w:lang w:eastAsia="en-US"/>
        </w:rPr>
        <w:t xml:space="preserve">5. Досудебный (внесудебный) порядок обжалования решений </w:t>
      </w:r>
    </w:p>
    <w:p w:rsidR="001C7874" w:rsidRPr="00331A64" w:rsidRDefault="001C7874" w:rsidP="001C7874">
      <w:pPr>
        <w:autoSpaceDE w:val="0"/>
        <w:autoSpaceDN w:val="0"/>
        <w:adjustRightInd w:val="0"/>
        <w:jc w:val="center"/>
        <w:rPr>
          <w:rFonts w:ascii="PT Astra Serif" w:hAnsi="PT Astra Serif"/>
          <w:b/>
          <w:sz w:val="28"/>
          <w:szCs w:val="28"/>
        </w:rPr>
      </w:pPr>
      <w:r w:rsidRPr="00327206">
        <w:rPr>
          <w:rFonts w:ascii="PT Astra Serif" w:hAnsi="PT Astra Serif"/>
          <w:b/>
          <w:bCs/>
          <w:sz w:val="28"/>
          <w:szCs w:val="28"/>
        </w:rPr>
        <w:t>и действий (бездействия)</w:t>
      </w:r>
      <w:r w:rsidRPr="00327206">
        <w:rPr>
          <w:rFonts w:ascii="PT Astra Serif" w:hAnsi="PT Astra Serif"/>
          <w:b/>
          <w:sz w:val="28"/>
          <w:szCs w:val="28"/>
        </w:rPr>
        <w:t xml:space="preserve"> органа, предоставляющего Услугу, а также </w:t>
      </w:r>
      <w:r w:rsidRPr="00327206">
        <w:rPr>
          <w:rFonts w:ascii="PT Astra Serif" w:hAnsi="PT Astra Serif"/>
          <w:b/>
          <w:bCs/>
          <w:sz w:val="28"/>
          <w:szCs w:val="28"/>
        </w:rPr>
        <w:t>должностных</w:t>
      </w:r>
      <w:r w:rsidRPr="00327206">
        <w:rPr>
          <w:rFonts w:ascii="PT Astra Serif" w:hAnsi="PT Astra Serif"/>
          <w:b/>
          <w:sz w:val="28"/>
          <w:szCs w:val="28"/>
        </w:rPr>
        <w:t xml:space="preserve"> лиц, участвующих в предоставлении Услуги</w:t>
      </w:r>
    </w:p>
    <w:p w:rsidR="001C7874" w:rsidRPr="00327206" w:rsidRDefault="001C7874" w:rsidP="001C7874">
      <w:pPr>
        <w:autoSpaceDE w:val="0"/>
        <w:autoSpaceDN w:val="0"/>
        <w:adjustRightInd w:val="0"/>
        <w:jc w:val="center"/>
        <w:rPr>
          <w:rFonts w:ascii="PT Astra Serif" w:hAnsi="PT Astra Serif"/>
          <w:b/>
          <w:sz w:val="28"/>
          <w:szCs w:val="28"/>
        </w:rPr>
      </w:pPr>
    </w:p>
    <w:p w:rsidR="001C7874" w:rsidRPr="00327206" w:rsidRDefault="001C7874" w:rsidP="001C787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 xml:space="preserve">5.1. Заявитель может обратиться с жалобой, </w:t>
      </w:r>
    </w:p>
    <w:p w:rsidR="001C7874" w:rsidRPr="00331A64" w:rsidRDefault="001C7874" w:rsidP="001C787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в том числе в следующих случаях:</w:t>
      </w:r>
    </w:p>
    <w:p w:rsidR="001C7874" w:rsidRPr="00327206" w:rsidRDefault="001C7874" w:rsidP="001C7874">
      <w:pPr>
        <w:autoSpaceDE w:val="0"/>
        <w:autoSpaceDN w:val="0"/>
        <w:adjustRightInd w:val="0"/>
        <w:jc w:val="center"/>
        <w:rPr>
          <w:rFonts w:ascii="PT Astra Serif" w:hAnsi="PT Astra Serif"/>
          <w:b/>
          <w:sz w:val="28"/>
          <w:szCs w:val="28"/>
          <w:lang w:eastAsia="en-US"/>
        </w:rPr>
      </w:pP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sidRPr="00327206">
        <w:rPr>
          <w:rFonts w:ascii="PT Astra Serif" w:hAnsi="PT Astra Serif"/>
          <w:sz w:val="28"/>
          <w:szCs w:val="28"/>
          <w:lang w:eastAsia="en-US"/>
        </w:rPr>
        <w:t>1)</w:t>
      </w:r>
      <w:r>
        <w:rPr>
          <w:rFonts w:ascii="PT Astra Serif" w:hAnsi="PT Astra Serif"/>
          <w:sz w:val="28"/>
          <w:szCs w:val="28"/>
          <w:lang w:eastAsia="en-US"/>
        </w:rPr>
        <w:t> </w:t>
      </w:r>
      <w:r w:rsidRPr="00327206">
        <w:rPr>
          <w:rFonts w:ascii="PT Astra Serif" w:hAnsi="PT Astra Serif"/>
          <w:sz w:val="28"/>
          <w:szCs w:val="28"/>
          <w:lang w:eastAsia="en-US"/>
        </w:rPr>
        <w:t>нарушение срока регистрации запроса заявителя о предоставлении муниципальной услуги;</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2) </w:t>
      </w:r>
      <w:r w:rsidRPr="00327206">
        <w:rPr>
          <w:rFonts w:ascii="PT Astra Serif" w:hAnsi="PT Astra Serif"/>
          <w:sz w:val="28"/>
          <w:szCs w:val="28"/>
          <w:lang w:eastAsia="en-US"/>
        </w:rPr>
        <w:t>нарушение срока предоставления муниципальной услуги;</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sidRPr="00327206">
        <w:rPr>
          <w:rFonts w:ascii="PT Astra Serif" w:hAnsi="PT Astra Serif"/>
          <w:sz w:val="28"/>
          <w:szCs w:val="28"/>
          <w:lang w:eastAsia="en-US"/>
        </w:rPr>
        <w:t>3)</w:t>
      </w:r>
      <w:r>
        <w:rPr>
          <w:rFonts w:ascii="PT Astra Serif" w:hAnsi="PT Astra Serif"/>
          <w:sz w:val="28"/>
          <w:szCs w:val="28"/>
          <w:lang w:eastAsia="en-US"/>
        </w:rPr>
        <w:t> </w:t>
      </w:r>
      <w:r w:rsidRPr="00327206">
        <w:rPr>
          <w:rFonts w:ascii="PT Astra Serif" w:hAnsi="PT Astra Serif"/>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4) </w:t>
      </w:r>
      <w:r w:rsidRPr="00327206">
        <w:rPr>
          <w:rFonts w:ascii="PT Astra Serif" w:hAnsi="PT Astra Serif"/>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5) </w:t>
      </w:r>
      <w:r w:rsidRPr="00327206">
        <w:rPr>
          <w:rFonts w:ascii="PT Astra Serif" w:hAnsi="PT Astra Serif"/>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6) </w:t>
      </w:r>
      <w:r w:rsidRPr="00327206">
        <w:rPr>
          <w:rFonts w:ascii="PT Astra Serif" w:hAnsi="PT Astra Serif"/>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874" w:rsidRDefault="001C7874" w:rsidP="001C7874">
      <w:pPr>
        <w:autoSpaceDE w:val="0"/>
        <w:autoSpaceDN w:val="0"/>
        <w:adjustRightInd w:val="0"/>
        <w:ind w:firstLine="709"/>
        <w:jc w:val="both"/>
        <w:rPr>
          <w:rFonts w:ascii="PT Astra Serif" w:hAnsi="PT Astra Serif" w:cs="Calibri"/>
          <w:sz w:val="28"/>
          <w:szCs w:val="28"/>
          <w:lang w:eastAsia="en-US"/>
        </w:rPr>
      </w:pPr>
      <w:r>
        <w:rPr>
          <w:rFonts w:ascii="PT Astra Serif" w:hAnsi="PT Astra Serif" w:cs="Calibri"/>
          <w:sz w:val="28"/>
          <w:szCs w:val="28"/>
          <w:lang w:eastAsia="en-US"/>
        </w:rPr>
        <w:t>7) </w:t>
      </w:r>
      <w:r w:rsidRPr="00327206">
        <w:rPr>
          <w:rFonts w:ascii="PT Astra Serif" w:hAnsi="PT Astra Serif" w:cs="Calibri"/>
          <w:sz w:val="28"/>
          <w:szCs w:val="28"/>
          <w:lang w:eastAsia="en-US"/>
        </w:rPr>
        <w:t xml:space="preserve">отказ </w:t>
      </w:r>
      <w:r>
        <w:rPr>
          <w:rFonts w:ascii="PT Astra Serif" w:hAnsi="PT Astra Serif" w:cs="Calibri"/>
          <w:sz w:val="28"/>
          <w:szCs w:val="28"/>
          <w:lang w:eastAsia="en-US"/>
        </w:rPr>
        <w:t xml:space="preserve">должностного лица, </w:t>
      </w:r>
      <w:r w:rsidRPr="00327206">
        <w:rPr>
          <w:rFonts w:ascii="PT Astra Serif" w:hAnsi="PT Astra Serif" w:cs="Calibri"/>
          <w:sz w:val="28"/>
          <w:szCs w:val="28"/>
          <w:lang w:eastAsia="en-US"/>
        </w:rPr>
        <w:t>ответственного за предоставление муниципальной услуги</w:t>
      </w:r>
      <w:r>
        <w:rPr>
          <w:rFonts w:ascii="PT Astra Serif" w:hAnsi="PT Astra Serif" w:cs="Calibri"/>
          <w:sz w:val="28"/>
          <w:szCs w:val="28"/>
          <w:lang w:eastAsia="en-US"/>
        </w:rPr>
        <w:t>,</w:t>
      </w:r>
      <w:r w:rsidRPr="00327206">
        <w:rPr>
          <w:rFonts w:ascii="PT Astra Serif" w:hAnsi="PT Astra Serif" w:cs="Calibri"/>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7874" w:rsidRPr="008E4C29" w:rsidRDefault="001C7874" w:rsidP="001C7874">
      <w:pPr>
        <w:autoSpaceDE w:val="0"/>
        <w:autoSpaceDN w:val="0"/>
        <w:adjustRightInd w:val="0"/>
        <w:ind w:firstLine="709"/>
        <w:jc w:val="both"/>
        <w:rPr>
          <w:rFonts w:ascii="PT Astra Serif" w:hAnsi="PT Astra Serif" w:cs="Calibri"/>
          <w:sz w:val="28"/>
          <w:szCs w:val="28"/>
          <w:lang w:eastAsia="en-US"/>
        </w:rPr>
      </w:pPr>
      <w:r w:rsidRPr="008E4C29">
        <w:rPr>
          <w:rFonts w:ascii="PT Astra Serif" w:hAnsi="PT Astra Serif" w:cs="Calibri"/>
          <w:sz w:val="28"/>
          <w:szCs w:val="28"/>
          <w:lang w:eastAsia="en-US"/>
        </w:rPr>
        <w:t>8)</w:t>
      </w:r>
      <w:r>
        <w:rPr>
          <w:rFonts w:ascii="PT Astra Serif" w:hAnsi="PT Astra Serif" w:cs="Calibri"/>
          <w:sz w:val="28"/>
          <w:szCs w:val="28"/>
          <w:lang w:eastAsia="en-US"/>
        </w:rPr>
        <w:t> </w:t>
      </w:r>
      <w:r w:rsidRPr="008E4C29">
        <w:rPr>
          <w:rFonts w:ascii="PT Astra Serif" w:hAnsi="PT Astra Serif" w:cs="Calibri"/>
          <w:sz w:val="28"/>
          <w:szCs w:val="28"/>
          <w:lang w:eastAsia="en-US"/>
        </w:rPr>
        <w:t>нарушение срока или порядка выдачи документов по результатам предоставления государственной или муниципальной услуги;</w:t>
      </w:r>
    </w:p>
    <w:p w:rsidR="001C7874" w:rsidRPr="00327206" w:rsidRDefault="001C7874" w:rsidP="001C7874">
      <w:pPr>
        <w:autoSpaceDE w:val="0"/>
        <w:autoSpaceDN w:val="0"/>
        <w:adjustRightInd w:val="0"/>
        <w:ind w:firstLine="709"/>
        <w:jc w:val="both"/>
        <w:rPr>
          <w:rFonts w:ascii="PT Astra Serif" w:hAnsi="PT Astra Serif" w:cs="Calibri"/>
          <w:sz w:val="28"/>
          <w:szCs w:val="28"/>
          <w:lang w:eastAsia="en-US"/>
        </w:rPr>
      </w:pPr>
      <w:r w:rsidRPr="008E4C29">
        <w:rPr>
          <w:rFonts w:ascii="PT Astra Serif" w:hAnsi="PT Astra Serif" w:cs="Calibri"/>
          <w:sz w:val="28"/>
          <w:szCs w:val="28"/>
          <w:lang w:eastAsia="en-US"/>
        </w:rPr>
        <w:t>9)</w:t>
      </w:r>
      <w:r>
        <w:rPr>
          <w:rFonts w:ascii="PT Astra Serif" w:hAnsi="PT Astra Serif" w:cs="Calibri"/>
          <w:sz w:val="28"/>
          <w:szCs w:val="28"/>
          <w:lang w:eastAsia="en-US"/>
        </w:rPr>
        <w:t> </w:t>
      </w:r>
      <w:r w:rsidRPr="008E4C29">
        <w:rPr>
          <w:rFonts w:ascii="PT Astra Serif" w:hAnsi="PT Astra Serif" w:cs="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C7874" w:rsidRPr="00327206" w:rsidRDefault="001C7874" w:rsidP="001C7874">
      <w:pPr>
        <w:autoSpaceDE w:val="0"/>
        <w:autoSpaceDN w:val="0"/>
        <w:adjustRightInd w:val="0"/>
        <w:ind w:firstLine="709"/>
        <w:jc w:val="both"/>
        <w:rPr>
          <w:rFonts w:ascii="PT Astra Serif" w:hAnsi="PT Astra Serif"/>
          <w:sz w:val="28"/>
          <w:szCs w:val="28"/>
          <w:lang w:eastAsia="en-US"/>
        </w:rPr>
      </w:pPr>
      <w:r>
        <w:rPr>
          <w:rFonts w:ascii="PT Astra Serif" w:hAnsi="PT Astra Serif"/>
          <w:sz w:val="28"/>
          <w:szCs w:val="28"/>
          <w:lang w:eastAsia="en-US"/>
        </w:rPr>
        <w:t>10) </w:t>
      </w:r>
      <w:r w:rsidRPr="00327206">
        <w:rPr>
          <w:rFonts w:ascii="PT Astra Serif" w:hAnsi="PT Astra Serif"/>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r>
        <w:rPr>
          <w:rFonts w:ascii="PT Astra Serif" w:hAnsi="PT Astra Serif"/>
          <w:sz w:val="28"/>
          <w:szCs w:val="28"/>
          <w:lang w:eastAsia="en-US"/>
        </w:rPr>
        <w:t>»</w:t>
      </w:r>
      <w:r w:rsidRPr="00327206">
        <w:rPr>
          <w:rFonts w:ascii="PT Astra Serif" w:hAnsi="PT Astra Serif"/>
          <w:sz w:val="28"/>
          <w:szCs w:val="28"/>
          <w:lang w:eastAsia="en-US"/>
        </w:rPr>
        <w:t>.</w:t>
      </w:r>
    </w:p>
    <w:p w:rsidR="001C7874" w:rsidRDefault="001C7874" w:rsidP="001C7874">
      <w:pPr>
        <w:autoSpaceDE w:val="0"/>
        <w:autoSpaceDN w:val="0"/>
        <w:adjustRightInd w:val="0"/>
        <w:jc w:val="center"/>
        <w:rPr>
          <w:rFonts w:ascii="PT Astra Serif" w:hAnsi="PT Astra Serif"/>
          <w:b/>
          <w:sz w:val="28"/>
          <w:szCs w:val="28"/>
          <w:lang w:eastAsia="en-US"/>
        </w:rPr>
      </w:pPr>
    </w:p>
    <w:p w:rsidR="003F4690" w:rsidRDefault="003F4690" w:rsidP="001C7874">
      <w:pPr>
        <w:autoSpaceDE w:val="0"/>
        <w:autoSpaceDN w:val="0"/>
        <w:adjustRightInd w:val="0"/>
        <w:jc w:val="center"/>
        <w:rPr>
          <w:rFonts w:ascii="PT Astra Serif" w:hAnsi="PT Astra Serif"/>
          <w:b/>
          <w:sz w:val="28"/>
          <w:szCs w:val="28"/>
          <w:lang w:eastAsia="en-US"/>
        </w:rPr>
      </w:pPr>
    </w:p>
    <w:p w:rsidR="003F4690" w:rsidRDefault="003F4690" w:rsidP="001C7874">
      <w:pPr>
        <w:autoSpaceDE w:val="0"/>
        <w:autoSpaceDN w:val="0"/>
        <w:adjustRightInd w:val="0"/>
        <w:jc w:val="center"/>
        <w:rPr>
          <w:rFonts w:ascii="PT Astra Serif" w:hAnsi="PT Astra Serif"/>
          <w:b/>
          <w:sz w:val="28"/>
          <w:szCs w:val="28"/>
          <w:lang w:eastAsia="en-US"/>
        </w:rPr>
      </w:pPr>
    </w:p>
    <w:p w:rsidR="001C7874" w:rsidRPr="00327206" w:rsidRDefault="001C7874" w:rsidP="001C7874">
      <w:pPr>
        <w:autoSpaceDE w:val="0"/>
        <w:autoSpaceDN w:val="0"/>
        <w:adjustRightInd w:val="0"/>
        <w:jc w:val="center"/>
        <w:rPr>
          <w:rFonts w:ascii="PT Astra Serif" w:hAnsi="PT Astra Serif"/>
          <w:b/>
          <w:sz w:val="28"/>
          <w:szCs w:val="28"/>
          <w:lang w:eastAsia="en-US"/>
        </w:rPr>
      </w:pPr>
      <w:r w:rsidRPr="00327206">
        <w:rPr>
          <w:rFonts w:ascii="PT Astra Serif" w:hAnsi="PT Astra Serif"/>
          <w:b/>
          <w:sz w:val="28"/>
          <w:szCs w:val="28"/>
          <w:lang w:eastAsia="en-US"/>
        </w:rPr>
        <w:t xml:space="preserve">5.2. </w:t>
      </w:r>
      <w:r w:rsidRPr="008E4C29">
        <w:rPr>
          <w:rFonts w:ascii="PT Astra Serif" w:hAnsi="PT Astra Serif"/>
          <w:b/>
          <w:sz w:val="28"/>
          <w:szCs w:val="28"/>
          <w:lang w:eastAsia="en-US"/>
        </w:rPr>
        <w:t>Общие требования к порядку подачи и рассмотрения жалобы</w:t>
      </w:r>
      <w:r>
        <w:rPr>
          <w:rFonts w:ascii="PT Astra Serif" w:hAnsi="PT Astra Serif"/>
          <w:b/>
          <w:sz w:val="28"/>
          <w:szCs w:val="28"/>
          <w:lang w:eastAsia="en-US"/>
        </w:rPr>
        <w:t>.</w:t>
      </w:r>
    </w:p>
    <w:p w:rsidR="001C7874" w:rsidRPr="00327206" w:rsidRDefault="001C7874" w:rsidP="001C7874">
      <w:pPr>
        <w:autoSpaceDE w:val="0"/>
        <w:autoSpaceDN w:val="0"/>
        <w:adjustRightInd w:val="0"/>
        <w:ind w:firstLine="540"/>
        <w:jc w:val="both"/>
        <w:rPr>
          <w:rFonts w:ascii="PT Astra Serif" w:hAnsi="PT Astra Serif"/>
          <w:b/>
          <w:sz w:val="28"/>
          <w:szCs w:val="28"/>
          <w:lang w:eastAsia="en-US"/>
        </w:rPr>
      </w:pP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1.</w:t>
      </w:r>
      <w:r>
        <w:rPr>
          <w:rFonts w:ascii="PT Astra Serif" w:hAnsi="PT Astra Serif"/>
          <w:sz w:val="28"/>
          <w:szCs w:val="28"/>
        </w:rPr>
        <w:t> </w:t>
      </w:r>
      <w:r w:rsidRPr="008E4C29">
        <w:rPr>
          <w:rFonts w:ascii="PT Astra Serif" w:hAnsi="PT Astra Serif"/>
          <w:sz w:val="28"/>
          <w:szCs w:val="28"/>
        </w:rPr>
        <w:t xml:space="preserve">Жалоба подается в письменной форме на бумажном носителе, в электронной форме в </w:t>
      </w:r>
      <w:r>
        <w:rPr>
          <w:rFonts w:ascii="PT Astra Serif" w:hAnsi="PT Astra Serif"/>
          <w:sz w:val="28"/>
          <w:szCs w:val="28"/>
        </w:rPr>
        <w:t>орган</w:t>
      </w:r>
      <w:r w:rsidRPr="008E4C29">
        <w:rPr>
          <w:rFonts w:ascii="PT Astra Serif" w:hAnsi="PT Astra Serif"/>
          <w:sz w:val="28"/>
          <w:szCs w:val="28"/>
        </w:rPr>
        <w:t>, предоставляющий муниципальную услугу,</w:t>
      </w:r>
      <w:r>
        <w:rPr>
          <w:rFonts w:ascii="PT Astra Serif" w:hAnsi="PT Astra Serif"/>
          <w:sz w:val="28"/>
          <w:szCs w:val="28"/>
        </w:rPr>
        <w:t xml:space="preserve"> либо в</w:t>
      </w:r>
      <w:r w:rsidRPr="008E4C29">
        <w:rPr>
          <w:rFonts w:ascii="PT Astra Serif" w:hAnsi="PT Astra Serif"/>
          <w:sz w:val="28"/>
          <w:szCs w:val="28"/>
        </w:rPr>
        <w:t xml:space="preserve"> многофункциональный центр. </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2.</w:t>
      </w:r>
      <w:r>
        <w:rPr>
          <w:rFonts w:ascii="PT Astra Serif" w:hAnsi="PT Astra Serif"/>
          <w:sz w:val="28"/>
          <w:szCs w:val="28"/>
        </w:rPr>
        <w:t> </w:t>
      </w:r>
      <w:r w:rsidRPr="008E4C29">
        <w:rPr>
          <w:rFonts w:ascii="PT Astra Serif" w:hAnsi="PT Astra Serif"/>
          <w:sz w:val="28"/>
          <w:szCs w:val="28"/>
        </w:rPr>
        <w:t xml:space="preserve">Жалоба на решения и действия (бездействие) </w:t>
      </w:r>
      <w:r>
        <w:rPr>
          <w:rFonts w:ascii="PT Astra Serif" w:hAnsi="PT Astra Serif"/>
          <w:sz w:val="28"/>
          <w:szCs w:val="28"/>
        </w:rPr>
        <w:t>Управления</w:t>
      </w:r>
      <w:r w:rsidRPr="008E4C29">
        <w:rPr>
          <w:rFonts w:ascii="PT Astra Serif" w:hAnsi="PT Astra Serif"/>
          <w:sz w:val="28"/>
          <w:szCs w:val="28"/>
        </w:rPr>
        <w:t xml:space="preserve">, предоставляющего муниципальную услугу, должностного лица </w:t>
      </w:r>
      <w:r>
        <w:rPr>
          <w:rFonts w:ascii="PT Astra Serif" w:hAnsi="PT Astra Serif"/>
          <w:sz w:val="28"/>
          <w:szCs w:val="28"/>
        </w:rPr>
        <w:t>Управления</w:t>
      </w:r>
      <w:r w:rsidRPr="008E4C29">
        <w:rPr>
          <w:rFonts w:ascii="PT Astra Serif" w:hAnsi="PT Astra Serif"/>
          <w:sz w:val="28"/>
          <w:szCs w:val="28"/>
        </w:rPr>
        <w:t>,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PT Astra Serif" w:hAnsi="PT Astra Serif"/>
          <w:sz w:val="28"/>
          <w:szCs w:val="28"/>
        </w:rPr>
        <w:t>онно-телекоммуникационной сети «</w:t>
      </w:r>
      <w:r w:rsidRPr="008E4C29">
        <w:rPr>
          <w:rFonts w:ascii="PT Astra Serif" w:hAnsi="PT Astra Serif"/>
          <w:sz w:val="28"/>
          <w:szCs w:val="28"/>
        </w:rPr>
        <w:t>Интернет</w:t>
      </w:r>
      <w:r>
        <w:rPr>
          <w:rFonts w:ascii="PT Astra Serif" w:hAnsi="PT Astra Serif"/>
          <w:sz w:val="28"/>
          <w:szCs w:val="28"/>
        </w:rPr>
        <w:t>»</w:t>
      </w:r>
      <w:r w:rsidRPr="008E4C29">
        <w:rPr>
          <w:rFonts w:ascii="PT Astra Serif" w:hAnsi="PT Astra Serif"/>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sidRPr="008E4C29">
        <w:rPr>
          <w:rFonts w:ascii="PT Astra Serif" w:hAnsi="PT Astra Serif"/>
          <w:sz w:val="28"/>
          <w:szCs w:val="28"/>
        </w:rPr>
        <w:t>3.</w:t>
      </w:r>
      <w:r>
        <w:rPr>
          <w:rFonts w:ascii="PT Astra Serif" w:hAnsi="PT Astra Serif"/>
          <w:sz w:val="28"/>
          <w:szCs w:val="28"/>
        </w:rPr>
        <w:t> </w:t>
      </w:r>
      <w:r w:rsidRPr="008E4C29">
        <w:rPr>
          <w:rFonts w:ascii="PT Astra Serif" w:hAnsi="PT Astra Serif"/>
          <w:sz w:val="28"/>
          <w:szCs w:val="28"/>
        </w:rPr>
        <w:t>Порядок подачи и рассмотрения жалоб на решения и действия (бездействие)</w:t>
      </w:r>
      <w:r>
        <w:rPr>
          <w:rFonts w:ascii="PT Astra Serif" w:hAnsi="PT Astra Serif"/>
          <w:sz w:val="28"/>
          <w:szCs w:val="28"/>
        </w:rPr>
        <w:t xml:space="preserve"> </w:t>
      </w:r>
      <w:r w:rsidRPr="008E4C29">
        <w:rPr>
          <w:rFonts w:ascii="PT Astra Serif" w:hAnsi="PT Astra Serif"/>
          <w:sz w:val="28"/>
          <w:szCs w:val="28"/>
        </w:rPr>
        <w:t>должностных лиц</w:t>
      </w:r>
      <w:r>
        <w:rPr>
          <w:rFonts w:ascii="PT Astra Serif" w:hAnsi="PT Astra Serif"/>
          <w:sz w:val="28"/>
          <w:szCs w:val="28"/>
        </w:rPr>
        <w:t xml:space="preserve"> Управления</w:t>
      </w:r>
      <w:r w:rsidRPr="008E4C29">
        <w:rPr>
          <w:rFonts w:ascii="PT Astra Serif" w:hAnsi="PT Astra Serif"/>
          <w:sz w:val="28"/>
          <w:szCs w:val="28"/>
        </w:rPr>
        <w:t>,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Pr="008E4C29">
        <w:rPr>
          <w:rFonts w:ascii="PT Astra Serif" w:hAnsi="PT Astra Serif"/>
          <w:sz w:val="28"/>
          <w:szCs w:val="28"/>
        </w:rPr>
        <w:t>.</w:t>
      </w:r>
      <w:r>
        <w:rPr>
          <w:rFonts w:ascii="PT Astra Serif" w:hAnsi="PT Astra Serif"/>
          <w:sz w:val="28"/>
          <w:szCs w:val="28"/>
        </w:rPr>
        <w:t> </w:t>
      </w:r>
      <w:r w:rsidRPr="008E4C29">
        <w:rPr>
          <w:rFonts w:ascii="PT Astra Serif" w:hAnsi="PT Astra Serif"/>
          <w:sz w:val="28"/>
          <w:szCs w:val="28"/>
        </w:rPr>
        <w:t>Жалоба должна содержать:</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8E4C29">
        <w:rPr>
          <w:rFonts w:ascii="PT Astra Serif" w:hAnsi="PT Astra Serif"/>
          <w:sz w:val="28"/>
          <w:szCs w:val="28"/>
        </w:rPr>
        <w:t xml:space="preserve">наименование </w:t>
      </w:r>
      <w:r>
        <w:rPr>
          <w:rFonts w:ascii="PT Astra Serif" w:hAnsi="PT Astra Serif"/>
          <w:sz w:val="28"/>
          <w:szCs w:val="28"/>
        </w:rPr>
        <w:t>отдела</w:t>
      </w:r>
      <w:r w:rsidRPr="008E4C29">
        <w:rPr>
          <w:rFonts w:ascii="PT Astra Serif" w:hAnsi="PT Astra Serif"/>
          <w:sz w:val="28"/>
          <w:szCs w:val="28"/>
        </w:rPr>
        <w:t xml:space="preserve">, предоставляющего муниципальную услугу, должностного лица </w:t>
      </w:r>
      <w:r>
        <w:rPr>
          <w:rFonts w:ascii="PT Astra Serif" w:hAnsi="PT Astra Serif"/>
          <w:sz w:val="28"/>
          <w:szCs w:val="28"/>
        </w:rPr>
        <w:t>отдела</w:t>
      </w:r>
      <w:r w:rsidRPr="008E4C29">
        <w:rPr>
          <w:rFonts w:ascii="PT Astra Serif" w:hAnsi="PT Astra Serif"/>
          <w:sz w:val="28"/>
          <w:szCs w:val="28"/>
        </w:rPr>
        <w:t>,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8E4C29">
        <w:rPr>
          <w:rFonts w:ascii="PT Astra Serif" w:hAnsi="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Pr="008E4C29">
        <w:rPr>
          <w:rFonts w:ascii="PT Astra Serif" w:hAnsi="PT Astra Serif"/>
          <w:sz w:val="28"/>
          <w:szCs w:val="28"/>
        </w:rPr>
        <w:t xml:space="preserve">сведения об обжалуемых решениях и действиях (бездействии) </w:t>
      </w:r>
      <w:r>
        <w:rPr>
          <w:rFonts w:ascii="PT Astra Serif" w:hAnsi="PT Astra Serif"/>
          <w:sz w:val="28"/>
          <w:szCs w:val="28"/>
        </w:rPr>
        <w:t>отдела</w:t>
      </w:r>
      <w:r w:rsidRPr="008E4C29">
        <w:rPr>
          <w:rFonts w:ascii="PT Astra Serif" w:hAnsi="PT Astra Serif"/>
          <w:sz w:val="28"/>
          <w:szCs w:val="28"/>
        </w:rPr>
        <w:t xml:space="preserve">, предоставляющего муниципальную услугу, должностного лица </w:t>
      </w:r>
      <w:r>
        <w:rPr>
          <w:rFonts w:ascii="PT Astra Serif" w:hAnsi="PT Astra Serif"/>
          <w:sz w:val="28"/>
          <w:szCs w:val="28"/>
        </w:rPr>
        <w:t>отдела</w:t>
      </w:r>
      <w:r w:rsidRPr="008E4C29">
        <w:rPr>
          <w:rFonts w:ascii="PT Astra Serif" w:hAnsi="PT Astra Serif"/>
          <w:sz w:val="28"/>
          <w:szCs w:val="28"/>
        </w:rPr>
        <w:t>, предоставляющего муниципальную услугу, многофункционального центра, работни</w:t>
      </w:r>
      <w:r>
        <w:rPr>
          <w:rFonts w:ascii="PT Astra Serif" w:hAnsi="PT Astra Serif"/>
          <w:sz w:val="28"/>
          <w:szCs w:val="28"/>
        </w:rPr>
        <w:t>ка многофункционального центра;</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Pr="008E4C29">
        <w:rPr>
          <w:rFonts w:ascii="PT Astra Serif" w:hAnsi="PT Astra Serif"/>
          <w:sz w:val="28"/>
          <w:szCs w:val="28"/>
        </w:rPr>
        <w:t xml:space="preserve">доводы, на основании которых заявитель не согласен с решением и действием (бездействием) </w:t>
      </w:r>
      <w:r>
        <w:rPr>
          <w:rFonts w:ascii="PT Astra Serif" w:hAnsi="PT Astra Serif"/>
          <w:sz w:val="28"/>
          <w:szCs w:val="28"/>
        </w:rPr>
        <w:t>отдела</w:t>
      </w:r>
      <w:r w:rsidRPr="008E4C29">
        <w:rPr>
          <w:rFonts w:ascii="PT Astra Serif" w:hAnsi="PT Astra Serif"/>
          <w:sz w:val="28"/>
          <w:szCs w:val="28"/>
        </w:rPr>
        <w:t xml:space="preserve">, предоставляющего муниципальную услугу, должностного лица </w:t>
      </w:r>
      <w:r>
        <w:rPr>
          <w:rFonts w:ascii="PT Astra Serif" w:hAnsi="PT Astra Serif"/>
          <w:sz w:val="28"/>
          <w:szCs w:val="28"/>
        </w:rPr>
        <w:t xml:space="preserve">отдела, </w:t>
      </w:r>
      <w:r w:rsidRPr="008E4C29">
        <w:rPr>
          <w:rFonts w:ascii="PT Astra Serif" w:hAnsi="PT Astra Serif"/>
          <w:sz w:val="28"/>
          <w:szCs w:val="28"/>
        </w:rPr>
        <w:t>предоставляющего муниципальную услугу, либо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Pr="008E4C29">
        <w:rPr>
          <w:rFonts w:ascii="PT Astra Serif" w:hAnsi="PT Astra Serif"/>
          <w:sz w:val="28"/>
          <w:szCs w:val="28"/>
        </w:rPr>
        <w:t>.</w:t>
      </w:r>
      <w:r>
        <w:rPr>
          <w:rFonts w:ascii="PT Astra Serif" w:hAnsi="PT Astra Serif"/>
          <w:sz w:val="28"/>
          <w:szCs w:val="28"/>
        </w:rPr>
        <w:t> </w:t>
      </w:r>
      <w:r w:rsidRPr="008E4C29">
        <w:rPr>
          <w:rFonts w:ascii="PT Astra Serif" w:hAnsi="PT Astra Serif"/>
          <w:sz w:val="28"/>
          <w:szCs w:val="28"/>
        </w:rPr>
        <w:t xml:space="preserve">Жалоба, поступившая в </w:t>
      </w:r>
      <w:r>
        <w:rPr>
          <w:rFonts w:ascii="PT Astra Serif" w:hAnsi="PT Astra Serif"/>
          <w:sz w:val="28"/>
          <w:szCs w:val="28"/>
        </w:rPr>
        <w:t>орган,</w:t>
      </w:r>
      <w:r w:rsidRPr="008E4C29">
        <w:rPr>
          <w:rFonts w:ascii="PT Astra Serif" w:hAnsi="PT Astra Serif"/>
          <w:sz w:val="28"/>
          <w:szCs w:val="28"/>
        </w:rPr>
        <w:t xml:space="preserve"> предоставляющий муниципальную услугу, многофункциональный центр, подлежит рассмотрению в течение </w:t>
      </w:r>
      <w:r w:rsidRPr="008E4C29">
        <w:rPr>
          <w:rFonts w:ascii="PT Astra Serif" w:hAnsi="PT Astra Serif"/>
          <w:sz w:val="28"/>
          <w:szCs w:val="28"/>
        </w:rPr>
        <w:lastRenderedPageBreak/>
        <w:t xml:space="preserve">пятнадцати рабочих дней со дня ее регистрации, а в случае обжалования отказа </w:t>
      </w:r>
      <w:r>
        <w:rPr>
          <w:rFonts w:ascii="PT Astra Serif" w:hAnsi="PT Astra Serif"/>
          <w:sz w:val="28"/>
          <w:szCs w:val="28"/>
        </w:rPr>
        <w:t>органа</w:t>
      </w:r>
      <w:r w:rsidRPr="008E4C29">
        <w:rPr>
          <w:rFonts w:ascii="PT Astra Serif" w:hAnsi="PT Astra Serif"/>
          <w:sz w:val="28"/>
          <w:szCs w:val="28"/>
        </w:rPr>
        <w:t>,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Pr="008E4C29">
        <w:rPr>
          <w:rFonts w:ascii="PT Astra Serif" w:hAnsi="PT Astra Serif"/>
          <w:sz w:val="28"/>
          <w:szCs w:val="28"/>
        </w:rPr>
        <w:t>.</w:t>
      </w:r>
      <w:r>
        <w:rPr>
          <w:rFonts w:ascii="PT Astra Serif" w:hAnsi="PT Astra Serif"/>
          <w:sz w:val="28"/>
          <w:szCs w:val="28"/>
        </w:rPr>
        <w:t> </w:t>
      </w:r>
      <w:r w:rsidRPr="008E4C29">
        <w:rPr>
          <w:rFonts w:ascii="PT Astra Serif" w:hAnsi="PT Astra Serif"/>
          <w:sz w:val="28"/>
          <w:szCs w:val="28"/>
        </w:rPr>
        <w:t>По результатам рассмотрения жалобы принимается одно из следующих решений:</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Pr="008E4C29">
        <w:rPr>
          <w:rFonts w:ascii="PT Astra Serif" w:hAnsi="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Pr="008E4C29">
        <w:rPr>
          <w:rFonts w:ascii="PT Astra Serif" w:hAnsi="PT Astra Serif"/>
          <w:sz w:val="28"/>
          <w:szCs w:val="28"/>
        </w:rPr>
        <w:t>в удовлетворении жалобы отказывается.</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Pr="008E4C29">
        <w:rPr>
          <w:rFonts w:ascii="PT Astra Serif" w:hAnsi="PT Astra Serif"/>
          <w:sz w:val="28"/>
          <w:szCs w:val="28"/>
        </w:rPr>
        <w:t xml:space="preserve">Не позднее дня, следующего за днем принятия решения, </w:t>
      </w:r>
      <w:r>
        <w:rPr>
          <w:rFonts w:ascii="PT Astra Serif" w:hAnsi="PT Astra Serif"/>
          <w:sz w:val="28"/>
          <w:szCs w:val="28"/>
        </w:rPr>
        <w:t>по рассмотрению жалобы</w:t>
      </w:r>
      <w:r w:rsidRPr="008E4C29">
        <w:rPr>
          <w:rFonts w:ascii="PT Astra Serif" w:hAnsi="PT Astra Serif"/>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7.1. </w:t>
      </w:r>
      <w:r w:rsidRPr="008E4C29">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PT Astra Serif" w:hAnsi="PT Astra Serif"/>
          <w:sz w:val="28"/>
          <w:szCs w:val="28"/>
        </w:rPr>
        <w:t>отделом</w:t>
      </w:r>
      <w:r w:rsidRPr="008E4C29">
        <w:rPr>
          <w:rFonts w:ascii="PT Astra Serif" w:hAnsi="PT Astra Serif"/>
          <w:sz w:val="28"/>
          <w:szCs w:val="28"/>
        </w:rPr>
        <w:t>,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7874" w:rsidRPr="008E4C29" w:rsidRDefault="001C7874" w:rsidP="001C7874">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7.2. </w:t>
      </w:r>
      <w:r w:rsidRPr="008E4C29">
        <w:rPr>
          <w:rFonts w:ascii="PT Astra Serif"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7874" w:rsidRPr="00331A64" w:rsidRDefault="001C7874" w:rsidP="001C7874">
      <w:pPr>
        <w:widowControl w:val="0"/>
        <w:autoSpaceDE w:val="0"/>
        <w:autoSpaceDN w:val="0"/>
        <w:adjustRightInd w:val="0"/>
        <w:ind w:firstLine="709"/>
        <w:jc w:val="both"/>
        <w:rPr>
          <w:rFonts w:ascii="PT Astra Serif" w:hAnsi="PT Astra Serif"/>
          <w:sz w:val="28"/>
          <w:szCs w:val="28"/>
        </w:rPr>
      </w:pPr>
      <w:r w:rsidRPr="00331A64">
        <w:rPr>
          <w:rFonts w:ascii="PT Astra Serif" w:hAnsi="PT Astra Serif"/>
          <w:sz w:val="28"/>
          <w:szCs w:val="28"/>
        </w:rPr>
        <w:t xml:space="preserve">Положения раздела </w:t>
      </w:r>
      <w:r>
        <w:rPr>
          <w:rFonts w:ascii="PT Astra Serif" w:hAnsi="PT Astra Serif"/>
          <w:sz w:val="28"/>
          <w:szCs w:val="28"/>
        </w:rPr>
        <w:t>5</w:t>
      </w:r>
      <w:r w:rsidRPr="00331A64">
        <w:rPr>
          <w:rFonts w:ascii="PT Astra Serif" w:hAnsi="PT Astra Serif"/>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C7874" w:rsidRPr="00220E29" w:rsidRDefault="001C7874" w:rsidP="001C7874">
      <w:pPr>
        <w:widowControl w:val="0"/>
        <w:autoSpaceDE w:val="0"/>
        <w:autoSpaceDN w:val="0"/>
        <w:adjustRightInd w:val="0"/>
        <w:ind w:firstLine="709"/>
        <w:jc w:val="both"/>
        <w:rPr>
          <w:rFonts w:ascii="PT Astra Serif" w:hAnsi="PT Astra Serif"/>
          <w:sz w:val="28"/>
          <w:szCs w:val="28"/>
        </w:rPr>
      </w:pPr>
    </w:p>
    <w:p w:rsidR="001C7874" w:rsidRPr="00220E29" w:rsidRDefault="001C7874" w:rsidP="001C7874">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920"/>
        <w:gridCol w:w="3651"/>
      </w:tblGrid>
      <w:tr w:rsidR="001C7874" w:rsidTr="00223227">
        <w:trPr>
          <w:trHeight w:val="1064"/>
        </w:trPr>
        <w:tc>
          <w:tcPr>
            <w:tcW w:w="5920" w:type="dxa"/>
            <w:hideMark/>
          </w:tcPr>
          <w:p w:rsidR="001C7874" w:rsidRPr="0089735D" w:rsidRDefault="001C7874" w:rsidP="00223227">
            <w:pPr>
              <w:shd w:val="clear" w:color="auto" w:fill="FFFFFF"/>
              <w:spacing w:line="276" w:lineRule="auto"/>
              <w:jc w:val="center"/>
              <w:rPr>
                <w:rFonts w:ascii="PT Astra Serif" w:hAnsi="PT Astra Serif"/>
                <w:b/>
                <w:bCs/>
                <w:sz w:val="28"/>
                <w:szCs w:val="28"/>
                <w:lang w:eastAsia="en-US"/>
              </w:rPr>
            </w:pPr>
            <w:r w:rsidRPr="0089735D">
              <w:rPr>
                <w:rFonts w:ascii="PT Astra Serif" w:hAnsi="PT Astra Serif"/>
                <w:b/>
                <w:sz w:val="28"/>
                <w:szCs w:val="28"/>
                <w:lang w:eastAsia="en-US"/>
              </w:rPr>
              <w:t>Начальник управления по вопросам жизнеобеспечения, строительства</w:t>
            </w:r>
            <w:r>
              <w:rPr>
                <w:rFonts w:ascii="PT Astra Serif" w:hAnsi="PT Astra Serif"/>
                <w:b/>
                <w:sz w:val="28"/>
                <w:szCs w:val="28"/>
                <w:lang w:eastAsia="en-US"/>
              </w:rPr>
              <w:t>,</w:t>
            </w:r>
            <w:r w:rsidRPr="0089735D">
              <w:rPr>
                <w:rFonts w:ascii="PT Astra Serif" w:hAnsi="PT Astra Serif"/>
                <w:b/>
                <w:sz w:val="28"/>
                <w:szCs w:val="28"/>
                <w:lang w:eastAsia="en-US"/>
              </w:rPr>
              <w:t xml:space="preserve"> </w:t>
            </w:r>
            <w:r>
              <w:rPr>
                <w:rFonts w:ascii="PT Astra Serif" w:hAnsi="PT Astra Serif"/>
                <w:b/>
                <w:sz w:val="28"/>
                <w:szCs w:val="28"/>
                <w:lang w:eastAsia="en-US"/>
              </w:rPr>
              <w:t xml:space="preserve">благоустройства </w:t>
            </w:r>
            <w:r w:rsidRPr="0089735D">
              <w:rPr>
                <w:rFonts w:ascii="PT Astra Serif" w:hAnsi="PT Astra Serif"/>
                <w:b/>
                <w:sz w:val="28"/>
                <w:szCs w:val="28"/>
                <w:lang w:eastAsia="en-US"/>
              </w:rPr>
              <w:t>и дорожно-транспортному хозяйству</w:t>
            </w:r>
            <w:r w:rsidRPr="0089735D">
              <w:rPr>
                <w:rFonts w:ascii="PT Astra Serif" w:hAnsi="PT Astra Serif"/>
                <w:b/>
                <w:bCs/>
                <w:sz w:val="28"/>
                <w:szCs w:val="28"/>
                <w:lang w:eastAsia="en-US"/>
              </w:rPr>
              <w:t xml:space="preserve"> администрации муниципального образования </w:t>
            </w:r>
            <w:proofErr w:type="spellStart"/>
            <w:r w:rsidRPr="0089735D">
              <w:rPr>
                <w:rFonts w:ascii="PT Astra Serif" w:hAnsi="PT Astra Serif"/>
                <w:b/>
                <w:bCs/>
                <w:sz w:val="28"/>
                <w:szCs w:val="28"/>
                <w:lang w:eastAsia="en-US"/>
              </w:rPr>
              <w:t>Щекинский</w:t>
            </w:r>
            <w:proofErr w:type="spellEnd"/>
            <w:r w:rsidRPr="0089735D">
              <w:rPr>
                <w:rFonts w:ascii="PT Astra Serif" w:hAnsi="PT Astra Serif"/>
                <w:b/>
                <w:bCs/>
                <w:sz w:val="28"/>
                <w:szCs w:val="28"/>
                <w:lang w:eastAsia="en-US"/>
              </w:rPr>
              <w:t xml:space="preserve"> район</w:t>
            </w:r>
          </w:p>
        </w:tc>
        <w:tc>
          <w:tcPr>
            <w:tcW w:w="3651" w:type="dxa"/>
          </w:tcPr>
          <w:p w:rsidR="001C7874" w:rsidRPr="0089735D" w:rsidRDefault="001C7874" w:rsidP="00223227">
            <w:pPr>
              <w:spacing w:line="276" w:lineRule="auto"/>
              <w:jc w:val="right"/>
              <w:rPr>
                <w:rFonts w:ascii="PT Astra Serif" w:hAnsi="PT Astra Serif"/>
                <w:b/>
                <w:bCs/>
                <w:sz w:val="28"/>
                <w:szCs w:val="28"/>
                <w:lang w:eastAsia="en-US"/>
              </w:rPr>
            </w:pPr>
          </w:p>
          <w:p w:rsidR="001C7874" w:rsidRPr="0089735D" w:rsidRDefault="001C7874" w:rsidP="00223227">
            <w:pPr>
              <w:spacing w:line="276" w:lineRule="auto"/>
              <w:jc w:val="right"/>
              <w:rPr>
                <w:rFonts w:ascii="PT Astra Serif" w:hAnsi="PT Astra Serif"/>
                <w:b/>
                <w:bCs/>
                <w:sz w:val="28"/>
                <w:szCs w:val="28"/>
                <w:lang w:eastAsia="en-US"/>
              </w:rPr>
            </w:pPr>
          </w:p>
          <w:p w:rsidR="001C7874" w:rsidRPr="0089735D" w:rsidRDefault="001C7874" w:rsidP="00223227">
            <w:pPr>
              <w:spacing w:line="276" w:lineRule="auto"/>
              <w:jc w:val="right"/>
              <w:rPr>
                <w:rFonts w:ascii="PT Astra Serif" w:hAnsi="PT Astra Serif"/>
                <w:b/>
                <w:bCs/>
                <w:sz w:val="28"/>
                <w:szCs w:val="28"/>
                <w:lang w:eastAsia="en-US"/>
              </w:rPr>
            </w:pPr>
          </w:p>
          <w:p w:rsidR="001C7874" w:rsidRPr="0089735D" w:rsidRDefault="001C7874" w:rsidP="00223227">
            <w:pPr>
              <w:spacing w:line="276" w:lineRule="auto"/>
              <w:jc w:val="right"/>
              <w:rPr>
                <w:rFonts w:ascii="PT Astra Serif" w:hAnsi="PT Astra Serif"/>
                <w:b/>
                <w:bCs/>
                <w:sz w:val="28"/>
                <w:szCs w:val="28"/>
                <w:lang w:eastAsia="en-US"/>
              </w:rPr>
            </w:pPr>
          </w:p>
          <w:p w:rsidR="001C7874" w:rsidRPr="0089735D" w:rsidRDefault="001C7874" w:rsidP="00223227">
            <w:pPr>
              <w:spacing w:line="276" w:lineRule="auto"/>
              <w:jc w:val="right"/>
              <w:rPr>
                <w:rFonts w:ascii="PT Astra Serif" w:hAnsi="PT Astra Serif"/>
                <w:b/>
                <w:bCs/>
                <w:sz w:val="28"/>
                <w:szCs w:val="28"/>
                <w:lang w:eastAsia="en-US"/>
              </w:rPr>
            </w:pPr>
            <w:r w:rsidRPr="0089735D">
              <w:rPr>
                <w:rFonts w:ascii="PT Astra Serif" w:hAnsi="PT Astra Serif"/>
                <w:b/>
                <w:bCs/>
                <w:sz w:val="28"/>
                <w:szCs w:val="28"/>
                <w:lang w:eastAsia="en-US"/>
              </w:rPr>
              <w:t>Д.А. Субботин</w:t>
            </w:r>
          </w:p>
        </w:tc>
      </w:tr>
    </w:tbl>
    <w:p w:rsidR="001C7874" w:rsidRDefault="001C7874" w:rsidP="001C7874">
      <w:pPr>
        <w:widowControl w:val="0"/>
        <w:autoSpaceDE w:val="0"/>
        <w:autoSpaceDN w:val="0"/>
        <w:adjustRightInd w:val="0"/>
        <w:jc w:val="center"/>
        <w:rPr>
          <w:b/>
          <w:bCs/>
          <w:sz w:val="28"/>
          <w:szCs w:val="28"/>
          <w:lang w:eastAsia="en-US"/>
        </w:rPr>
      </w:pPr>
    </w:p>
    <w:p w:rsidR="001C7874" w:rsidRDefault="001C7874" w:rsidP="001C7874">
      <w:pPr>
        <w:widowControl w:val="0"/>
        <w:autoSpaceDE w:val="0"/>
        <w:autoSpaceDN w:val="0"/>
        <w:adjustRightInd w:val="0"/>
        <w:ind w:firstLine="709"/>
        <w:jc w:val="both"/>
        <w:rPr>
          <w:rFonts w:ascii="PT Astra Serif" w:hAnsi="PT Astra Serif"/>
          <w:sz w:val="24"/>
          <w:szCs w:val="24"/>
        </w:rPr>
      </w:pPr>
    </w:p>
    <w:tbl>
      <w:tblPr>
        <w:tblW w:w="0" w:type="auto"/>
        <w:tblInd w:w="4219" w:type="dxa"/>
        <w:tblLook w:val="04A0" w:firstRow="1" w:lastRow="0" w:firstColumn="1" w:lastColumn="0" w:noHBand="0" w:noVBand="1"/>
      </w:tblPr>
      <w:tblGrid>
        <w:gridCol w:w="5351"/>
      </w:tblGrid>
      <w:tr w:rsidR="001C7874" w:rsidRPr="006B7339" w:rsidTr="00223227">
        <w:trPr>
          <w:trHeight w:val="1420"/>
        </w:trPr>
        <w:tc>
          <w:tcPr>
            <w:tcW w:w="5351" w:type="dxa"/>
            <w:shd w:val="clear" w:color="auto" w:fill="auto"/>
            <w:vAlign w:val="center"/>
          </w:tcPr>
          <w:p w:rsidR="001C7874" w:rsidRPr="00944768" w:rsidRDefault="001C7874" w:rsidP="00223227">
            <w:pPr>
              <w:widowControl w:val="0"/>
              <w:autoSpaceDE w:val="0"/>
              <w:autoSpaceDN w:val="0"/>
              <w:adjustRightInd w:val="0"/>
              <w:jc w:val="center"/>
              <w:rPr>
                <w:sz w:val="24"/>
                <w:szCs w:val="24"/>
              </w:rPr>
            </w:pPr>
            <w:r w:rsidRPr="00944768">
              <w:rPr>
                <w:sz w:val="24"/>
                <w:szCs w:val="24"/>
              </w:rPr>
              <w:t xml:space="preserve">Приложение </w:t>
            </w:r>
            <w:r>
              <w:rPr>
                <w:sz w:val="24"/>
                <w:szCs w:val="24"/>
              </w:rPr>
              <w:t>№ 1</w:t>
            </w:r>
          </w:p>
          <w:p w:rsidR="00144EF9" w:rsidRDefault="001C7874" w:rsidP="00144EF9">
            <w:pPr>
              <w:widowControl w:val="0"/>
              <w:autoSpaceDE w:val="0"/>
              <w:autoSpaceDN w:val="0"/>
              <w:adjustRightInd w:val="0"/>
              <w:jc w:val="center"/>
              <w:rPr>
                <w:sz w:val="24"/>
                <w:szCs w:val="24"/>
              </w:rPr>
            </w:pPr>
            <w:r w:rsidRPr="00944768">
              <w:rPr>
                <w:sz w:val="24"/>
                <w:szCs w:val="24"/>
              </w:rPr>
              <w:t xml:space="preserve">к </w:t>
            </w:r>
            <w:r>
              <w:rPr>
                <w:sz w:val="24"/>
                <w:szCs w:val="24"/>
              </w:rPr>
              <w:t>а</w:t>
            </w:r>
            <w:r w:rsidRPr="00944768">
              <w:rPr>
                <w:sz w:val="24"/>
                <w:szCs w:val="24"/>
              </w:rPr>
              <w:t>дминистративному регламенту</w:t>
            </w:r>
            <w:r>
              <w:rPr>
                <w:sz w:val="24"/>
                <w:szCs w:val="24"/>
              </w:rPr>
              <w:t xml:space="preserve"> </w:t>
            </w:r>
            <w:r w:rsidRPr="009240B8">
              <w:rPr>
                <w:sz w:val="24"/>
                <w:szCs w:val="24"/>
              </w:rPr>
              <w:t>предоставления муниципальной услуги</w:t>
            </w:r>
          </w:p>
          <w:p w:rsidR="00144EF9" w:rsidRPr="00C616AC" w:rsidRDefault="001C7874" w:rsidP="00144EF9">
            <w:pPr>
              <w:widowControl w:val="0"/>
              <w:autoSpaceDE w:val="0"/>
              <w:autoSpaceDN w:val="0"/>
              <w:adjustRightInd w:val="0"/>
              <w:jc w:val="center"/>
              <w:rPr>
                <w:b/>
                <w:bCs/>
                <w:sz w:val="28"/>
                <w:szCs w:val="28"/>
                <w:lang w:eastAsia="en-US"/>
              </w:rPr>
            </w:pPr>
            <w:r w:rsidRPr="009240B8">
              <w:rPr>
                <w:sz w:val="24"/>
                <w:szCs w:val="24"/>
              </w:rPr>
              <w:t xml:space="preserve"> </w:t>
            </w:r>
            <w:r w:rsidR="00144EF9" w:rsidRPr="00144EF9">
              <w:rPr>
                <w:rFonts w:ascii="PT Astra Serif" w:hAnsi="PT Astra Serif"/>
                <w:sz w:val="24"/>
                <w:szCs w:val="24"/>
              </w:rPr>
              <w:t>«</w:t>
            </w:r>
            <w:r w:rsidR="00144EF9" w:rsidRPr="00144EF9">
              <w:rPr>
                <w:rFonts w:ascii="PT Astra Serif" w:hAnsi="PT Astra Serif"/>
                <w:color w:val="000000"/>
                <w:sz w:val="24"/>
                <w:szCs w:val="24"/>
              </w:rPr>
              <w:t>Перевод жилого помещения в нежилое помещение и нежилого помещения в жилое помещение»</w:t>
            </w:r>
          </w:p>
          <w:p w:rsidR="001C7874" w:rsidRPr="00144EF9" w:rsidRDefault="001C7874" w:rsidP="00223227">
            <w:pPr>
              <w:widowControl w:val="0"/>
              <w:autoSpaceDE w:val="0"/>
              <w:autoSpaceDN w:val="0"/>
              <w:adjustRightInd w:val="0"/>
              <w:jc w:val="center"/>
              <w:rPr>
                <w:b/>
                <w:caps/>
                <w:sz w:val="28"/>
                <w:szCs w:val="28"/>
              </w:rPr>
            </w:pPr>
          </w:p>
        </w:tc>
      </w:tr>
    </w:tbl>
    <w:p w:rsidR="001C7874" w:rsidRDefault="001C7874" w:rsidP="001C7874">
      <w:pPr>
        <w:widowControl w:val="0"/>
        <w:autoSpaceDE w:val="0"/>
        <w:autoSpaceDN w:val="0"/>
        <w:adjustRightInd w:val="0"/>
        <w:ind w:firstLine="709"/>
        <w:jc w:val="both"/>
        <w:rPr>
          <w:rFonts w:ascii="PT Astra Serif" w:hAnsi="PT Astra Serif"/>
          <w:sz w:val="24"/>
          <w:szCs w:val="24"/>
        </w:rPr>
      </w:pPr>
    </w:p>
    <w:p w:rsidR="001C7874" w:rsidRPr="003555E4" w:rsidRDefault="001C7874" w:rsidP="001C7874">
      <w:pPr>
        <w:tabs>
          <w:tab w:val="left" w:pos="400"/>
        </w:tabs>
        <w:autoSpaceDE w:val="0"/>
        <w:autoSpaceDN w:val="0"/>
        <w:adjustRightInd w:val="0"/>
        <w:ind w:firstLine="709"/>
        <w:jc w:val="right"/>
        <w:rPr>
          <w:rFonts w:ascii="PT Astra Serif" w:hAnsi="PT Astra Serif"/>
          <w:sz w:val="26"/>
          <w:szCs w:val="26"/>
        </w:rPr>
      </w:pPr>
      <w:r w:rsidRPr="003555E4">
        <w:rPr>
          <w:rFonts w:ascii="PT Astra Serif" w:hAnsi="PT Astra Serif"/>
          <w:b/>
          <w:bCs/>
          <w:sz w:val="24"/>
          <w:szCs w:val="24"/>
        </w:rPr>
        <w:t>В администрацию муниципального образования</w:t>
      </w:r>
    </w:p>
    <w:p w:rsidR="001C7874" w:rsidRPr="003555E4" w:rsidRDefault="001C7874" w:rsidP="001C7874">
      <w:pPr>
        <w:widowControl w:val="0"/>
        <w:autoSpaceDE w:val="0"/>
        <w:autoSpaceDN w:val="0"/>
        <w:adjustRightInd w:val="0"/>
        <w:ind w:firstLine="709"/>
        <w:jc w:val="right"/>
        <w:rPr>
          <w:rFonts w:ascii="PT Astra Serif" w:hAnsi="PT Astra Serif"/>
          <w:sz w:val="24"/>
          <w:szCs w:val="24"/>
        </w:rPr>
      </w:pPr>
      <w:r w:rsidRPr="003555E4">
        <w:rPr>
          <w:rFonts w:ascii="PT Astra Serif" w:hAnsi="PT Astra Serif"/>
          <w:sz w:val="24"/>
          <w:szCs w:val="24"/>
        </w:rPr>
        <w:t>(либо в многофункциональный центр предоставления</w:t>
      </w:r>
    </w:p>
    <w:p w:rsidR="001C7874" w:rsidRPr="003555E4" w:rsidRDefault="001C7874" w:rsidP="001C7874">
      <w:pPr>
        <w:widowControl w:val="0"/>
        <w:autoSpaceDE w:val="0"/>
        <w:autoSpaceDN w:val="0"/>
        <w:adjustRightInd w:val="0"/>
        <w:ind w:firstLine="709"/>
        <w:jc w:val="right"/>
        <w:rPr>
          <w:rFonts w:ascii="PT Astra Serif" w:hAnsi="PT Astra Serif"/>
          <w:b/>
          <w:bCs/>
          <w:sz w:val="24"/>
          <w:szCs w:val="24"/>
        </w:rPr>
      </w:pPr>
      <w:r w:rsidRPr="003555E4">
        <w:rPr>
          <w:rFonts w:ascii="PT Astra Serif" w:hAnsi="PT Astra Serif"/>
          <w:sz w:val="24"/>
          <w:szCs w:val="24"/>
        </w:rPr>
        <w:t>государственных и муниципальных услуг)</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Адрес:_____________________________________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b/>
          <w:bCs/>
          <w:sz w:val="24"/>
          <w:szCs w:val="24"/>
        </w:rPr>
      </w:pPr>
      <w:r w:rsidRPr="003555E4">
        <w:rPr>
          <w:rFonts w:ascii="PT Astra Serif" w:hAnsi="PT Astra Serif"/>
          <w:b/>
          <w:bCs/>
          <w:sz w:val="24"/>
          <w:szCs w:val="24"/>
        </w:rPr>
        <w:t>от юридического лица</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(полное наименование, ИНН,</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номер государственной регистрации,</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юридический адрес, почтовый адрес)</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(Ф.И.О, должность представителя)</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действующего на основании</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(название документа)</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______________________________________</w:t>
      </w:r>
    </w:p>
    <w:p w:rsidR="001C7874" w:rsidRPr="003555E4" w:rsidRDefault="001C7874" w:rsidP="001C7874">
      <w:pPr>
        <w:widowControl w:val="0"/>
        <w:tabs>
          <w:tab w:val="center" w:pos="4819"/>
          <w:tab w:val="right" w:pos="9638"/>
        </w:tabs>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ab/>
        <w:t xml:space="preserve">                                                                                                                     (контактный телефон, адрес эл. почты)</w:t>
      </w:r>
      <w:r w:rsidRPr="003555E4">
        <w:rPr>
          <w:rFonts w:ascii="PT Astra Serif" w:hAnsi="PT Astra Serif"/>
          <w:sz w:val="16"/>
          <w:szCs w:val="16"/>
        </w:rPr>
        <w:tab/>
      </w:r>
    </w:p>
    <w:p w:rsidR="001C7874" w:rsidRPr="003555E4" w:rsidRDefault="001C7874" w:rsidP="001C7874">
      <w:pPr>
        <w:widowControl w:val="0"/>
        <w:autoSpaceDE w:val="0"/>
        <w:autoSpaceDN w:val="0"/>
        <w:adjustRightInd w:val="0"/>
        <w:ind w:firstLine="709"/>
        <w:jc w:val="right"/>
        <w:rPr>
          <w:rFonts w:ascii="PT Astra Serif" w:hAnsi="PT Astra Serif"/>
          <w:b/>
          <w:bCs/>
          <w:sz w:val="24"/>
          <w:szCs w:val="24"/>
        </w:rPr>
      </w:pPr>
      <w:r w:rsidRPr="003555E4">
        <w:rPr>
          <w:rFonts w:ascii="PT Astra Serif" w:hAnsi="PT Astra Serif"/>
          <w:b/>
          <w:bCs/>
          <w:sz w:val="24"/>
          <w:szCs w:val="24"/>
        </w:rPr>
        <w:t xml:space="preserve">                    от физического лица</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(ФИО, паспортные данные)</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right"/>
        <w:rPr>
          <w:rFonts w:ascii="PT Astra Serif" w:hAnsi="PT Astra Serif"/>
          <w:sz w:val="16"/>
          <w:szCs w:val="16"/>
        </w:rPr>
      </w:pPr>
      <w:r w:rsidRPr="003555E4">
        <w:rPr>
          <w:rFonts w:ascii="PT Astra Serif" w:hAnsi="PT Astra Serif"/>
          <w:sz w:val="16"/>
          <w:szCs w:val="16"/>
        </w:rPr>
        <w:t>(почтовый адрес)</w:t>
      </w:r>
    </w:p>
    <w:p w:rsidR="001C7874" w:rsidRPr="003555E4" w:rsidRDefault="001C7874" w:rsidP="001C7874">
      <w:pPr>
        <w:widowControl w:val="0"/>
        <w:autoSpaceDE w:val="0"/>
        <w:autoSpaceDN w:val="0"/>
        <w:adjustRightInd w:val="0"/>
        <w:ind w:firstLine="709"/>
        <w:jc w:val="right"/>
        <w:rPr>
          <w:rFonts w:ascii="PT Astra Serif" w:hAnsi="PT Astra Serif"/>
        </w:rPr>
      </w:pPr>
      <w:r w:rsidRPr="003555E4">
        <w:rPr>
          <w:rFonts w:ascii="PT Astra Serif" w:hAnsi="PT Astra Serif"/>
        </w:rPr>
        <w:t xml:space="preserve">                                    ______________________________________</w:t>
      </w:r>
    </w:p>
    <w:p w:rsidR="001C7874" w:rsidRPr="003555E4" w:rsidRDefault="001C7874" w:rsidP="001C7874">
      <w:pPr>
        <w:widowControl w:val="0"/>
        <w:autoSpaceDE w:val="0"/>
        <w:autoSpaceDN w:val="0"/>
        <w:adjustRightInd w:val="0"/>
        <w:ind w:firstLine="709"/>
        <w:jc w:val="center"/>
        <w:rPr>
          <w:rFonts w:ascii="PT Astra Serif" w:hAnsi="PT Astra Serif"/>
          <w:sz w:val="16"/>
          <w:szCs w:val="16"/>
        </w:rPr>
      </w:pPr>
      <w:r w:rsidRPr="003555E4">
        <w:rPr>
          <w:rFonts w:ascii="PT Astra Serif" w:hAnsi="PT Astra Serif"/>
          <w:sz w:val="16"/>
          <w:szCs w:val="16"/>
        </w:rPr>
        <w:t xml:space="preserve">                                                                                                                         (контактный телефон, адрес эл. почты)</w:t>
      </w:r>
    </w:p>
    <w:p w:rsidR="001C7874" w:rsidRPr="003555E4" w:rsidRDefault="001C7874" w:rsidP="001C7874">
      <w:pPr>
        <w:widowControl w:val="0"/>
        <w:tabs>
          <w:tab w:val="center" w:pos="4819"/>
          <w:tab w:val="right" w:pos="9638"/>
        </w:tabs>
        <w:autoSpaceDE w:val="0"/>
        <w:autoSpaceDN w:val="0"/>
        <w:adjustRightInd w:val="0"/>
        <w:ind w:firstLine="709"/>
        <w:rPr>
          <w:rFonts w:ascii="PT Astra Serif" w:hAnsi="PT Astra Serif"/>
          <w:sz w:val="16"/>
          <w:szCs w:val="16"/>
        </w:rPr>
      </w:pPr>
    </w:p>
    <w:p w:rsidR="001C7874" w:rsidRPr="003555E4" w:rsidRDefault="001C7874" w:rsidP="001C7874">
      <w:pPr>
        <w:widowControl w:val="0"/>
        <w:autoSpaceDE w:val="0"/>
        <w:autoSpaceDN w:val="0"/>
        <w:adjustRightInd w:val="0"/>
        <w:ind w:firstLine="709"/>
        <w:jc w:val="center"/>
        <w:rPr>
          <w:rFonts w:ascii="PT Astra Serif" w:hAnsi="PT Astra Serif"/>
        </w:rPr>
      </w:pPr>
    </w:p>
    <w:p w:rsidR="001C7874" w:rsidRPr="003555E4" w:rsidRDefault="001C7874" w:rsidP="001C7874">
      <w:pPr>
        <w:widowControl w:val="0"/>
        <w:autoSpaceDE w:val="0"/>
        <w:autoSpaceDN w:val="0"/>
        <w:adjustRightInd w:val="0"/>
        <w:ind w:firstLine="709"/>
        <w:jc w:val="center"/>
        <w:rPr>
          <w:rFonts w:ascii="PT Astra Serif" w:hAnsi="PT Astra Serif"/>
          <w:b/>
          <w:bCs/>
          <w:sz w:val="24"/>
          <w:szCs w:val="24"/>
        </w:rPr>
      </w:pPr>
      <w:r w:rsidRPr="003555E4">
        <w:rPr>
          <w:rFonts w:ascii="PT Astra Serif" w:hAnsi="PT Astra Serif"/>
          <w:b/>
          <w:bCs/>
          <w:sz w:val="24"/>
          <w:szCs w:val="24"/>
        </w:rPr>
        <w:t>Заявление</w:t>
      </w:r>
    </w:p>
    <w:p w:rsidR="001C7874" w:rsidRPr="003555E4" w:rsidRDefault="001C7874" w:rsidP="001C7874">
      <w:pPr>
        <w:widowControl w:val="0"/>
        <w:autoSpaceDE w:val="0"/>
        <w:autoSpaceDN w:val="0"/>
        <w:adjustRightInd w:val="0"/>
        <w:ind w:firstLine="709"/>
        <w:jc w:val="center"/>
        <w:rPr>
          <w:rFonts w:ascii="PT Astra Serif" w:hAnsi="PT Astra Serif"/>
          <w:b/>
          <w:bCs/>
          <w:sz w:val="24"/>
          <w:szCs w:val="24"/>
        </w:rPr>
      </w:pPr>
      <w:r w:rsidRPr="003555E4">
        <w:rPr>
          <w:rFonts w:ascii="PT Astra Serif" w:hAnsi="PT Astra Serif"/>
          <w:b/>
          <w:bCs/>
          <w:sz w:val="24"/>
          <w:szCs w:val="24"/>
        </w:rPr>
        <w:t>о выдаче решений о переводе жилого помещения в нежилое</w:t>
      </w:r>
    </w:p>
    <w:p w:rsidR="001C7874" w:rsidRPr="003555E4" w:rsidRDefault="001C7874" w:rsidP="001C7874">
      <w:pPr>
        <w:widowControl w:val="0"/>
        <w:autoSpaceDE w:val="0"/>
        <w:autoSpaceDN w:val="0"/>
        <w:adjustRightInd w:val="0"/>
        <w:ind w:firstLine="709"/>
        <w:jc w:val="center"/>
        <w:rPr>
          <w:rFonts w:ascii="PT Astra Serif" w:hAnsi="PT Astra Serif"/>
          <w:b/>
          <w:bCs/>
          <w:sz w:val="24"/>
          <w:szCs w:val="24"/>
        </w:rPr>
      </w:pPr>
      <w:r w:rsidRPr="003555E4">
        <w:rPr>
          <w:rFonts w:ascii="PT Astra Serif" w:hAnsi="PT Astra Serif"/>
          <w:b/>
          <w:bCs/>
          <w:sz w:val="24"/>
          <w:szCs w:val="24"/>
        </w:rPr>
        <w:t>или нежилого помещения в жилое помещение.</w:t>
      </w:r>
    </w:p>
    <w:p w:rsidR="001C7874" w:rsidRPr="003555E4" w:rsidRDefault="001C7874" w:rsidP="001C7874">
      <w:pPr>
        <w:widowControl w:val="0"/>
        <w:autoSpaceDE w:val="0"/>
        <w:autoSpaceDN w:val="0"/>
        <w:adjustRightInd w:val="0"/>
        <w:ind w:firstLine="709"/>
        <w:jc w:val="center"/>
        <w:rPr>
          <w:rFonts w:ascii="PT Astra Serif" w:hAnsi="PT Astra Serif"/>
          <w:b/>
          <w:bCs/>
          <w:sz w:val="24"/>
          <w:szCs w:val="24"/>
        </w:rPr>
      </w:pPr>
    </w:p>
    <w:p w:rsidR="001C7874" w:rsidRPr="003555E4" w:rsidRDefault="001C7874" w:rsidP="001C7874">
      <w:pPr>
        <w:widowControl w:val="0"/>
        <w:numPr>
          <w:ilvl w:val="0"/>
          <w:numId w:val="37"/>
        </w:numPr>
        <w:tabs>
          <w:tab w:val="left" w:pos="709"/>
          <w:tab w:val="left" w:pos="993"/>
        </w:tabs>
        <w:ind w:left="0" w:firstLine="709"/>
        <w:jc w:val="both"/>
        <w:rPr>
          <w:rFonts w:ascii="PT Astra Serif" w:hAnsi="PT Astra Serif"/>
        </w:rPr>
      </w:pPr>
      <w:r w:rsidRPr="003555E4">
        <w:rPr>
          <w:rFonts w:ascii="PT Astra Serif" w:hAnsi="PT Astra Serif"/>
        </w:rPr>
        <w:t>Прошу произвести перевод жилого помещения, расположенного по адресу:</w:t>
      </w:r>
    </w:p>
    <w:p w:rsidR="001C7874" w:rsidRPr="003555E4" w:rsidRDefault="001C7874" w:rsidP="001C7874">
      <w:pPr>
        <w:widowControl w:val="0"/>
        <w:tabs>
          <w:tab w:val="left" w:pos="709"/>
          <w:tab w:val="left" w:pos="993"/>
        </w:tabs>
        <w:ind w:firstLine="709"/>
        <w:jc w:val="both"/>
        <w:rPr>
          <w:rFonts w:ascii="PT Astra Serif" w:hAnsi="PT Astra Serif"/>
        </w:rPr>
      </w:pPr>
      <w:r w:rsidRPr="003555E4">
        <w:rPr>
          <w:rFonts w:ascii="PT Astra Serif" w:hAnsi="PT Astra Serif"/>
        </w:rPr>
        <w:t>_______________________________________________________________________________</w:t>
      </w:r>
    </w:p>
    <w:p w:rsidR="001C7874" w:rsidRPr="003555E4" w:rsidRDefault="001C7874" w:rsidP="001C7874">
      <w:pPr>
        <w:widowControl w:val="0"/>
        <w:tabs>
          <w:tab w:val="left" w:pos="709"/>
          <w:tab w:val="left" w:pos="993"/>
        </w:tabs>
        <w:ind w:firstLine="709"/>
        <w:jc w:val="both"/>
        <w:rPr>
          <w:rFonts w:ascii="PT Astra Serif" w:hAnsi="PT Astra Serif"/>
        </w:rPr>
      </w:pPr>
      <w:r w:rsidRPr="003555E4">
        <w:rPr>
          <w:rFonts w:ascii="PT Astra Serif" w:hAnsi="PT Astra Serif"/>
        </w:rPr>
        <w:t>_______________________________________________________________________________</w:t>
      </w:r>
    </w:p>
    <w:p w:rsidR="001C7874" w:rsidRPr="003555E4" w:rsidRDefault="001C7874" w:rsidP="001C7874">
      <w:pPr>
        <w:widowControl w:val="0"/>
        <w:tabs>
          <w:tab w:val="left" w:pos="709"/>
          <w:tab w:val="left" w:pos="993"/>
        </w:tabs>
        <w:ind w:firstLine="709"/>
        <w:rPr>
          <w:rFonts w:ascii="PT Astra Serif" w:hAnsi="PT Astra Serif"/>
        </w:rPr>
      </w:pPr>
      <w:r w:rsidRPr="003555E4">
        <w:rPr>
          <w:rFonts w:ascii="PT Astra Serif" w:hAnsi="PT Astra Serif"/>
        </w:rPr>
        <w:t>в нежилое для использования __________________________________________________________________________________.</w:t>
      </w:r>
    </w:p>
    <w:p w:rsidR="001C7874" w:rsidRPr="003555E4" w:rsidRDefault="001C7874" w:rsidP="001C7874">
      <w:pPr>
        <w:widowControl w:val="0"/>
        <w:tabs>
          <w:tab w:val="left" w:pos="709"/>
          <w:tab w:val="left" w:pos="993"/>
        </w:tabs>
        <w:ind w:firstLine="709"/>
        <w:jc w:val="center"/>
        <w:rPr>
          <w:rFonts w:ascii="PT Astra Serif" w:hAnsi="PT Astra Serif"/>
          <w:sz w:val="16"/>
          <w:szCs w:val="16"/>
        </w:rPr>
      </w:pPr>
      <w:r w:rsidRPr="003555E4">
        <w:rPr>
          <w:rFonts w:ascii="PT Astra Serif" w:hAnsi="PT Astra Serif"/>
          <w:sz w:val="16"/>
          <w:szCs w:val="16"/>
        </w:rPr>
        <w:t>(указывается  планируемое назначение переводимого помещения)</w:t>
      </w:r>
    </w:p>
    <w:p w:rsidR="001C7874" w:rsidRPr="003555E4" w:rsidRDefault="001C7874" w:rsidP="001C7874">
      <w:pPr>
        <w:widowControl w:val="0"/>
        <w:tabs>
          <w:tab w:val="left" w:pos="709"/>
          <w:tab w:val="left" w:pos="993"/>
        </w:tabs>
        <w:ind w:firstLine="709"/>
        <w:jc w:val="both"/>
        <w:rPr>
          <w:rFonts w:ascii="PT Astra Serif" w:hAnsi="PT Astra Serif"/>
        </w:rPr>
      </w:pPr>
    </w:p>
    <w:p w:rsidR="001C7874" w:rsidRPr="003555E4" w:rsidRDefault="001C7874" w:rsidP="001C7874">
      <w:pPr>
        <w:widowControl w:val="0"/>
        <w:numPr>
          <w:ilvl w:val="0"/>
          <w:numId w:val="37"/>
        </w:numPr>
        <w:tabs>
          <w:tab w:val="left" w:pos="709"/>
          <w:tab w:val="left" w:pos="993"/>
        </w:tabs>
        <w:ind w:left="0" w:firstLine="709"/>
        <w:rPr>
          <w:rFonts w:ascii="PT Astra Serif" w:hAnsi="PT Astra Serif"/>
        </w:rPr>
      </w:pPr>
      <w:r w:rsidRPr="003555E4">
        <w:rPr>
          <w:rFonts w:ascii="PT Astra Serif" w:hAnsi="PT Astra Serif"/>
        </w:rPr>
        <w:t xml:space="preserve">Прошу произвести перевод нежилого помещения, расположенного по </w:t>
      </w:r>
    </w:p>
    <w:p w:rsidR="001C7874" w:rsidRPr="003555E4" w:rsidRDefault="001C7874" w:rsidP="001C7874">
      <w:pPr>
        <w:widowControl w:val="0"/>
        <w:tabs>
          <w:tab w:val="left" w:pos="709"/>
          <w:tab w:val="left" w:pos="993"/>
        </w:tabs>
        <w:ind w:left="709"/>
        <w:rPr>
          <w:rFonts w:ascii="PT Astra Serif" w:hAnsi="PT Astra Serif"/>
        </w:rPr>
      </w:pPr>
      <w:r w:rsidRPr="003555E4">
        <w:rPr>
          <w:rFonts w:ascii="PT Astra Serif" w:hAnsi="PT Astra Serif"/>
        </w:rPr>
        <w:t>адресу:____________________________________________________________________________</w:t>
      </w:r>
    </w:p>
    <w:p w:rsidR="001C7874" w:rsidRPr="003555E4" w:rsidRDefault="001C7874" w:rsidP="001C7874">
      <w:pPr>
        <w:widowControl w:val="0"/>
        <w:tabs>
          <w:tab w:val="left" w:pos="709"/>
          <w:tab w:val="left" w:pos="993"/>
        </w:tabs>
        <w:ind w:firstLine="709"/>
        <w:jc w:val="both"/>
        <w:rPr>
          <w:rFonts w:ascii="PT Astra Serif" w:hAnsi="PT Astra Serif"/>
        </w:rPr>
      </w:pPr>
      <w:r w:rsidRPr="003555E4">
        <w:rPr>
          <w:rFonts w:ascii="PT Astra Serif" w:hAnsi="PT Astra Serif"/>
        </w:rPr>
        <w:t>_______________________________________________________________________________</w:t>
      </w:r>
    </w:p>
    <w:p w:rsidR="001C7874" w:rsidRPr="003555E4" w:rsidRDefault="001C7874" w:rsidP="001C7874">
      <w:pPr>
        <w:widowControl w:val="0"/>
        <w:tabs>
          <w:tab w:val="left" w:pos="709"/>
          <w:tab w:val="left" w:pos="993"/>
        </w:tabs>
        <w:ind w:firstLine="709"/>
        <w:jc w:val="both"/>
        <w:rPr>
          <w:rFonts w:ascii="PT Astra Serif" w:hAnsi="PT Astra Serif"/>
        </w:rPr>
      </w:pPr>
      <w:r w:rsidRPr="003555E4">
        <w:rPr>
          <w:rFonts w:ascii="PT Astra Serif" w:hAnsi="PT Astra Serif"/>
        </w:rPr>
        <w:t>в жилое.</w:t>
      </w:r>
    </w:p>
    <w:p w:rsidR="001C7874" w:rsidRPr="003555E4" w:rsidRDefault="001C7874" w:rsidP="001C7874">
      <w:pPr>
        <w:widowControl w:val="0"/>
        <w:tabs>
          <w:tab w:val="left" w:pos="709"/>
          <w:tab w:val="left" w:pos="993"/>
        </w:tabs>
        <w:ind w:firstLine="709"/>
        <w:rPr>
          <w:rFonts w:ascii="PT Astra Serif" w:hAnsi="PT Astra Serif"/>
          <w:sz w:val="16"/>
          <w:szCs w:val="16"/>
        </w:rPr>
      </w:pPr>
    </w:p>
    <w:p w:rsidR="001C7874" w:rsidRPr="003555E4" w:rsidRDefault="001C7874" w:rsidP="001C7874">
      <w:pPr>
        <w:widowControl w:val="0"/>
        <w:tabs>
          <w:tab w:val="left" w:pos="709"/>
          <w:tab w:val="left" w:pos="993"/>
        </w:tabs>
        <w:ind w:firstLine="709"/>
        <w:rPr>
          <w:rFonts w:ascii="PT Astra Serif" w:hAnsi="PT Astra Serif"/>
          <w:sz w:val="16"/>
          <w:szCs w:val="16"/>
        </w:rPr>
      </w:pPr>
      <w:r w:rsidRPr="003555E4">
        <w:rPr>
          <w:rFonts w:ascii="PT Astra Serif" w:hAnsi="PT Astra Serif"/>
          <w:sz w:val="16"/>
          <w:szCs w:val="16"/>
        </w:rPr>
        <w:t>(Нужный вариант отметить галочкой)</w:t>
      </w:r>
    </w:p>
    <w:p w:rsidR="001C7874" w:rsidRPr="003555E4" w:rsidRDefault="001C7874" w:rsidP="001C7874">
      <w:pPr>
        <w:widowControl w:val="0"/>
        <w:autoSpaceDE w:val="0"/>
        <w:autoSpaceDN w:val="0"/>
        <w:adjustRightInd w:val="0"/>
        <w:spacing w:beforeLines="100" w:before="240" w:afterLines="100" w:after="240"/>
        <w:ind w:firstLine="709"/>
        <w:rPr>
          <w:rFonts w:ascii="PT Astra Serif" w:hAnsi="PT Astra Serif"/>
        </w:rPr>
      </w:pPr>
      <w:r w:rsidRPr="003555E4">
        <w:rPr>
          <w:rFonts w:ascii="PT Astra Serif" w:hAnsi="PT Astra Serif"/>
        </w:rPr>
        <w:t>Для получения Услуги прилагаются следующие документы:</w:t>
      </w:r>
    </w:p>
    <w:p w:rsidR="001C7874" w:rsidRPr="003555E4" w:rsidRDefault="001C7874" w:rsidP="001C7874">
      <w:pPr>
        <w:widowControl w:val="0"/>
        <w:autoSpaceDE w:val="0"/>
        <w:autoSpaceDN w:val="0"/>
        <w:adjustRightInd w:val="0"/>
        <w:spacing w:beforeLines="100" w:before="240" w:afterLines="100" w:after="240"/>
        <w:ind w:firstLine="709"/>
        <w:rPr>
          <w:rFonts w:ascii="PT Astra Serif" w:hAnsi="PT Astra Serif"/>
        </w:rPr>
      </w:pPr>
      <w:r w:rsidRPr="003555E4">
        <w:rPr>
          <w:rFonts w:ascii="PT Astra Serif" w:hAnsi="PT Astra Serif"/>
        </w:rPr>
        <w:t>1.___________________________________________________________________</w:t>
      </w:r>
    </w:p>
    <w:p w:rsidR="001C7874" w:rsidRPr="003555E4" w:rsidRDefault="001C7874" w:rsidP="001C7874">
      <w:pPr>
        <w:widowControl w:val="0"/>
        <w:autoSpaceDE w:val="0"/>
        <w:autoSpaceDN w:val="0"/>
        <w:adjustRightInd w:val="0"/>
        <w:spacing w:beforeLines="100" w:before="240" w:afterLines="100" w:after="240"/>
        <w:ind w:firstLine="709"/>
        <w:jc w:val="both"/>
        <w:rPr>
          <w:rFonts w:ascii="PT Astra Serif" w:hAnsi="PT Astra Serif"/>
        </w:rPr>
      </w:pPr>
      <w:r w:rsidRPr="003555E4">
        <w:rPr>
          <w:rFonts w:ascii="PT Astra Serif" w:hAnsi="PT Astra Serif"/>
        </w:rPr>
        <w:lastRenderedPageBreak/>
        <w:t>2._________________________________________________________________</w:t>
      </w:r>
    </w:p>
    <w:p w:rsidR="001C7874" w:rsidRPr="003555E4" w:rsidRDefault="001C7874" w:rsidP="001C7874">
      <w:pPr>
        <w:widowControl w:val="0"/>
        <w:autoSpaceDE w:val="0"/>
        <w:autoSpaceDN w:val="0"/>
        <w:adjustRightInd w:val="0"/>
        <w:spacing w:beforeLines="100" w:before="240" w:afterLines="100" w:after="240"/>
        <w:ind w:firstLine="709"/>
        <w:jc w:val="both"/>
        <w:rPr>
          <w:rFonts w:ascii="PT Astra Serif" w:hAnsi="PT Astra Serif"/>
        </w:rPr>
      </w:pPr>
      <w:r w:rsidRPr="003555E4">
        <w:rPr>
          <w:rFonts w:ascii="PT Astra Serif" w:hAnsi="PT Astra Serif"/>
        </w:rPr>
        <w:t>3._________________________________________________________________</w:t>
      </w:r>
    </w:p>
    <w:p w:rsidR="001C7874" w:rsidRPr="003555E4" w:rsidRDefault="001C7874" w:rsidP="001C7874">
      <w:pPr>
        <w:widowControl w:val="0"/>
        <w:autoSpaceDE w:val="0"/>
        <w:autoSpaceDN w:val="0"/>
        <w:adjustRightInd w:val="0"/>
        <w:spacing w:beforeLines="100" w:before="240" w:afterLines="100" w:after="240"/>
        <w:ind w:firstLine="709"/>
        <w:jc w:val="both"/>
        <w:rPr>
          <w:rFonts w:ascii="PT Astra Serif" w:hAnsi="PT Astra Serif"/>
        </w:rPr>
      </w:pPr>
      <w:r w:rsidRPr="003555E4">
        <w:rPr>
          <w:rFonts w:ascii="PT Astra Serif" w:hAnsi="PT Astra Serif"/>
        </w:rPr>
        <w:t>4._________________________________________________________________</w:t>
      </w:r>
    </w:p>
    <w:p w:rsidR="001C7874" w:rsidRPr="003555E4" w:rsidRDefault="001C7874" w:rsidP="001C7874">
      <w:pPr>
        <w:widowControl w:val="0"/>
        <w:autoSpaceDE w:val="0"/>
        <w:autoSpaceDN w:val="0"/>
        <w:adjustRightInd w:val="0"/>
        <w:spacing w:beforeLines="100" w:before="240" w:afterLines="100" w:after="240"/>
        <w:ind w:firstLine="709"/>
        <w:jc w:val="both"/>
        <w:rPr>
          <w:rFonts w:ascii="PT Astra Serif" w:hAnsi="PT Astra Serif"/>
        </w:rPr>
      </w:pPr>
      <w:r w:rsidRPr="003555E4">
        <w:rPr>
          <w:rFonts w:ascii="PT Astra Serif" w:hAnsi="PT Astra Serif"/>
        </w:rPr>
        <w:t>5._________________________________________________________________</w:t>
      </w:r>
    </w:p>
    <w:p w:rsidR="001C7874" w:rsidRPr="003555E4" w:rsidRDefault="001C7874" w:rsidP="001C7874">
      <w:pPr>
        <w:widowControl w:val="0"/>
        <w:ind w:firstLine="709"/>
        <w:jc w:val="both"/>
        <w:rPr>
          <w:rFonts w:ascii="PT Astra Serif" w:hAnsi="PT Astra Serif"/>
          <w:sz w:val="24"/>
          <w:szCs w:val="24"/>
        </w:rPr>
      </w:pPr>
    </w:p>
    <w:p w:rsidR="001C7874" w:rsidRPr="003555E4" w:rsidRDefault="001C7874" w:rsidP="001C7874">
      <w:pPr>
        <w:widowControl w:val="0"/>
        <w:autoSpaceDE w:val="0"/>
        <w:autoSpaceDN w:val="0"/>
        <w:adjustRightInd w:val="0"/>
        <w:ind w:firstLine="709"/>
        <w:jc w:val="both"/>
        <w:rPr>
          <w:rFonts w:ascii="PT Astra Serif" w:hAnsi="PT Astra Serif"/>
        </w:rPr>
      </w:pPr>
      <w:r w:rsidRPr="003555E4">
        <w:rPr>
          <w:rFonts w:ascii="PT Astra Serif" w:hAnsi="PT Astra Serif"/>
        </w:rPr>
        <w:t>*Конечный результат предоставления Услуги прошу:</w:t>
      </w:r>
    </w:p>
    <w:p w:rsidR="001C7874" w:rsidRPr="003555E4" w:rsidRDefault="001C7874" w:rsidP="001C7874">
      <w:pPr>
        <w:widowControl w:val="0"/>
        <w:autoSpaceDE w:val="0"/>
        <w:autoSpaceDN w:val="0"/>
        <w:adjustRightInd w:val="0"/>
        <w:ind w:firstLine="709"/>
        <w:jc w:val="both"/>
        <w:rPr>
          <w:rFonts w:ascii="PT Astra Serif" w:hAnsi="PT Astra Serif"/>
        </w:rPr>
      </w:pPr>
      <w:r w:rsidRPr="003555E4">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C7874" w:rsidRPr="003555E4" w:rsidRDefault="001C7874" w:rsidP="001C7874">
      <w:pPr>
        <w:ind w:firstLine="709"/>
        <w:jc w:val="right"/>
        <w:rPr>
          <w:rFonts w:ascii="PT Astra Serif" w:hAnsi="PT Astra Serif"/>
          <w:sz w:val="24"/>
          <w:szCs w:val="24"/>
        </w:rPr>
      </w:pPr>
      <w:r w:rsidRPr="003555E4">
        <w:rPr>
          <w:rFonts w:ascii="PT Astra Serif" w:hAnsi="PT Astra Serif"/>
          <w:sz w:val="24"/>
          <w:szCs w:val="24"/>
        </w:rPr>
        <w:t xml:space="preserve">                                                                                                                                                                                                                                                                                                                 ___________/_________</w:t>
      </w:r>
    </w:p>
    <w:p w:rsidR="001C7874" w:rsidRPr="003555E4" w:rsidRDefault="001C7874" w:rsidP="001C7874">
      <w:pPr>
        <w:ind w:firstLine="709"/>
        <w:rPr>
          <w:rFonts w:ascii="PT Astra Serif" w:hAnsi="PT Astra Serif"/>
          <w:sz w:val="24"/>
          <w:szCs w:val="24"/>
        </w:rPr>
      </w:pPr>
      <w:r w:rsidRPr="003555E4">
        <w:rPr>
          <w:rFonts w:ascii="PT Astra Serif" w:hAnsi="PT Astra Serif"/>
          <w:sz w:val="24"/>
          <w:szCs w:val="24"/>
        </w:rPr>
        <w:t xml:space="preserve"> М.</w:t>
      </w:r>
      <w:proofErr w:type="gramStart"/>
      <w:r w:rsidRPr="003555E4">
        <w:rPr>
          <w:rFonts w:ascii="PT Astra Serif" w:hAnsi="PT Astra Serif"/>
          <w:sz w:val="24"/>
          <w:szCs w:val="24"/>
        </w:rPr>
        <w:t>П</w:t>
      </w:r>
      <w:proofErr w:type="gramEnd"/>
      <w:r w:rsidRPr="003555E4">
        <w:rPr>
          <w:rFonts w:ascii="PT Astra Serif" w:hAnsi="PT Astra Serif"/>
          <w:sz w:val="24"/>
          <w:szCs w:val="24"/>
        </w:rPr>
        <w:t xml:space="preserve">                                                                                                                             </w:t>
      </w:r>
      <w:r w:rsidRPr="003555E4">
        <w:rPr>
          <w:rFonts w:ascii="PT Astra Serif" w:hAnsi="PT Astra Serif"/>
          <w:sz w:val="16"/>
          <w:szCs w:val="16"/>
        </w:rPr>
        <w:t>(подпись)</w:t>
      </w:r>
    </w:p>
    <w:p w:rsidR="001C7874" w:rsidRPr="003555E4" w:rsidRDefault="001C7874" w:rsidP="001C7874">
      <w:pPr>
        <w:widowControl w:val="0"/>
        <w:ind w:firstLine="709"/>
        <w:jc w:val="both"/>
        <w:rPr>
          <w:sz w:val="24"/>
          <w:szCs w:val="24"/>
        </w:rPr>
      </w:pPr>
    </w:p>
    <w:p w:rsidR="001C7874" w:rsidRDefault="001C7874" w:rsidP="001C7874">
      <w:pPr>
        <w:widowControl w:val="0"/>
        <w:autoSpaceDE w:val="0"/>
        <w:autoSpaceDN w:val="0"/>
        <w:adjustRightInd w:val="0"/>
        <w:ind w:firstLine="709"/>
        <w:jc w:val="both"/>
        <w:rPr>
          <w:rFonts w:ascii="PT Astra Serif" w:hAnsi="PT Astra Serif"/>
          <w:sz w:val="24"/>
          <w:szCs w:val="24"/>
        </w:rPr>
      </w:pPr>
    </w:p>
    <w:tbl>
      <w:tblPr>
        <w:tblW w:w="0" w:type="auto"/>
        <w:tblInd w:w="5778" w:type="dxa"/>
        <w:tblLook w:val="04A0" w:firstRow="1" w:lastRow="0" w:firstColumn="1" w:lastColumn="0" w:noHBand="0" w:noVBand="1"/>
      </w:tblPr>
      <w:tblGrid>
        <w:gridCol w:w="3792"/>
      </w:tblGrid>
      <w:tr w:rsidR="001C7874" w:rsidRPr="006B7339" w:rsidTr="00223227">
        <w:trPr>
          <w:trHeight w:val="670"/>
        </w:trPr>
        <w:tc>
          <w:tcPr>
            <w:tcW w:w="3792" w:type="dxa"/>
            <w:shd w:val="clear" w:color="auto" w:fill="auto"/>
            <w:vAlign w:val="center"/>
          </w:tcPr>
          <w:p w:rsidR="001C7874" w:rsidRPr="00E00EA7" w:rsidRDefault="001C7874" w:rsidP="00223227">
            <w:pPr>
              <w:pStyle w:val="14"/>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1C7874" w:rsidRDefault="001C7874" w:rsidP="001C7874">
      <w:pPr>
        <w:rPr>
          <w:rFonts w:ascii="PT Astra Serif" w:hAnsi="PT Astra Serif"/>
        </w:rPr>
      </w:pPr>
    </w:p>
    <w:p w:rsidR="001C7874" w:rsidRDefault="001C7874" w:rsidP="001C7874">
      <w:pPr>
        <w:rPr>
          <w:rFonts w:ascii="PT Astra Serif" w:hAnsi="PT Astra Serif"/>
        </w:rPr>
      </w:pPr>
    </w:p>
    <w:p w:rsidR="001C7874" w:rsidRPr="00E00EA7" w:rsidRDefault="001C7874" w:rsidP="001C7874">
      <w:pPr>
        <w:rPr>
          <w:rFonts w:ascii="PT Astra Serif" w:hAnsi="PT Astra Serif"/>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DE2388" w:rsidRDefault="00DE2388" w:rsidP="001C7874">
      <w:pPr>
        <w:jc w:val="center"/>
        <w:rPr>
          <w:rFonts w:ascii="PT Astra Serif" w:hAnsi="PT Astra Serif"/>
          <w:b/>
          <w:bCs/>
          <w:sz w:val="24"/>
          <w:szCs w:val="24"/>
        </w:rPr>
      </w:pPr>
    </w:p>
    <w:p w:rsidR="001C7874" w:rsidRPr="00E00EA7" w:rsidRDefault="001C7874" w:rsidP="001C7874">
      <w:pPr>
        <w:jc w:val="center"/>
        <w:rPr>
          <w:rFonts w:ascii="PT Astra Serif" w:hAnsi="PT Astra Serif"/>
          <w:b/>
          <w:bCs/>
          <w:sz w:val="24"/>
          <w:szCs w:val="24"/>
        </w:rPr>
      </w:pPr>
      <w:r w:rsidRPr="00E00EA7">
        <w:rPr>
          <w:rFonts w:ascii="PT Astra Serif" w:hAnsi="PT Astra Serif"/>
          <w:b/>
          <w:bCs/>
          <w:sz w:val="24"/>
          <w:szCs w:val="24"/>
        </w:rPr>
        <w:t xml:space="preserve">СОГЛАСИЕ </w:t>
      </w:r>
    </w:p>
    <w:p w:rsidR="001C7874" w:rsidRPr="00E00EA7" w:rsidRDefault="001C7874" w:rsidP="001C7874">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1C7874" w:rsidRPr="00E00EA7" w:rsidRDefault="001C7874" w:rsidP="001C7874">
      <w:pPr>
        <w:jc w:val="center"/>
        <w:rPr>
          <w:rFonts w:ascii="PT Astra Serif" w:hAnsi="PT Astra Serif"/>
          <w:b/>
          <w:bCs/>
        </w:rPr>
      </w:pPr>
      <w:r w:rsidRPr="00E00EA7">
        <w:rPr>
          <w:rFonts w:ascii="PT Astra Serif" w:hAnsi="PT Astra Serif"/>
          <w:b/>
          <w:bCs/>
        </w:rPr>
        <w:t>обратившегося за предоставлением муниципальной услуги</w:t>
      </w:r>
    </w:p>
    <w:p w:rsidR="001C7874" w:rsidRPr="00E00EA7" w:rsidRDefault="001C7874" w:rsidP="001C7874">
      <w:pPr>
        <w:jc w:val="center"/>
        <w:rPr>
          <w:rFonts w:ascii="PT Astra Serif" w:hAnsi="PT Astra Serif"/>
        </w:rPr>
      </w:pPr>
    </w:p>
    <w:p w:rsidR="001C7874" w:rsidRPr="00E00EA7" w:rsidRDefault="001C7874" w:rsidP="001C7874">
      <w:pPr>
        <w:ind w:firstLine="720"/>
        <w:rPr>
          <w:rFonts w:ascii="PT Astra Serif" w:hAnsi="PT Astra Serif"/>
        </w:rPr>
      </w:pPr>
      <w:r w:rsidRPr="00E00EA7">
        <w:rPr>
          <w:rFonts w:ascii="PT Astra Serif" w:hAnsi="PT Astra Serif"/>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C7874" w:rsidRPr="00E00EA7" w:rsidRDefault="001C7874" w:rsidP="001C7874">
      <w:pPr>
        <w:ind w:firstLine="720"/>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C7874" w:rsidRPr="00E00EA7" w:rsidRDefault="001C7874" w:rsidP="001C7874">
      <w:pPr>
        <w:ind w:firstLine="720"/>
        <w:rPr>
          <w:rFonts w:ascii="PT Astra Serif" w:hAnsi="PT Astra Serif"/>
        </w:rPr>
      </w:pPr>
      <w:r w:rsidRPr="00E00EA7">
        <w:rPr>
          <w:rFonts w:ascii="PT Astra Serif" w:hAnsi="PT Astra Serif"/>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C7874" w:rsidRPr="00E00EA7" w:rsidRDefault="001C7874" w:rsidP="001C7874">
      <w:pPr>
        <w:jc w:val="right"/>
        <w:rPr>
          <w:rFonts w:ascii="PT Astra Serif" w:hAnsi="PT Astra Serif"/>
          <w:sz w:val="24"/>
          <w:szCs w:val="24"/>
        </w:rPr>
      </w:pPr>
      <w:r w:rsidRPr="00E00EA7">
        <w:rPr>
          <w:rFonts w:ascii="PT Astra Serif" w:hAnsi="PT Astra Serif"/>
          <w:sz w:val="24"/>
          <w:szCs w:val="24"/>
        </w:rPr>
        <w:t xml:space="preserve">                                                            ___________/__________ </w:t>
      </w:r>
    </w:p>
    <w:p w:rsidR="001C7874" w:rsidRPr="00E00EA7" w:rsidRDefault="001C7874" w:rsidP="001C7874">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1C7874" w:rsidRPr="00E00EA7" w:rsidRDefault="001C7874" w:rsidP="001C7874">
      <w:pPr>
        <w:rPr>
          <w:rFonts w:ascii="PT Astra Serif" w:hAnsi="PT Astra Serif"/>
          <w:lang w:eastAsia="en-US"/>
        </w:rPr>
      </w:pPr>
    </w:p>
    <w:p w:rsidR="001C7874" w:rsidRPr="00E00EA7"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Default="001C7874" w:rsidP="001C7874">
      <w:pPr>
        <w:rPr>
          <w:rFonts w:ascii="PT Astra Serif" w:hAnsi="PT Astra Serif"/>
          <w:lang w:eastAsia="en-US"/>
        </w:rPr>
      </w:pPr>
    </w:p>
    <w:p w:rsidR="001C7874" w:rsidRPr="00E00EA7" w:rsidRDefault="001C7874" w:rsidP="001C7874">
      <w:pPr>
        <w:rPr>
          <w:rFonts w:ascii="PT Astra Serif" w:hAnsi="PT Astra Serif"/>
          <w:lang w:eastAsia="en-US"/>
        </w:rPr>
      </w:pPr>
    </w:p>
    <w:p w:rsidR="001C7874" w:rsidRDefault="001C7874" w:rsidP="001C7874">
      <w:pPr>
        <w:rPr>
          <w:lang w:eastAsia="en-US"/>
        </w:rPr>
      </w:pPr>
    </w:p>
    <w:p w:rsidR="001C7874" w:rsidRDefault="001C7874" w:rsidP="001C7874">
      <w:pPr>
        <w:rPr>
          <w:lang w:eastAsia="en-US"/>
        </w:rPr>
      </w:pPr>
    </w:p>
    <w:p w:rsidR="001C7874" w:rsidRDefault="001C7874" w:rsidP="001C7874">
      <w:pPr>
        <w:rPr>
          <w:lang w:eastAsia="en-US"/>
        </w:rPr>
      </w:pPr>
    </w:p>
    <w:tbl>
      <w:tblPr>
        <w:tblW w:w="0" w:type="auto"/>
        <w:tblInd w:w="4219" w:type="dxa"/>
        <w:tblLook w:val="04A0" w:firstRow="1" w:lastRow="0" w:firstColumn="1" w:lastColumn="0" w:noHBand="0" w:noVBand="1"/>
      </w:tblPr>
      <w:tblGrid>
        <w:gridCol w:w="5351"/>
      </w:tblGrid>
      <w:tr w:rsidR="001C7874" w:rsidRPr="009D7A64" w:rsidTr="00223227">
        <w:trPr>
          <w:trHeight w:val="1420"/>
        </w:trPr>
        <w:tc>
          <w:tcPr>
            <w:tcW w:w="5351" w:type="dxa"/>
            <w:shd w:val="clear" w:color="auto" w:fill="auto"/>
            <w:vAlign w:val="center"/>
          </w:tcPr>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1C7874" w:rsidRPr="003F4690" w:rsidRDefault="001C7874" w:rsidP="00223227">
            <w:pPr>
              <w:widowControl w:val="0"/>
              <w:autoSpaceDE w:val="0"/>
              <w:autoSpaceDN w:val="0"/>
              <w:adjustRightInd w:val="0"/>
              <w:jc w:val="center"/>
              <w:rPr>
                <w:rFonts w:ascii="PT Astra Serif" w:hAnsi="PT Astra Serif"/>
                <w:sz w:val="24"/>
                <w:szCs w:val="24"/>
              </w:rPr>
            </w:pPr>
            <w:r w:rsidRPr="003F4690">
              <w:rPr>
                <w:rFonts w:ascii="PT Astra Serif" w:hAnsi="PT Astra Serif"/>
                <w:sz w:val="24"/>
                <w:szCs w:val="24"/>
              </w:rPr>
              <w:t>Приложение № 2</w:t>
            </w:r>
          </w:p>
          <w:p w:rsidR="00144EF9" w:rsidRPr="003F4690" w:rsidRDefault="001C7874" w:rsidP="00144EF9">
            <w:pPr>
              <w:widowControl w:val="0"/>
              <w:autoSpaceDE w:val="0"/>
              <w:autoSpaceDN w:val="0"/>
              <w:adjustRightInd w:val="0"/>
              <w:jc w:val="center"/>
              <w:rPr>
                <w:rFonts w:ascii="PT Astra Serif" w:hAnsi="PT Astra Serif"/>
                <w:b/>
                <w:bCs/>
                <w:sz w:val="24"/>
                <w:szCs w:val="24"/>
                <w:lang w:eastAsia="en-US"/>
              </w:rPr>
            </w:pPr>
            <w:r w:rsidRPr="003F4690">
              <w:rPr>
                <w:rFonts w:ascii="PT Astra Serif" w:hAnsi="PT Astra Serif"/>
                <w:sz w:val="24"/>
                <w:szCs w:val="24"/>
              </w:rPr>
              <w:t xml:space="preserve">к административному регламенту предоставления муниципальной услуги </w:t>
            </w:r>
            <w:r w:rsidR="00144EF9" w:rsidRPr="003F4690">
              <w:rPr>
                <w:rFonts w:ascii="PT Astra Serif" w:hAnsi="PT Astra Serif"/>
                <w:sz w:val="24"/>
                <w:szCs w:val="24"/>
              </w:rPr>
              <w:t xml:space="preserve"> «</w:t>
            </w:r>
            <w:r w:rsidR="00144EF9" w:rsidRPr="003F4690">
              <w:rPr>
                <w:rFonts w:ascii="PT Astra Serif" w:hAnsi="PT Astra Serif"/>
                <w:color w:val="000000"/>
                <w:sz w:val="24"/>
                <w:szCs w:val="24"/>
              </w:rPr>
              <w:t>Перевод жилого помещения в нежилое помещение и нежилого помещения в жилое помещение»</w:t>
            </w:r>
          </w:p>
          <w:p w:rsidR="001C7874" w:rsidRPr="009D7A64" w:rsidRDefault="001C7874" w:rsidP="00223227">
            <w:pPr>
              <w:widowControl w:val="0"/>
              <w:autoSpaceDE w:val="0"/>
              <w:autoSpaceDN w:val="0"/>
              <w:adjustRightInd w:val="0"/>
              <w:jc w:val="center"/>
              <w:rPr>
                <w:rFonts w:ascii="PT Astra Serif" w:hAnsi="PT Astra Serif"/>
                <w:caps/>
                <w:sz w:val="28"/>
                <w:szCs w:val="28"/>
              </w:rPr>
            </w:pPr>
          </w:p>
        </w:tc>
      </w:tr>
    </w:tbl>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lastRenderedPageBreak/>
        <w:t>Кому 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 xml:space="preserve">  (фамилия, имя, отчество -</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для граждан;</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полное наименование организации -</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для юридических лиц)</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Куда 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(почтовый индекс и адрес</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 xml:space="preserve"> заявителя согласно заявлению</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 xml:space="preserve">  о переводе)</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r w:rsidRPr="009D7A64">
        <w:rPr>
          <w:rFonts w:ascii="PT Astra Serif" w:hAnsi="PT Astra Serif"/>
          <w:sz w:val="28"/>
          <w:szCs w:val="28"/>
        </w:rPr>
        <w:t xml:space="preserve"> ______________________________________</w:t>
      </w:r>
    </w:p>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b/>
          <w:bCs/>
          <w:sz w:val="28"/>
          <w:szCs w:val="28"/>
        </w:rPr>
      </w:pPr>
      <w:bookmarkStart w:id="10" w:name="Par648"/>
      <w:bookmarkEnd w:id="10"/>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BC76BA"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УВЕДОМЛЕНИЕ</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 переводе жилого (нежилого) помещения в нежилое (жилое) помещение</w:t>
            </w:r>
          </w:p>
        </w:tc>
      </w:tr>
      <w:tr w:rsidR="00BC76BA"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от ______________________№_______________________</w:t>
            </w:r>
          </w:p>
        </w:tc>
      </w:tr>
      <w:tr w:rsidR="00BC76BA" w:rsidRPr="009D7A64" w:rsidTr="00343BB8">
        <w:trPr>
          <w:trHeight w:val="322"/>
        </w:trPr>
        <w:tc>
          <w:tcPr>
            <w:tcW w:w="9041" w:type="dxa"/>
            <w:gridSpan w:val="2"/>
            <w:vMerge w:val="restart"/>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both"/>
              <w:rPr>
                <w:rFonts w:ascii="PT Astra Serif" w:hAnsi="PT Astra Serif"/>
                <w:color w:val="000000"/>
                <w:sz w:val="28"/>
                <w:szCs w:val="28"/>
              </w:rPr>
            </w:pPr>
          </w:p>
        </w:tc>
      </w:tr>
      <w:tr w:rsidR="00BC76BA"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both"/>
              <w:rPr>
                <w:rFonts w:ascii="PT Astra Serif" w:hAnsi="PT Astra Serif"/>
                <w:color w:val="000000"/>
                <w:sz w:val="28"/>
                <w:szCs w:val="28"/>
              </w:rPr>
            </w:pP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(полное наименование органа местного самоуправления,</w:t>
            </w:r>
          </w:p>
          <w:p w:rsidR="00BC76BA" w:rsidRPr="009D7A64" w:rsidRDefault="00BC76BA"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осуществляющего перевод помещения)</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рассмотрев представленные в соответствии с </w:t>
            </w:r>
            <w:hyperlink r:id="rId21" w:tooltip="consultantplus://offline/ref=5D3BFDA69563ECCA7C64E9AE917CB160E6AB782A1C0E8F81B660337DA7793B6938298ECD74E79E47B46F715CC478C83A597D617BDCsEi0L" w:history="1">
              <w:r w:rsidRPr="009D7A64">
                <w:rPr>
                  <w:rFonts w:ascii="PT Astra Serif" w:hAnsi="PT Astra Serif"/>
                  <w:color w:val="000000" w:themeColor="text1"/>
                  <w:sz w:val="28"/>
                  <w:szCs w:val="28"/>
                </w:rPr>
                <w:t>частью 2 статьи 23</w:t>
              </w:r>
            </w:hyperlink>
            <w:r w:rsidRPr="009D7A64">
              <w:rPr>
                <w:rFonts w:ascii="PT Astra Serif" w:hAnsi="PT Astra Serif"/>
                <w:color w:val="000000" w:themeColor="text1"/>
                <w:sz w:val="28"/>
                <w:szCs w:val="28"/>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городского или сельского поселения)</w:t>
            </w:r>
          </w:p>
          <w:p w:rsidR="00BC76BA" w:rsidRPr="009D7A64" w:rsidRDefault="00BC76BA"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lastRenderedPageBreak/>
              <w:t>__________________________________________________________________________,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улицы, площади, проспекта, бульвара, проезда и т.п.)</w:t>
            </w:r>
          </w:p>
          <w:p w:rsidR="00BC76BA" w:rsidRPr="009D7A64" w:rsidRDefault="00BC76BA" w:rsidP="00343BB8">
            <w:pPr>
              <w:pStyle w:val="ConsPlusNormal"/>
              <w:rPr>
                <w:rFonts w:ascii="PT Astra Serif" w:hAnsi="PT Astra Serif"/>
                <w:color w:val="000000" w:themeColor="text1"/>
                <w:sz w:val="28"/>
                <w:szCs w:val="28"/>
              </w:rPr>
            </w:pPr>
            <w:r w:rsidRPr="009D7A64">
              <w:rPr>
                <w:rFonts w:ascii="PT Astra Serif" w:hAnsi="PT Astra Serif"/>
                <w:color w:val="000000" w:themeColor="text1"/>
                <w:sz w:val="28"/>
                <w:szCs w:val="28"/>
              </w:rPr>
              <w:t xml:space="preserve">дом ________, корпус (владение, строение)_________________, кв. __________, </w:t>
            </w:r>
          </w:p>
          <w:p w:rsidR="00BC76BA" w:rsidRPr="009D7A64" w:rsidRDefault="00BC76BA"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из жилого (нежилого) в нежилое (жилое) в целях использования помещения в качестве</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 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(вид использования помещения в соответствии с заявлением о переводе)</w:t>
            </w:r>
          </w:p>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 xml:space="preserve">РЕШИЛА </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На основании 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акта, дата его принятия и номер)</w:t>
            </w:r>
          </w:p>
          <w:p w:rsidR="00BC76BA" w:rsidRPr="009D7A64" w:rsidRDefault="00BC76BA"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помещение на основании приложенных к заявлению документов:</w:t>
            </w:r>
          </w:p>
          <w:p w:rsidR="00BC76BA" w:rsidRPr="009D7A64" w:rsidRDefault="00BC76BA"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а) перевести из жилого (нежилого) в нежилое (жилое) без предварительных условии;</w:t>
            </w:r>
          </w:p>
          <w:p w:rsidR="00BC76BA" w:rsidRPr="009D7A64" w:rsidRDefault="00BC76BA"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б) перевести из жилого (нежилого) в нежилое (жилое) при условии проведения в установленном порядке следующих видов работ:</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(перечень работ по переустройству (перепланировке) помещения</w:t>
            </w:r>
          </w:p>
          <w:p w:rsidR="00BC76BA" w:rsidRPr="009D7A64" w:rsidRDefault="00BC76BA"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или иных необходимых работ по ремонту, реконструкции, реставрации помещения)</w:t>
            </w:r>
          </w:p>
        </w:tc>
      </w:tr>
      <w:tr w:rsidR="00BC76BA" w:rsidRPr="009D7A64" w:rsidTr="00343BB8">
        <w:trPr>
          <w:trHeight w:val="322"/>
        </w:trPr>
        <w:tc>
          <w:tcPr>
            <w:tcW w:w="9041" w:type="dxa"/>
            <w:gridSpan w:val="2"/>
            <w:vMerge w:val="restart"/>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both"/>
              <w:rPr>
                <w:rFonts w:ascii="PT Astra Serif" w:hAnsi="PT Astra Serif"/>
                <w:color w:val="000000"/>
                <w:sz w:val="28"/>
                <w:szCs w:val="28"/>
              </w:rPr>
            </w:pPr>
          </w:p>
        </w:tc>
      </w:tr>
      <w:tr w:rsidR="00BC76BA" w:rsidRPr="009D7A64" w:rsidTr="00343BB8">
        <w:tc>
          <w:tcPr>
            <w:tcW w:w="3029" w:type="dxa"/>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tcPr>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p>
          <w:p w:rsidR="00BC76BA" w:rsidRPr="009D7A64" w:rsidRDefault="00BC76BA"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Сведения о сертификате электронной подписи</w:t>
            </w:r>
          </w:p>
        </w:tc>
      </w:tr>
    </w:tbl>
    <w:p w:rsidR="00BC76BA" w:rsidRPr="009D7A64" w:rsidRDefault="00BC76BA" w:rsidP="00BC76BA">
      <w:pPr>
        <w:pStyle w:val="ConsPlusNormal"/>
        <w:jc w:val="both"/>
        <w:rPr>
          <w:rFonts w:ascii="PT Astra Serif" w:hAnsi="PT Astra Serif"/>
          <w:color w:val="000000"/>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1C7874" w:rsidRPr="009D7A64" w:rsidTr="00223227">
        <w:trPr>
          <w:trHeight w:val="1420"/>
        </w:trPr>
        <w:tc>
          <w:tcPr>
            <w:tcW w:w="5351" w:type="dxa"/>
            <w:shd w:val="clear" w:color="auto" w:fill="auto"/>
            <w:vAlign w:val="center"/>
          </w:tcPr>
          <w:p w:rsidR="001C7874" w:rsidRPr="003F4690" w:rsidRDefault="001C7874" w:rsidP="00223227">
            <w:pPr>
              <w:widowControl w:val="0"/>
              <w:autoSpaceDE w:val="0"/>
              <w:autoSpaceDN w:val="0"/>
              <w:adjustRightInd w:val="0"/>
              <w:jc w:val="center"/>
              <w:rPr>
                <w:rFonts w:ascii="PT Astra Serif" w:hAnsi="PT Astra Serif"/>
                <w:sz w:val="24"/>
                <w:szCs w:val="24"/>
              </w:rPr>
            </w:pPr>
            <w:r w:rsidRPr="003F4690">
              <w:rPr>
                <w:rFonts w:ascii="PT Astra Serif" w:hAnsi="PT Astra Serif"/>
                <w:sz w:val="24"/>
                <w:szCs w:val="24"/>
              </w:rPr>
              <w:lastRenderedPageBreak/>
              <w:t>Приложение № 3</w:t>
            </w:r>
          </w:p>
          <w:p w:rsidR="00144EF9" w:rsidRPr="003F4690" w:rsidRDefault="001C7874" w:rsidP="00144EF9">
            <w:pPr>
              <w:widowControl w:val="0"/>
              <w:autoSpaceDE w:val="0"/>
              <w:autoSpaceDN w:val="0"/>
              <w:adjustRightInd w:val="0"/>
              <w:jc w:val="center"/>
              <w:rPr>
                <w:rFonts w:ascii="PT Astra Serif" w:hAnsi="PT Astra Serif"/>
                <w:b/>
                <w:bCs/>
                <w:sz w:val="24"/>
                <w:szCs w:val="24"/>
                <w:lang w:eastAsia="en-US"/>
              </w:rPr>
            </w:pPr>
            <w:r w:rsidRPr="003F4690">
              <w:rPr>
                <w:rFonts w:ascii="PT Astra Serif" w:hAnsi="PT Astra Serif"/>
                <w:sz w:val="24"/>
                <w:szCs w:val="24"/>
              </w:rPr>
              <w:t xml:space="preserve">к административному регламенту предоставления муниципальной услуги </w:t>
            </w:r>
            <w:r w:rsidR="00144EF9" w:rsidRPr="003F4690">
              <w:rPr>
                <w:rFonts w:ascii="PT Astra Serif" w:hAnsi="PT Astra Serif"/>
                <w:sz w:val="24"/>
                <w:szCs w:val="24"/>
              </w:rPr>
              <w:t xml:space="preserve"> «</w:t>
            </w:r>
            <w:r w:rsidR="00144EF9" w:rsidRPr="003F4690">
              <w:rPr>
                <w:rFonts w:ascii="PT Astra Serif" w:hAnsi="PT Astra Serif"/>
                <w:color w:val="000000"/>
                <w:sz w:val="24"/>
                <w:szCs w:val="24"/>
              </w:rPr>
              <w:t>Перевод жилого помещения в нежилое помещение и нежилого помещения в жилое помещение»</w:t>
            </w:r>
          </w:p>
          <w:p w:rsidR="001C7874" w:rsidRPr="009D7A64" w:rsidRDefault="001C7874" w:rsidP="00223227">
            <w:pPr>
              <w:widowControl w:val="0"/>
              <w:autoSpaceDE w:val="0"/>
              <w:autoSpaceDN w:val="0"/>
              <w:adjustRightInd w:val="0"/>
              <w:jc w:val="center"/>
              <w:rPr>
                <w:rFonts w:ascii="PT Astra Serif" w:hAnsi="PT Astra Serif"/>
                <w:caps/>
                <w:sz w:val="28"/>
                <w:szCs w:val="28"/>
              </w:rPr>
            </w:pPr>
          </w:p>
        </w:tc>
      </w:tr>
    </w:tbl>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Сведения о заявителе, которому адресован</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документ _____________________________</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(Ф.И.О.)</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Документ,    удостоверяющий     личность</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________________________ (вид документа)</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______________________________________</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9D7A64">
        <w:rPr>
          <w:rFonts w:ascii="PT Astra Serif" w:hAnsi="PT Astra Serif" w:cs="Courier New"/>
          <w:color w:val="22272F"/>
          <w:sz w:val="28"/>
          <w:szCs w:val="28"/>
        </w:rPr>
        <w:t xml:space="preserve">                                                          (серия, номер)</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______________________________________</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______________________ (кем, когда выдан)</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Контактная информация</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тел.: _________________________________</w:t>
      </w:r>
    </w:p>
    <w:p w:rsidR="001C7874" w:rsidRPr="009D7A64" w:rsidRDefault="001C7874" w:rsidP="001C78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cs="Courier New"/>
          <w:color w:val="22272F"/>
          <w:sz w:val="28"/>
          <w:szCs w:val="28"/>
        </w:rPr>
      </w:pPr>
      <w:r w:rsidRPr="009D7A64">
        <w:rPr>
          <w:rFonts w:ascii="PT Astra Serif" w:hAnsi="PT Astra Serif" w:cs="Courier New"/>
          <w:color w:val="22272F"/>
          <w:sz w:val="28"/>
          <w:szCs w:val="28"/>
        </w:rPr>
        <w:t>эл. почта: _____________________________</w:t>
      </w:r>
    </w:p>
    <w:p w:rsidR="001C7874" w:rsidRPr="009D7A64" w:rsidRDefault="001C7874" w:rsidP="001C7874">
      <w:pPr>
        <w:shd w:val="clear" w:color="auto" w:fill="FFFFFF"/>
        <w:rPr>
          <w:rFonts w:ascii="PT Astra Serif" w:hAnsi="PT Astra Serif"/>
          <w:color w:val="22272F"/>
          <w:sz w:val="28"/>
          <w:szCs w:val="28"/>
        </w:rPr>
      </w:pPr>
      <w:r w:rsidRPr="009D7A64">
        <w:rPr>
          <w:rFonts w:ascii="PT Astra Serif" w:hAnsi="PT Astra Serif"/>
          <w:color w:val="22272F"/>
          <w:sz w:val="28"/>
          <w:szCs w:val="28"/>
        </w:rPr>
        <w:t>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9D7A64"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УВЕДОМЛЕНИЕ</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об отказе в переводе жилого (нежилого) помещения в нежилое (жилое) помещение</w:t>
            </w:r>
          </w:p>
        </w:tc>
      </w:tr>
      <w:tr w:rsidR="009D7A64"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от ______________________№_______________________</w:t>
            </w:r>
          </w:p>
        </w:tc>
      </w:tr>
      <w:tr w:rsidR="009D7A64" w:rsidRPr="009D7A64" w:rsidTr="00343BB8">
        <w:trPr>
          <w:trHeight w:val="322"/>
        </w:trPr>
        <w:tc>
          <w:tcPr>
            <w:tcW w:w="9041" w:type="dxa"/>
            <w:gridSpan w:val="2"/>
            <w:vMerge w:val="restart"/>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both"/>
              <w:rPr>
                <w:rFonts w:ascii="PT Astra Serif" w:hAnsi="PT Astra Serif"/>
                <w:color w:val="000000"/>
                <w:sz w:val="28"/>
                <w:szCs w:val="28"/>
              </w:rPr>
            </w:pPr>
          </w:p>
        </w:tc>
      </w:tr>
      <w:tr w:rsidR="009D7A64" w:rsidRPr="009D7A64" w:rsidTr="00343BB8">
        <w:tc>
          <w:tcPr>
            <w:tcW w:w="9041" w:type="dxa"/>
            <w:gridSpan w:val="2"/>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both"/>
              <w:rPr>
                <w:rFonts w:ascii="PT Astra Serif" w:hAnsi="PT Astra Serif"/>
                <w:color w:val="000000"/>
                <w:sz w:val="28"/>
                <w:szCs w:val="28"/>
              </w:rPr>
            </w:pP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(полное наименование органа местного самоуправления,</w:t>
            </w:r>
          </w:p>
          <w:p w:rsidR="009D7A64" w:rsidRPr="009D7A64" w:rsidRDefault="009D7A64"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осуществляющего перевод помещения)</w:t>
            </w: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рассмотрев представленные в соответствии с </w:t>
            </w:r>
            <w:hyperlink r:id="rId22" w:tooltip="consultantplus://offline/ref=5D3BFDA69563ECCA7C64E9AE917CB160E6AB782A1C0E8F81B660337DA7793B6938298ECD74E79E47B46F715CC478C83A597D617BDCsEi0L" w:history="1">
              <w:r w:rsidRPr="009D7A64">
                <w:rPr>
                  <w:rFonts w:ascii="PT Astra Serif" w:hAnsi="PT Astra Serif"/>
                  <w:color w:val="000000" w:themeColor="text1"/>
                  <w:sz w:val="28"/>
                  <w:szCs w:val="28"/>
                </w:rPr>
                <w:t>частью 2 статьи 23</w:t>
              </w:r>
            </w:hyperlink>
            <w:r w:rsidRPr="009D7A64">
              <w:rPr>
                <w:rFonts w:ascii="PT Astra Serif" w:hAnsi="PT Astra Serif"/>
                <w:color w:val="000000" w:themeColor="text1"/>
                <w:sz w:val="28"/>
                <w:szCs w:val="28"/>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городского или сельского поселения)</w:t>
            </w:r>
          </w:p>
          <w:p w:rsidR="009D7A64" w:rsidRPr="009D7A64" w:rsidRDefault="009D7A64"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улицы, площади, проспекта, бульвара, проезда и т.п.)</w:t>
            </w:r>
          </w:p>
          <w:p w:rsidR="009D7A64" w:rsidRPr="009D7A64" w:rsidRDefault="009D7A64"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 xml:space="preserve">дом ________, корпус (владение, строение)_________________, кв. </w:t>
            </w:r>
            <w:r w:rsidRPr="009D7A64">
              <w:rPr>
                <w:rFonts w:ascii="PT Astra Serif" w:hAnsi="PT Astra Serif"/>
                <w:color w:val="000000" w:themeColor="text1"/>
                <w:sz w:val="28"/>
                <w:szCs w:val="28"/>
              </w:rPr>
              <w:lastRenderedPageBreak/>
              <w:t xml:space="preserve">__________, </w:t>
            </w:r>
          </w:p>
          <w:p w:rsidR="009D7A64" w:rsidRPr="009D7A64" w:rsidRDefault="009D7A64" w:rsidP="00343BB8">
            <w:pPr>
              <w:pStyle w:val="ConsPlusNormal"/>
              <w:rPr>
                <w:rFonts w:ascii="PT Astra Serif" w:hAnsi="PT Astra Serif"/>
                <w:color w:val="000000"/>
                <w:sz w:val="28"/>
                <w:szCs w:val="28"/>
              </w:rPr>
            </w:pPr>
            <w:r w:rsidRPr="009D7A64">
              <w:rPr>
                <w:rFonts w:ascii="PT Astra Serif" w:hAnsi="PT Astra Serif"/>
                <w:color w:val="000000" w:themeColor="text1"/>
                <w:sz w:val="28"/>
                <w:szCs w:val="28"/>
              </w:rPr>
              <w:t>из жилого (нежилого) в нежилое (жилое) в целях использования помещения в качестве</w:t>
            </w: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 _________________________________________________________________________.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(вид использования помещения в соответствии с заявлением о переводе)</w:t>
            </w:r>
          </w:p>
          <w:p w:rsidR="009D7A64" w:rsidRPr="009D7A64" w:rsidRDefault="009D7A64" w:rsidP="00343BB8">
            <w:pPr>
              <w:pStyle w:val="ConsPlusNormal"/>
              <w:jc w:val="both"/>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РЕШИЛА</w:t>
            </w: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 xml:space="preserve"> На основании _____________________________________________________:</w:t>
            </w: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(наименование акта, дата его принятия и номер)</w:t>
            </w:r>
          </w:p>
          <w:p w:rsidR="009D7A64" w:rsidRPr="009D7A64" w:rsidRDefault="009D7A64"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отказать в переводе указанного помещения из жилого (нежилого) в нежилое (жилое) в связи с___________________________________________________________________</w:t>
            </w:r>
          </w:p>
          <w:p w:rsidR="009D7A64" w:rsidRPr="009D7A64" w:rsidRDefault="009D7A64" w:rsidP="00343BB8">
            <w:pPr>
              <w:pStyle w:val="ConsPlusNormal"/>
              <w:jc w:val="both"/>
              <w:rPr>
                <w:rFonts w:ascii="PT Astra Serif" w:hAnsi="PT Astra Serif"/>
                <w:color w:val="000000"/>
                <w:sz w:val="28"/>
                <w:szCs w:val="28"/>
              </w:rPr>
            </w:pPr>
            <w:r w:rsidRPr="009D7A64">
              <w:rPr>
                <w:rFonts w:ascii="PT Astra Serif" w:hAnsi="PT Astra Serif"/>
                <w:color w:val="000000" w:themeColor="text1"/>
                <w:sz w:val="28"/>
                <w:szCs w:val="28"/>
              </w:rPr>
              <w:t>_________________________________________________________________________.</w:t>
            </w:r>
          </w:p>
          <w:p w:rsidR="009D7A64" w:rsidRPr="009D7A64" w:rsidRDefault="009D7A64" w:rsidP="00343BB8">
            <w:pPr>
              <w:pStyle w:val="ConsPlusNormal"/>
              <w:ind w:firstLine="283"/>
              <w:jc w:val="both"/>
              <w:rPr>
                <w:rFonts w:ascii="PT Astra Serif" w:hAnsi="PT Astra Serif"/>
                <w:color w:val="000000"/>
                <w:sz w:val="28"/>
                <w:szCs w:val="28"/>
              </w:rPr>
            </w:pPr>
            <w:r w:rsidRPr="009D7A64">
              <w:rPr>
                <w:rFonts w:ascii="PT Astra Serif" w:hAnsi="PT Astra Serif"/>
                <w:color w:val="000000" w:themeColor="text1"/>
                <w:sz w:val="28"/>
                <w:szCs w:val="28"/>
              </w:rPr>
              <w:t xml:space="preserve">(основание(я), установленное </w:t>
            </w:r>
            <w:hyperlink r:id="rId23" w:tooltip="consultantplus://offline/ref=5D3BFDA69563ECCA7C64E9AE917CB160E6AB782A1C0E8F81B660337DA7793B6938298ECD71E7941BEC207000822ADB38597D637CC0E3F0EDs2i7L" w:history="1">
              <w:r w:rsidRPr="009D7A64">
                <w:rPr>
                  <w:rFonts w:ascii="PT Astra Serif" w:hAnsi="PT Astra Serif"/>
                  <w:color w:val="000000" w:themeColor="text1"/>
                  <w:sz w:val="28"/>
                  <w:szCs w:val="28"/>
                </w:rPr>
                <w:t>частью 1 статьи 24</w:t>
              </w:r>
            </w:hyperlink>
            <w:r w:rsidRPr="009D7A64">
              <w:rPr>
                <w:rFonts w:ascii="PT Astra Serif" w:hAnsi="PT Astra Serif"/>
                <w:color w:val="000000" w:themeColor="text1"/>
                <w:sz w:val="28"/>
                <w:szCs w:val="28"/>
              </w:rPr>
              <w:t xml:space="preserve"> Жилищного кодекса Российской Федерации)</w:t>
            </w:r>
          </w:p>
          <w:p w:rsidR="009D7A64" w:rsidRPr="009D7A64" w:rsidRDefault="009D7A64" w:rsidP="00343BB8">
            <w:pPr>
              <w:pStyle w:val="ConsPlusNormal"/>
              <w:ind w:firstLine="283"/>
              <w:jc w:val="both"/>
              <w:rPr>
                <w:rFonts w:ascii="PT Astra Serif" w:hAnsi="PT Astra Serif"/>
                <w:color w:val="000000"/>
                <w:sz w:val="28"/>
                <w:szCs w:val="28"/>
              </w:rPr>
            </w:pPr>
          </w:p>
          <w:p w:rsidR="009D7A64" w:rsidRPr="009D7A64" w:rsidRDefault="009D7A64" w:rsidP="00343BB8">
            <w:pPr>
              <w:pStyle w:val="ConsPlusNormal"/>
              <w:ind w:firstLine="283"/>
              <w:jc w:val="both"/>
              <w:rPr>
                <w:rFonts w:ascii="PT Astra Serif" w:hAnsi="PT Astra Serif"/>
                <w:color w:val="000000"/>
                <w:sz w:val="28"/>
                <w:szCs w:val="28"/>
              </w:rPr>
            </w:pPr>
          </w:p>
        </w:tc>
      </w:tr>
      <w:tr w:rsidR="009D7A64" w:rsidRPr="009D7A64" w:rsidTr="00343BB8">
        <w:trPr>
          <w:trHeight w:val="322"/>
        </w:trPr>
        <w:tc>
          <w:tcPr>
            <w:tcW w:w="9041" w:type="dxa"/>
            <w:gridSpan w:val="2"/>
            <w:vMerge w:val="restart"/>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both"/>
              <w:rPr>
                <w:rFonts w:ascii="PT Astra Serif" w:hAnsi="PT Astra Serif"/>
                <w:color w:val="000000"/>
                <w:sz w:val="28"/>
                <w:szCs w:val="28"/>
              </w:rPr>
            </w:pPr>
          </w:p>
        </w:tc>
      </w:tr>
      <w:tr w:rsidR="009D7A64" w:rsidRPr="009D7A64" w:rsidTr="00343BB8">
        <w:tc>
          <w:tcPr>
            <w:tcW w:w="3029" w:type="dxa"/>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tcPr>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p>
          <w:p w:rsidR="009D7A64" w:rsidRPr="009D7A64" w:rsidRDefault="009D7A64" w:rsidP="00343BB8">
            <w:pPr>
              <w:pStyle w:val="ConsPlusNormal"/>
              <w:jc w:val="center"/>
              <w:rPr>
                <w:rFonts w:ascii="PT Astra Serif" w:hAnsi="PT Astra Serif"/>
                <w:color w:val="000000"/>
                <w:sz w:val="28"/>
                <w:szCs w:val="28"/>
              </w:rPr>
            </w:pPr>
            <w:r w:rsidRPr="009D7A64">
              <w:rPr>
                <w:rFonts w:ascii="PT Astra Serif" w:hAnsi="PT Astra Serif"/>
                <w:color w:val="000000" w:themeColor="text1"/>
                <w:sz w:val="28"/>
                <w:szCs w:val="28"/>
              </w:rPr>
              <w:t>Сведения о сертификате электронной подписи</w:t>
            </w:r>
          </w:p>
        </w:tc>
      </w:tr>
    </w:tbl>
    <w:p w:rsidR="009D7A64" w:rsidRPr="009D7A64" w:rsidRDefault="009D7A64" w:rsidP="009D7A64">
      <w:pPr>
        <w:pStyle w:val="ConsPlusNormal"/>
        <w:jc w:val="both"/>
        <w:rPr>
          <w:rFonts w:ascii="PT Astra Serif" w:hAnsi="PT Astra Serif"/>
          <w:color w:val="000000"/>
          <w:sz w:val="28"/>
          <w:szCs w:val="28"/>
        </w:rPr>
      </w:pPr>
    </w:p>
    <w:p w:rsidR="009D7A64" w:rsidRPr="009D7A64" w:rsidRDefault="009D7A64" w:rsidP="009D7A64">
      <w:pPr>
        <w:pStyle w:val="ConsPlusNormal"/>
        <w:jc w:val="both"/>
        <w:rPr>
          <w:rFonts w:ascii="PT Astra Serif" w:hAnsi="PT Astra Serif"/>
          <w:color w:val="000000"/>
          <w:sz w:val="28"/>
          <w:szCs w:val="28"/>
        </w:rPr>
      </w:pPr>
    </w:p>
    <w:p w:rsidR="009D7A64" w:rsidRPr="009D7A64" w:rsidRDefault="009D7A64" w:rsidP="009D7A64">
      <w:pPr>
        <w:pStyle w:val="ConsPlusNormal"/>
        <w:jc w:val="both"/>
        <w:rPr>
          <w:rFonts w:ascii="PT Astra Serif" w:hAnsi="PT Astra Serif"/>
          <w:color w:val="000000"/>
          <w:sz w:val="28"/>
          <w:szCs w:val="28"/>
        </w:rPr>
      </w:pPr>
    </w:p>
    <w:p w:rsidR="009D7A64" w:rsidRPr="009D7A64" w:rsidRDefault="009D7A64" w:rsidP="009D7A64">
      <w:pPr>
        <w:pStyle w:val="ConsPlusNormal"/>
        <w:jc w:val="both"/>
        <w:rPr>
          <w:rFonts w:ascii="PT Astra Serif" w:hAnsi="PT Astra Serif"/>
          <w:color w:val="000000"/>
          <w:sz w:val="28"/>
          <w:szCs w:val="28"/>
        </w:rPr>
      </w:pPr>
    </w:p>
    <w:p w:rsidR="009D7A64" w:rsidRPr="009D7A64" w:rsidRDefault="009D7A64" w:rsidP="009D7A64">
      <w:pPr>
        <w:pStyle w:val="ConsPlusNormal"/>
        <w:pBdr>
          <w:top w:val="single" w:sz="6" w:space="0" w:color="auto"/>
        </w:pBdr>
        <w:spacing w:before="100" w:after="100"/>
        <w:jc w:val="both"/>
        <w:rPr>
          <w:rFonts w:ascii="PT Astra Serif" w:hAnsi="PT Astra Serif"/>
          <w:color w:val="000000"/>
          <w:sz w:val="28"/>
          <w:szCs w:val="28"/>
        </w:rPr>
      </w:pPr>
    </w:p>
    <w:p w:rsidR="009D7A64" w:rsidRPr="009D7A64" w:rsidRDefault="009D7A64" w:rsidP="009D7A64">
      <w:pPr>
        <w:rPr>
          <w:rFonts w:ascii="PT Astra Serif" w:hAnsi="PT Astra Serif"/>
          <w:color w:val="000000"/>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tbl>
      <w:tblPr>
        <w:tblW w:w="0" w:type="auto"/>
        <w:tblInd w:w="4219" w:type="dxa"/>
        <w:tblLook w:val="04A0" w:firstRow="1" w:lastRow="0" w:firstColumn="1" w:lastColumn="0" w:noHBand="0" w:noVBand="1"/>
      </w:tblPr>
      <w:tblGrid>
        <w:gridCol w:w="5351"/>
      </w:tblGrid>
      <w:tr w:rsidR="001C7874" w:rsidRPr="009D7A64" w:rsidTr="00223227">
        <w:trPr>
          <w:trHeight w:val="1420"/>
        </w:trPr>
        <w:tc>
          <w:tcPr>
            <w:tcW w:w="5351" w:type="dxa"/>
            <w:shd w:val="clear" w:color="auto" w:fill="auto"/>
            <w:vAlign w:val="center"/>
          </w:tcPr>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DE2388" w:rsidRDefault="00DE2388" w:rsidP="00223227">
            <w:pPr>
              <w:widowControl w:val="0"/>
              <w:autoSpaceDE w:val="0"/>
              <w:autoSpaceDN w:val="0"/>
              <w:adjustRightInd w:val="0"/>
              <w:jc w:val="center"/>
              <w:rPr>
                <w:rFonts w:ascii="PT Astra Serif" w:hAnsi="PT Astra Serif"/>
                <w:sz w:val="28"/>
                <w:szCs w:val="28"/>
              </w:rPr>
            </w:pPr>
          </w:p>
          <w:p w:rsidR="003F4690" w:rsidRDefault="003F4690" w:rsidP="00223227">
            <w:pPr>
              <w:widowControl w:val="0"/>
              <w:autoSpaceDE w:val="0"/>
              <w:autoSpaceDN w:val="0"/>
              <w:adjustRightInd w:val="0"/>
              <w:jc w:val="center"/>
              <w:rPr>
                <w:rFonts w:ascii="PT Astra Serif" w:hAnsi="PT Astra Serif"/>
                <w:sz w:val="28"/>
                <w:szCs w:val="28"/>
              </w:rPr>
            </w:pPr>
          </w:p>
          <w:p w:rsidR="001C7874" w:rsidRPr="003F4690" w:rsidRDefault="001C7874" w:rsidP="00223227">
            <w:pPr>
              <w:widowControl w:val="0"/>
              <w:autoSpaceDE w:val="0"/>
              <w:autoSpaceDN w:val="0"/>
              <w:adjustRightInd w:val="0"/>
              <w:jc w:val="center"/>
              <w:rPr>
                <w:rFonts w:ascii="PT Astra Serif" w:hAnsi="PT Astra Serif"/>
                <w:sz w:val="24"/>
                <w:szCs w:val="24"/>
              </w:rPr>
            </w:pPr>
            <w:r w:rsidRPr="003F4690">
              <w:rPr>
                <w:rFonts w:ascii="PT Astra Serif" w:hAnsi="PT Astra Serif"/>
                <w:sz w:val="24"/>
                <w:szCs w:val="24"/>
              </w:rPr>
              <w:lastRenderedPageBreak/>
              <w:t>Приложение № 4</w:t>
            </w:r>
          </w:p>
          <w:p w:rsidR="00144EF9" w:rsidRPr="003F4690" w:rsidRDefault="001C7874" w:rsidP="00144EF9">
            <w:pPr>
              <w:widowControl w:val="0"/>
              <w:autoSpaceDE w:val="0"/>
              <w:autoSpaceDN w:val="0"/>
              <w:adjustRightInd w:val="0"/>
              <w:jc w:val="center"/>
              <w:rPr>
                <w:rFonts w:ascii="PT Astra Serif" w:hAnsi="PT Astra Serif"/>
                <w:b/>
                <w:bCs/>
                <w:sz w:val="24"/>
                <w:szCs w:val="24"/>
                <w:lang w:eastAsia="en-US"/>
              </w:rPr>
            </w:pPr>
            <w:r w:rsidRPr="003F4690">
              <w:rPr>
                <w:rFonts w:ascii="PT Astra Serif" w:hAnsi="PT Astra Serif"/>
                <w:sz w:val="24"/>
                <w:szCs w:val="24"/>
              </w:rPr>
              <w:t xml:space="preserve">к административному регламенту предоставления муниципальной услуги </w:t>
            </w:r>
            <w:r w:rsidR="00144EF9" w:rsidRPr="003F4690">
              <w:rPr>
                <w:rFonts w:ascii="PT Astra Serif" w:hAnsi="PT Astra Serif"/>
                <w:sz w:val="24"/>
                <w:szCs w:val="24"/>
              </w:rPr>
              <w:t xml:space="preserve"> «</w:t>
            </w:r>
            <w:r w:rsidR="00144EF9" w:rsidRPr="003F4690">
              <w:rPr>
                <w:rFonts w:ascii="PT Astra Serif" w:hAnsi="PT Astra Serif"/>
                <w:color w:val="000000"/>
                <w:sz w:val="24"/>
                <w:szCs w:val="24"/>
              </w:rPr>
              <w:t>Перевод жилого помещения в нежилое помещение и нежилого помещения в жилое помещение»</w:t>
            </w:r>
          </w:p>
          <w:p w:rsidR="001C7874" w:rsidRPr="009D7A64" w:rsidRDefault="001C7874" w:rsidP="00223227">
            <w:pPr>
              <w:widowControl w:val="0"/>
              <w:autoSpaceDE w:val="0"/>
              <w:autoSpaceDN w:val="0"/>
              <w:adjustRightInd w:val="0"/>
              <w:jc w:val="center"/>
              <w:rPr>
                <w:rFonts w:ascii="PT Astra Serif" w:hAnsi="PT Astra Serif"/>
                <w:caps/>
                <w:sz w:val="28"/>
                <w:szCs w:val="28"/>
              </w:rPr>
            </w:pPr>
          </w:p>
        </w:tc>
      </w:tr>
    </w:tbl>
    <w:p w:rsidR="001C7874" w:rsidRPr="009D7A64" w:rsidRDefault="001C7874" w:rsidP="001C7874">
      <w:pPr>
        <w:widowControl w:val="0"/>
        <w:autoSpaceDE w:val="0"/>
        <w:autoSpaceDN w:val="0"/>
        <w:adjustRightInd w:val="0"/>
        <w:ind w:firstLine="709"/>
        <w:jc w:val="both"/>
        <w:rPr>
          <w:rFonts w:ascii="PT Astra Serif" w:hAnsi="PT Astra Serif"/>
          <w:sz w:val="28"/>
          <w:szCs w:val="28"/>
        </w:rPr>
      </w:pPr>
    </w:p>
    <w:p w:rsidR="001C7874" w:rsidRPr="009D7A64" w:rsidRDefault="001C7874" w:rsidP="001C7874">
      <w:pPr>
        <w:widowControl w:val="0"/>
        <w:autoSpaceDE w:val="0"/>
        <w:autoSpaceDN w:val="0"/>
        <w:adjustRightInd w:val="0"/>
        <w:jc w:val="center"/>
        <w:rPr>
          <w:rFonts w:ascii="PT Astra Serif" w:hAnsi="PT Astra Serif"/>
          <w:b/>
          <w:bCs/>
          <w:sz w:val="28"/>
          <w:szCs w:val="28"/>
          <w:lang w:eastAsia="en-US"/>
        </w:rPr>
      </w:pPr>
      <w:r w:rsidRPr="009D7A64">
        <w:rPr>
          <w:rFonts w:ascii="PT Astra Serif" w:hAnsi="PT Astra Serif"/>
          <w:b/>
          <w:bCs/>
          <w:sz w:val="28"/>
          <w:szCs w:val="28"/>
          <w:lang w:eastAsia="en-US"/>
        </w:rPr>
        <w:t>БЛОК-СХЕМА</w:t>
      </w:r>
    </w:p>
    <w:p w:rsidR="001C7874" w:rsidRPr="009D7A64" w:rsidRDefault="001C7874" w:rsidP="001C7874">
      <w:pPr>
        <w:widowControl w:val="0"/>
        <w:autoSpaceDE w:val="0"/>
        <w:autoSpaceDN w:val="0"/>
        <w:adjustRightInd w:val="0"/>
        <w:jc w:val="center"/>
        <w:rPr>
          <w:rFonts w:ascii="PT Astra Serif" w:hAnsi="PT Astra Serif"/>
          <w:b/>
          <w:bCs/>
          <w:sz w:val="28"/>
          <w:szCs w:val="28"/>
          <w:lang w:eastAsia="en-US"/>
        </w:rPr>
      </w:pPr>
      <w:r w:rsidRPr="009D7A64">
        <w:rPr>
          <w:rFonts w:ascii="PT Astra Serif" w:hAnsi="PT Astra Serif"/>
          <w:b/>
          <w:bCs/>
          <w:sz w:val="28"/>
          <w:szCs w:val="28"/>
          <w:lang w:eastAsia="en-US"/>
        </w:rPr>
        <w:t>ПРЕДОСТАВЛЕНИЯ МУНИЦИПАЛЬНОЙ УСЛУГИ</w:t>
      </w:r>
    </w:p>
    <w:p w:rsidR="001C7874" w:rsidRPr="009D7A64" w:rsidRDefault="001C7874" w:rsidP="001C7874">
      <w:pPr>
        <w:jc w:val="center"/>
        <w:rPr>
          <w:rFonts w:ascii="PT Astra Serif" w:hAnsi="PT Astra Serif"/>
          <w:sz w:val="28"/>
          <w:szCs w:val="28"/>
        </w:rPr>
      </w:pPr>
      <w:r w:rsidRPr="009D7A64">
        <w:rPr>
          <w:rFonts w:ascii="PT Astra Serif" w:hAnsi="PT Astra Serif"/>
          <w:sz w:val="28"/>
          <w:szCs w:val="28"/>
        </w:rPr>
        <w:object w:dxaOrig="7980" w:dyaOrig="1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544.5pt" o:ole="">
            <v:imagedata r:id="rId24" o:title=""/>
          </v:shape>
          <o:OLEObject Type="Embed" ProgID="Msxml2.SAXXMLReader.5.0" ShapeID="_x0000_i1025" DrawAspect="Content" ObjectID="_1693144649" r:id="rId25"/>
        </w:object>
      </w:r>
    </w:p>
    <w:p w:rsidR="001C7874" w:rsidRPr="009D7A64" w:rsidRDefault="001C7874" w:rsidP="001C7874">
      <w:pPr>
        <w:jc w:val="center"/>
        <w:rPr>
          <w:rFonts w:ascii="PT Astra Serif" w:hAnsi="PT Astra Serif" w:cs="Arial"/>
          <w:sz w:val="28"/>
          <w:szCs w:val="28"/>
        </w:rPr>
      </w:pPr>
    </w:p>
    <w:tbl>
      <w:tblPr>
        <w:tblW w:w="0" w:type="auto"/>
        <w:tblInd w:w="4219" w:type="dxa"/>
        <w:tblLook w:val="04A0" w:firstRow="1" w:lastRow="0" w:firstColumn="1" w:lastColumn="0" w:noHBand="0" w:noVBand="1"/>
      </w:tblPr>
      <w:tblGrid>
        <w:gridCol w:w="5351"/>
      </w:tblGrid>
      <w:tr w:rsidR="001C7874" w:rsidRPr="009D7A64" w:rsidTr="00223227">
        <w:trPr>
          <w:trHeight w:val="1420"/>
        </w:trPr>
        <w:tc>
          <w:tcPr>
            <w:tcW w:w="5351" w:type="dxa"/>
            <w:shd w:val="clear" w:color="auto" w:fill="auto"/>
            <w:vAlign w:val="center"/>
          </w:tcPr>
          <w:p w:rsidR="001C7874" w:rsidRPr="003F4690" w:rsidRDefault="001C7874" w:rsidP="00223227">
            <w:pPr>
              <w:widowControl w:val="0"/>
              <w:autoSpaceDE w:val="0"/>
              <w:autoSpaceDN w:val="0"/>
              <w:adjustRightInd w:val="0"/>
              <w:jc w:val="center"/>
              <w:rPr>
                <w:rFonts w:ascii="PT Astra Serif" w:hAnsi="PT Astra Serif"/>
                <w:sz w:val="24"/>
                <w:szCs w:val="24"/>
              </w:rPr>
            </w:pPr>
            <w:r w:rsidRPr="003F4690">
              <w:rPr>
                <w:rFonts w:ascii="PT Astra Serif" w:hAnsi="PT Astra Serif"/>
                <w:sz w:val="24"/>
                <w:szCs w:val="24"/>
              </w:rPr>
              <w:lastRenderedPageBreak/>
              <w:t>Приложение № 5</w:t>
            </w:r>
          </w:p>
          <w:p w:rsidR="00144EF9" w:rsidRPr="003F4690" w:rsidRDefault="001C7874" w:rsidP="00144EF9">
            <w:pPr>
              <w:widowControl w:val="0"/>
              <w:autoSpaceDE w:val="0"/>
              <w:autoSpaceDN w:val="0"/>
              <w:adjustRightInd w:val="0"/>
              <w:jc w:val="center"/>
              <w:rPr>
                <w:rFonts w:ascii="PT Astra Serif" w:hAnsi="PT Astra Serif"/>
                <w:b/>
                <w:bCs/>
                <w:sz w:val="24"/>
                <w:szCs w:val="24"/>
                <w:lang w:eastAsia="en-US"/>
              </w:rPr>
            </w:pPr>
            <w:r w:rsidRPr="003F4690">
              <w:rPr>
                <w:rFonts w:ascii="PT Astra Serif" w:hAnsi="PT Astra Serif"/>
                <w:sz w:val="24"/>
                <w:szCs w:val="24"/>
              </w:rPr>
              <w:t xml:space="preserve">к административному регламенту предоставления муниципальной услуги </w:t>
            </w:r>
            <w:r w:rsidR="00144EF9" w:rsidRPr="003F4690">
              <w:rPr>
                <w:rFonts w:ascii="PT Astra Serif" w:hAnsi="PT Astra Serif"/>
                <w:sz w:val="24"/>
                <w:szCs w:val="24"/>
              </w:rPr>
              <w:t xml:space="preserve"> «</w:t>
            </w:r>
            <w:r w:rsidR="00144EF9" w:rsidRPr="003F4690">
              <w:rPr>
                <w:rFonts w:ascii="PT Astra Serif" w:hAnsi="PT Astra Serif"/>
                <w:color w:val="000000"/>
                <w:sz w:val="24"/>
                <w:szCs w:val="24"/>
              </w:rPr>
              <w:t>Перевод жилого помещения в нежилое помещение и нежилого помещения в жилое помещение»</w:t>
            </w:r>
          </w:p>
          <w:p w:rsidR="001C7874" w:rsidRPr="009D7A64" w:rsidRDefault="001C7874" w:rsidP="00223227">
            <w:pPr>
              <w:widowControl w:val="0"/>
              <w:autoSpaceDE w:val="0"/>
              <w:autoSpaceDN w:val="0"/>
              <w:adjustRightInd w:val="0"/>
              <w:jc w:val="center"/>
              <w:rPr>
                <w:rFonts w:ascii="PT Astra Serif" w:hAnsi="PT Astra Serif"/>
                <w:caps/>
                <w:sz w:val="28"/>
                <w:szCs w:val="28"/>
              </w:rPr>
            </w:pPr>
          </w:p>
        </w:tc>
      </w:tr>
    </w:tbl>
    <w:p w:rsidR="001C7874" w:rsidRPr="009D7A64" w:rsidRDefault="001C7874" w:rsidP="001C7874">
      <w:pPr>
        <w:widowControl w:val="0"/>
        <w:autoSpaceDE w:val="0"/>
        <w:autoSpaceDN w:val="0"/>
        <w:adjustRightInd w:val="0"/>
        <w:ind w:firstLine="709"/>
        <w:jc w:val="right"/>
        <w:rPr>
          <w:rFonts w:ascii="PT Astra Serif" w:hAnsi="PT Astra Serif"/>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60"/>
      </w:tblGrid>
      <w:tr w:rsidR="001C7874" w:rsidRPr="009D7A64" w:rsidTr="00223227">
        <w:tc>
          <w:tcPr>
            <w:tcW w:w="7200" w:type="dxa"/>
            <w:vAlign w:val="center"/>
          </w:tcPr>
          <w:p w:rsidR="001C7874" w:rsidRPr="009D7A64" w:rsidRDefault="001C7874" w:rsidP="00223227">
            <w:pPr>
              <w:tabs>
                <w:tab w:val="left" w:pos="1260"/>
              </w:tabs>
              <w:spacing w:after="200" w:line="276" w:lineRule="auto"/>
              <w:jc w:val="center"/>
              <w:rPr>
                <w:rFonts w:ascii="PT Astra Serif" w:hAnsi="PT Astra Serif"/>
                <w:b/>
                <w:sz w:val="28"/>
                <w:szCs w:val="28"/>
                <w:lang w:eastAsia="en-US"/>
              </w:rPr>
            </w:pPr>
            <w:r w:rsidRPr="009D7A64">
              <w:rPr>
                <w:rFonts w:ascii="PT Astra Serif" w:hAnsi="PT Astra Serif"/>
                <w:b/>
                <w:sz w:val="28"/>
                <w:szCs w:val="28"/>
                <w:lang w:eastAsia="en-US"/>
              </w:rPr>
              <w:t>Показатели доступности и качества предоставления муниципальной услуги</w:t>
            </w:r>
          </w:p>
        </w:tc>
        <w:tc>
          <w:tcPr>
            <w:tcW w:w="2160" w:type="dxa"/>
          </w:tcPr>
          <w:p w:rsidR="001C7874" w:rsidRPr="009D7A64" w:rsidRDefault="001C7874" w:rsidP="00223227">
            <w:pPr>
              <w:tabs>
                <w:tab w:val="left" w:pos="1260"/>
              </w:tabs>
              <w:jc w:val="center"/>
              <w:rPr>
                <w:rFonts w:ascii="PT Astra Serif" w:hAnsi="PT Astra Serif"/>
                <w:b/>
                <w:sz w:val="28"/>
                <w:szCs w:val="28"/>
                <w:lang w:eastAsia="en-US"/>
              </w:rPr>
            </w:pPr>
            <w:r w:rsidRPr="009D7A64">
              <w:rPr>
                <w:rFonts w:ascii="PT Astra Serif" w:hAnsi="PT Astra Serif"/>
                <w:b/>
                <w:sz w:val="28"/>
                <w:szCs w:val="28"/>
                <w:lang w:eastAsia="en-US"/>
              </w:rPr>
              <w:t>Нормативное значение показателя</w:t>
            </w:r>
          </w:p>
          <w:p w:rsidR="001C7874" w:rsidRPr="009D7A64" w:rsidRDefault="001C7874" w:rsidP="00223227">
            <w:pPr>
              <w:tabs>
                <w:tab w:val="left" w:pos="1260"/>
              </w:tabs>
              <w:jc w:val="center"/>
              <w:rPr>
                <w:rFonts w:ascii="PT Astra Serif" w:hAnsi="PT Astra Serif"/>
                <w:sz w:val="28"/>
                <w:szCs w:val="28"/>
                <w:lang w:eastAsia="en-US"/>
              </w:rPr>
            </w:pPr>
            <w:r w:rsidRPr="009D7A64">
              <w:rPr>
                <w:rFonts w:ascii="PT Astra Serif" w:hAnsi="PT Astra Serif"/>
                <w:sz w:val="28"/>
                <w:szCs w:val="28"/>
                <w:lang w:eastAsia="en-US"/>
              </w:rPr>
              <w:t>(от числа запросов, обращений)</w:t>
            </w:r>
          </w:p>
        </w:tc>
      </w:tr>
      <w:tr w:rsidR="001C7874" w:rsidRPr="009D7A64" w:rsidTr="00223227">
        <w:tc>
          <w:tcPr>
            <w:tcW w:w="9360" w:type="dxa"/>
            <w:gridSpan w:val="2"/>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а) телефонной связи (предоставление по запросу, обращению)</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 xml:space="preserve">100% </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б) факсимильной связи (предоставление по запросу, обращению)</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 xml:space="preserve">100% </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в) почтовой связи, в том числе электронной почты (предоставление по запросу, обращению)</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 xml:space="preserve">100% </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г) размещения информации на стендах в местах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rPr>
          <w:trHeight w:val="1585"/>
        </w:trPr>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д) в информационно-телекоммуникационной сети Интернет, в том числе на официальном портале МО </w:t>
            </w:r>
            <w:proofErr w:type="spellStart"/>
            <w:r w:rsidRPr="009D7A64">
              <w:rPr>
                <w:rFonts w:ascii="PT Astra Serif" w:hAnsi="PT Astra Serif"/>
                <w:sz w:val="28"/>
                <w:szCs w:val="28"/>
                <w:lang w:eastAsia="en-US"/>
              </w:rPr>
              <w:t>Щекинский</w:t>
            </w:r>
            <w:proofErr w:type="spellEnd"/>
            <w:r w:rsidRPr="009D7A64">
              <w:rPr>
                <w:rFonts w:ascii="PT Astra Serif" w:hAnsi="PT Astra Serif"/>
                <w:sz w:val="28"/>
                <w:szCs w:val="28"/>
                <w:lang w:eastAsia="en-US"/>
              </w:rPr>
              <w:t xml:space="preserve"> район в информационно-телекоммуникационной сети Интернет</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2. Доля случаев предоставления муниципальной услуги в установленный срок с момента сдачи документов</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4. Соблюдение срока регистрации обращения </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6. Доля заявителей, удовлетворенных качеством процесса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lastRenderedPageBreak/>
              <w:t>7. Доля заявителей, удовлетворенных качеством результата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8. Доля случаев правильно оформленных документов специалистом, участвующим в процессе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сигнализации, наличие информационных стендов, средств электронной техники, мест для оформления заявителями документов (заявления, запроса), а также доступа к местами общественного пользования (туалета) </w:t>
            </w:r>
          </w:p>
        </w:tc>
        <w:tc>
          <w:tcPr>
            <w:tcW w:w="2160" w:type="dxa"/>
            <w:tcBorders>
              <w:right w:val="single" w:sz="6" w:space="0" w:color="auto"/>
            </w:tcBorders>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10. Оснащение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 иной оргтехникой</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11. Укомплектованность </w:t>
            </w:r>
            <w:r w:rsidRPr="009D7A64">
              <w:rPr>
                <w:rFonts w:ascii="PT Astra Serif" w:eastAsia="Calibri" w:hAnsi="PT Astra Serif"/>
                <w:sz w:val="28"/>
                <w:szCs w:val="28"/>
                <w:lang w:eastAsia="en-US"/>
              </w:rPr>
              <w:t>отраслевого (функционального) органа</w:t>
            </w:r>
            <w:r w:rsidRPr="009D7A64">
              <w:rPr>
                <w:rFonts w:ascii="PT Astra Serif" w:hAnsi="PT Astra Serif"/>
                <w:sz w:val="28"/>
                <w:szCs w:val="28"/>
                <w:lang w:eastAsia="en-US"/>
              </w:rPr>
              <w:t>, необходимым количеством специалистов</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12. Доля специалистов, участвующих в процессе предоставления муниципальной услуги, с высшим профессиональным образованием</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13. Доля обоснованных жалоб к общему количеству обслуженных потребителей по данному виду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14. Доля обоснованных жалоб, рассмотренных в установленный срок</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15. Доля заявителей, удовлетворенных существующим порядком досудебного обжалования</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16. Доля заявителей, удовлетворенных сроками досудебного обжалования</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17. Доля заявителей, удовлетворенных качеством досудебного обжалования </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18. Доля заявителей, обратившихся за обжалованием действий (бездействия) и решений, осуществляемых и </w:t>
            </w:r>
            <w:r w:rsidRPr="009D7A64">
              <w:rPr>
                <w:rFonts w:ascii="PT Astra Serif" w:hAnsi="PT Astra Serif"/>
                <w:sz w:val="28"/>
                <w:szCs w:val="28"/>
                <w:lang w:eastAsia="en-US"/>
              </w:rPr>
              <w:lastRenderedPageBreak/>
              <w:t xml:space="preserve">принятых в ходе предоставления муниципальной услуги, в судебном порядке </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lastRenderedPageBreak/>
              <w:t>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lastRenderedPageBreak/>
              <w:t>19. Доля заявителей, удовлетворенных вежливостью специалистов, участвующих в процессе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100%</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20. Количество заявителей, обратившихся за получением информации о муниципальной услуге, о порядке предоставления муниципальной услуги</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(человек)</w:t>
            </w:r>
          </w:p>
        </w:tc>
      </w:tr>
      <w:tr w:rsidR="001C7874" w:rsidRPr="009D7A64" w:rsidTr="00223227">
        <w:tc>
          <w:tcPr>
            <w:tcW w:w="7200" w:type="dxa"/>
          </w:tcPr>
          <w:p w:rsidR="001C7874" w:rsidRPr="009D7A64" w:rsidRDefault="001C7874" w:rsidP="00223227">
            <w:pPr>
              <w:tabs>
                <w:tab w:val="left" w:pos="1260"/>
              </w:tabs>
              <w:spacing w:line="276" w:lineRule="auto"/>
              <w:jc w:val="both"/>
              <w:rPr>
                <w:rFonts w:ascii="PT Astra Serif" w:hAnsi="PT Astra Serif"/>
                <w:sz w:val="28"/>
                <w:szCs w:val="28"/>
                <w:lang w:eastAsia="en-US"/>
              </w:rPr>
            </w:pPr>
            <w:r w:rsidRPr="009D7A64">
              <w:rPr>
                <w:rFonts w:ascii="PT Astra Serif" w:hAnsi="PT Astra Serif"/>
                <w:sz w:val="28"/>
                <w:szCs w:val="28"/>
                <w:lang w:eastAsia="en-US"/>
              </w:rPr>
              <w:t xml:space="preserve">21. Количество заявителей, обратившихся                                за предоставлением муниципальной услуги </w:t>
            </w:r>
          </w:p>
        </w:tc>
        <w:tc>
          <w:tcPr>
            <w:tcW w:w="2160" w:type="dxa"/>
          </w:tcPr>
          <w:p w:rsidR="001C7874" w:rsidRPr="009D7A64" w:rsidRDefault="001C7874" w:rsidP="00223227">
            <w:pPr>
              <w:tabs>
                <w:tab w:val="left" w:pos="1260"/>
              </w:tabs>
              <w:spacing w:line="276" w:lineRule="auto"/>
              <w:jc w:val="center"/>
              <w:rPr>
                <w:rFonts w:ascii="PT Astra Serif" w:hAnsi="PT Astra Serif"/>
                <w:sz w:val="28"/>
                <w:szCs w:val="28"/>
                <w:lang w:eastAsia="en-US"/>
              </w:rPr>
            </w:pPr>
            <w:r w:rsidRPr="009D7A64">
              <w:rPr>
                <w:rFonts w:ascii="PT Astra Serif" w:hAnsi="PT Astra Serif"/>
                <w:sz w:val="28"/>
                <w:szCs w:val="28"/>
                <w:lang w:eastAsia="en-US"/>
              </w:rPr>
              <w:t>(человек)</w:t>
            </w:r>
          </w:p>
        </w:tc>
      </w:tr>
    </w:tbl>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1C7874" w:rsidRPr="009D7A64" w:rsidRDefault="001C7874" w:rsidP="001C7874">
      <w:pPr>
        <w:widowControl w:val="0"/>
        <w:autoSpaceDE w:val="0"/>
        <w:autoSpaceDN w:val="0"/>
        <w:adjustRightInd w:val="0"/>
        <w:ind w:firstLine="709"/>
        <w:jc w:val="center"/>
        <w:rPr>
          <w:rFonts w:ascii="PT Astra Serif" w:hAnsi="PT Astra Serif"/>
          <w:sz w:val="28"/>
          <w:szCs w:val="28"/>
        </w:rPr>
      </w:pPr>
    </w:p>
    <w:p w:rsidR="005C4DC4" w:rsidRPr="009D7A64" w:rsidRDefault="005C4DC4" w:rsidP="001C7874">
      <w:pPr>
        <w:widowControl w:val="0"/>
        <w:autoSpaceDE w:val="0"/>
        <w:autoSpaceDN w:val="0"/>
        <w:adjustRightInd w:val="0"/>
        <w:jc w:val="center"/>
        <w:rPr>
          <w:rFonts w:ascii="PT Astra Serif" w:hAnsi="PT Astra Serif"/>
          <w:sz w:val="28"/>
          <w:szCs w:val="28"/>
        </w:rPr>
      </w:pPr>
    </w:p>
    <w:sectPr w:rsidR="005C4DC4" w:rsidRPr="009D7A64" w:rsidSect="002131D3">
      <w:headerReference w:type="default" r:id="rId26"/>
      <w:headerReference w:type="first" r:id="rId27"/>
      <w:footerReference w:type="first" r:id="rId28"/>
      <w:pgSz w:w="11906" w:h="16838" w:code="9"/>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72" w:rsidRDefault="00C62172">
      <w:r>
        <w:separator/>
      </w:r>
    </w:p>
  </w:endnote>
  <w:endnote w:type="continuationSeparator" w:id="0">
    <w:p w:rsidR="00C62172" w:rsidRDefault="00C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BC" w:rsidRDefault="00C62172">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09.8pt;margin-top:790.35pt;width:56.7pt;height:36.9pt;z-index:-251654656;mso-position-vertical-relative:page">
          <v:imagedata r:id="rId1" o:title=""/>
          <w10:wrap anchory="page"/>
        </v:shape>
        <o:OLEObject Type="Embed" ProgID="Word.Picture.8" ShapeID="_x0000_s2054" DrawAspect="Content" ObjectID="_169314465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27" w:rsidRDefault="00C62172">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93144651"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72" w:rsidRDefault="00C62172">
      <w:r>
        <w:separator/>
      </w:r>
    </w:p>
  </w:footnote>
  <w:footnote w:type="continuationSeparator" w:id="0">
    <w:p w:rsidR="00C62172" w:rsidRDefault="00C62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115425"/>
      <w:docPartObj>
        <w:docPartGallery w:val="Page Numbers (Top of Page)"/>
        <w:docPartUnique/>
      </w:docPartObj>
    </w:sdtPr>
    <w:sdtEndPr/>
    <w:sdtContent>
      <w:p w:rsidR="002178BC" w:rsidRDefault="002178BC" w:rsidP="00A7543E">
        <w:pPr>
          <w:pStyle w:val="a9"/>
          <w:jc w:val="center"/>
        </w:pPr>
        <w:r>
          <w:fldChar w:fldCharType="begin"/>
        </w:r>
        <w:r>
          <w:instrText>PAGE   \* MERGEFORMAT</w:instrText>
        </w:r>
        <w:r>
          <w:fldChar w:fldCharType="separate"/>
        </w:r>
        <w:r w:rsidR="00EC7FA4">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BC" w:rsidRDefault="002178BC">
    <w:pPr>
      <w:pStyle w:val="a9"/>
      <w:jc w:val="center"/>
    </w:pPr>
  </w:p>
  <w:p w:rsidR="002178BC" w:rsidRDefault="002178B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223227" w:rsidRDefault="00223227" w:rsidP="00A7543E">
        <w:pPr>
          <w:pStyle w:val="a9"/>
          <w:jc w:val="center"/>
        </w:pPr>
        <w:r>
          <w:fldChar w:fldCharType="begin"/>
        </w:r>
        <w:r>
          <w:instrText>PAGE   \* MERGEFORMAT</w:instrText>
        </w:r>
        <w:r>
          <w:fldChar w:fldCharType="separate"/>
        </w:r>
        <w:r w:rsidR="00EC7FA4">
          <w:rPr>
            <w:noProof/>
          </w:rPr>
          <w:t>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227" w:rsidRDefault="00223227">
    <w:pPr>
      <w:pStyle w:val="a9"/>
      <w:jc w:val="center"/>
    </w:pPr>
  </w:p>
  <w:p w:rsidR="00223227" w:rsidRDefault="00223227">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F547DB"/>
    <w:multiLevelType w:val="hybridMultilevel"/>
    <w:tmpl w:val="D7F8E5D0"/>
    <w:lvl w:ilvl="0" w:tplc="E8A0EBB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2">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3">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0"/>
  </w:num>
  <w:num w:numId="14">
    <w:abstractNumId w:val="24"/>
  </w:num>
  <w:num w:numId="15">
    <w:abstractNumId w:val="18"/>
  </w:num>
  <w:num w:numId="16">
    <w:abstractNumId w:val="19"/>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0"/>
  </w:num>
  <w:num w:numId="24">
    <w:abstractNumId w:val="23"/>
  </w:num>
  <w:num w:numId="25">
    <w:abstractNumId w:val="8"/>
  </w:num>
  <w:num w:numId="26">
    <w:abstractNumId w:val="4"/>
  </w:num>
  <w:num w:numId="27">
    <w:abstractNumId w:val="14"/>
  </w:num>
  <w:num w:numId="28">
    <w:abstractNumId w:val="25"/>
  </w:num>
  <w:num w:numId="29">
    <w:abstractNumId w:val="26"/>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 w:numId="33">
    <w:abstractNumId w:val="1"/>
  </w:num>
  <w:num w:numId="34">
    <w:abstractNumId w:val="12"/>
  </w:num>
  <w:num w:numId="3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05FE"/>
    <w:rsid w:val="00011AD7"/>
    <w:rsid w:val="00011EF4"/>
    <w:rsid w:val="00016516"/>
    <w:rsid w:val="0002052F"/>
    <w:rsid w:val="00021CF4"/>
    <w:rsid w:val="00024364"/>
    <w:rsid w:val="0002473E"/>
    <w:rsid w:val="00026B80"/>
    <w:rsid w:val="00026BF7"/>
    <w:rsid w:val="00027C06"/>
    <w:rsid w:val="0003025A"/>
    <w:rsid w:val="00030D27"/>
    <w:rsid w:val="000321F4"/>
    <w:rsid w:val="00032C77"/>
    <w:rsid w:val="00036A14"/>
    <w:rsid w:val="00036A72"/>
    <w:rsid w:val="00036F45"/>
    <w:rsid w:val="00040915"/>
    <w:rsid w:val="000442FC"/>
    <w:rsid w:val="00044E3B"/>
    <w:rsid w:val="00047C00"/>
    <w:rsid w:val="00047C43"/>
    <w:rsid w:val="00051867"/>
    <w:rsid w:val="0006098D"/>
    <w:rsid w:val="000651E0"/>
    <w:rsid w:val="000662C4"/>
    <w:rsid w:val="00066E9B"/>
    <w:rsid w:val="00070F38"/>
    <w:rsid w:val="0007220A"/>
    <w:rsid w:val="00072C1F"/>
    <w:rsid w:val="00076175"/>
    <w:rsid w:val="00076BA6"/>
    <w:rsid w:val="00080F7D"/>
    <w:rsid w:val="000814B8"/>
    <w:rsid w:val="00083EAF"/>
    <w:rsid w:val="0008601B"/>
    <w:rsid w:val="000904F9"/>
    <w:rsid w:val="000959C0"/>
    <w:rsid w:val="00095F18"/>
    <w:rsid w:val="00095F1F"/>
    <w:rsid w:val="000A15B6"/>
    <w:rsid w:val="000A2264"/>
    <w:rsid w:val="000A279A"/>
    <w:rsid w:val="000A38E1"/>
    <w:rsid w:val="000A6E84"/>
    <w:rsid w:val="000A7680"/>
    <w:rsid w:val="000B0C62"/>
    <w:rsid w:val="000B1BD8"/>
    <w:rsid w:val="000B292A"/>
    <w:rsid w:val="000B337E"/>
    <w:rsid w:val="000B36F5"/>
    <w:rsid w:val="000B3F46"/>
    <w:rsid w:val="000C1C96"/>
    <w:rsid w:val="000C3226"/>
    <w:rsid w:val="000C3AB9"/>
    <w:rsid w:val="000C49CF"/>
    <w:rsid w:val="000D155A"/>
    <w:rsid w:val="000D1A1A"/>
    <w:rsid w:val="000D1AA5"/>
    <w:rsid w:val="000D3447"/>
    <w:rsid w:val="000D4409"/>
    <w:rsid w:val="000D4617"/>
    <w:rsid w:val="000D488A"/>
    <w:rsid w:val="000D5C26"/>
    <w:rsid w:val="000E0178"/>
    <w:rsid w:val="000E160B"/>
    <w:rsid w:val="000E7BAB"/>
    <w:rsid w:val="000F1C67"/>
    <w:rsid w:val="000F295F"/>
    <w:rsid w:val="000F2B60"/>
    <w:rsid w:val="000F2D0B"/>
    <w:rsid w:val="000F30DA"/>
    <w:rsid w:val="000F34C5"/>
    <w:rsid w:val="000F4B05"/>
    <w:rsid w:val="000F6172"/>
    <w:rsid w:val="000F7639"/>
    <w:rsid w:val="0010123B"/>
    <w:rsid w:val="001024C6"/>
    <w:rsid w:val="00104236"/>
    <w:rsid w:val="001043D8"/>
    <w:rsid w:val="001079E5"/>
    <w:rsid w:val="0011162C"/>
    <w:rsid w:val="00114519"/>
    <w:rsid w:val="00115AFC"/>
    <w:rsid w:val="0011671A"/>
    <w:rsid w:val="00116ADD"/>
    <w:rsid w:val="00117A27"/>
    <w:rsid w:val="00124BBB"/>
    <w:rsid w:val="00124FAB"/>
    <w:rsid w:val="00130A72"/>
    <w:rsid w:val="001346FB"/>
    <w:rsid w:val="001375BF"/>
    <w:rsid w:val="00137F57"/>
    <w:rsid w:val="00142DCA"/>
    <w:rsid w:val="001436D3"/>
    <w:rsid w:val="00144330"/>
    <w:rsid w:val="00144BD0"/>
    <w:rsid w:val="00144EF9"/>
    <w:rsid w:val="001476A9"/>
    <w:rsid w:val="00147AAB"/>
    <w:rsid w:val="00152B1E"/>
    <w:rsid w:val="00152CEF"/>
    <w:rsid w:val="001540BA"/>
    <w:rsid w:val="00155037"/>
    <w:rsid w:val="0016008E"/>
    <w:rsid w:val="0016057F"/>
    <w:rsid w:val="00160849"/>
    <w:rsid w:val="00161D71"/>
    <w:rsid w:val="001626BD"/>
    <w:rsid w:val="0016309C"/>
    <w:rsid w:val="0016348F"/>
    <w:rsid w:val="001634C7"/>
    <w:rsid w:val="001665E1"/>
    <w:rsid w:val="001672B3"/>
    <w:rsid w:val="001678BD"/>
    <w:rsid w:val="00167B7E"/>
    <w:rsid w:val="0017279B"/>
    <w:rsid w:val="00172EEA"/>
    <w:rsid w:val="0017431A"/>
    <w:rsid w:val="001748E6"/>
    <w:rsid w:val="00181342"/>
    <w:rsid w:val="0018242D"/>
    <w:rsid w:val="0018252C"/>
    <w:rsid w:val="001835E1"/>
    <w:rsid w:val="00184755"/>
    <w:rsid w:val="001856CD"/>
    <w:rsid w:val="001901BA"/>
    <w:rsid w:val="00192454"/>
    <w:rsid w:val="001948EA"/>
    <w:rsid w:val="00194F9B"/>
    <w:rsid w:val="00195D7F"/>
    <w:rsid w:val="0019721B"/>
    <w:rsid w:val="0019749F"/>
    <w:rsid w:val="001A0193"/>
    <w:rsid w:val="001A2EBB"/>
    <w:rsid w:val="001B2E80"/>
    <w:rsid w:val="001B3813"/>
    <w:rsid w:val="001B3BA6"/>
    <w:rsid w:val="001B3E14"/>
    <w:rsid w:val="001B648B"/>
    <w:rsid w:val="001B73E1"/>
    <w:rsid w:val="001B7A68"/>
    <w:rsid w:val="001C068F"/>
    <w:rsid w:val="001C2BA1"/>
    <w:rsid w:val="001C2EB5"/>
    <w:rsid w:val="001C5860"/>
    <w:rsid w:val="001C6890"/>
    <w:rsid w:val="001C7874"/>
    <w:rsid w:val="001D0768"/>
    <w:rsid w:val="001D5FFD"/>
    <w:rsid w:val="001D6161"/>
    <w:rsid w:val="001D711B"/>
    <w:rsid w:val="001D77A8"/>
    <w:rsid w:val="001E0686"/>
    <w:rsid w:val="001E1F69"/>
    <w:rsid w:val="001F074E"/>
    <w:rsid w:val="001F559A"/>
    <w:rsid w:val="001F6CDA"/>
    <w:rsid w:val="00200AEF"/>
    <w:rsid w:val="002015B3"/>
    <w:rsid w:val="00203ECA"/>
    <w:rsid w:val="002057F6"/>
    <w:rsid w:val="002070DE"/>
    <w:rsid w:val="00211C1B"/>
    <w:rsid w:val="00212BDC"/>
    <w:rsid w:val="00212ECA"/>
    <w:rsid w:val="002131D3"/>
    <w:rsid w:val="00213577"/>
    <w:rsid w:val="002139BB"/>
    <w:rsid w:val="002146C1"/>
    <w:rsid w:val="00216346"/>
    <w:rsid w:val="002178BC"/>
    <w:rsid w:val="002208E1"/>
    <w:rsid w:val="00220E29"/>
    <w:rsid w:val="00223227"/>
    <w:rsid w:val="00225565"/>
    <w:rsid w:val="00226312"/>
    <w:rsid w:val="002314C5"/>
    <w:rsid w:val="0023369F"/>
    <w:rsid w:val="00233F5D"/>
    <w:rsid w:val="00235B9A"/>
    <w:rsid w:val="002373F1"/>
    <w:rsid w:val="0024075E"/>
    <w:rsid w:val="0024078D"/>
    <w:rsid w:val="00241396"/>
    <w:rsid w:val="00242521"/>
    <w:rsid w:val="00243387"/>
    <w:rsid w:val="00245F6B"/>
    <w:rsid w:val="00252519"/>
    <w:rsid w:val="002560CE"/>
    <w:rsid w:val="002564B8"/>
    <w:rsid w:val="00260F67"/>
    <w:rsid w:val="0026286C"/>
    <w:rsid w:val="00270D87"/>
    <w:rsid w:val="002720EF"/>
    <w:rsid w:val="00280778"/>
    <w:rsid w:val="0028170F"/>
    <w:rsid w:val="0028294A"/>
    <w:rsid w:val="00282B24"/>
    <w:rsid w:val="00284A3F"/>
    <w:rsid w:val="0028587D"/>
    <w:rsid w:val="00286BEB"/>
    <w:rsid w:val="0029050E"/>
    <w:rsid w:val="002914AB"/>
    <w:rsid w:val="00294BF6"/>
    <w:rsid w:val="0029655B"/>
    <w:rsid w:val="00296A57"/>
    <w:rsid w:val="002A0E97"/>
    <w:rsid w:val="002A1204"/>
    <w:rsid w:val="002A67C0"/>
    <w:rsid w:val="002A6D3E"/>
    <w:rsid w:val="002B00A0"/>
    <w:rsid w:val="002B233A"/>
    <w:rsid w:val="002B31DE"/>
    <w:rsid w:val="002B36C2"/>
    <w:rsid w:val="002B414D"/>
    <w:rsid w:val="002B4BB7"/>
    <w:rsid w:val="002B5957"/>
    <w:rsid w:val="002C09C8"/>
    <w:rsid w:val="002C0D3E"/>
    <w:rsid w:val="002C54B1"/>
    <w:rsid w:val="002C56D4"/>
    <w:rsid w:val="002D0AA2"/>
    <w:rsid w:val="002D0CD5"/>
    <w:rsid w:val="002D323E"/>
    <w:rsid w:val="002D3FBD"/>
    <w:rsid w:val="002D57B6"/>
    <w:rsid w:val="002D5837"/>
    <w:rsid w:val="002E09A1"/>
    <w:rsid w:val="002E18D9"/>
    <w:rsid w:val="002E4A6C"/>
    <w:rsid w:val="002E596A"/>
    <w:rsid w:val="002F102D"/>
    <w:rsid w:val="002F1B08"/>
    <w:rsid w:val="002F1BA0"/>
    <w:rsid w:val="002F2FE3"/>
    <w:rsid w:val="002F3C79"/>
    <w:rsid w:val="002F662E"/>
    <w:rsid w:val="003022E4"/>
    <w:rsid w:val="00303BC9"/>
    <w:rsid w:val="00305EE2"/>
    <w:rsid w:val="00307B0B"/>
    <w:rsid w:val="00312AF2"/>
    <w:rsid w:val="00315226"/>
    <w:rsid w:val="00316807"/>
    <w:rsid w:val="00316A45"/>
    <w:rsid w:val="00316F30"/>
    <w:rsid w:val="00320491"/>
    <w:rsid w:val="00322577"/>
    <w:rsid w:val="003242B4"/>
    <w:rsid w:val="00327206"/>
    <w:rsid w:val="003272E1"/>
    <w:rsid w:val="00331A64"/>
    <w:rsid w:val="00332579"/>
    <w:rsid w:val="003335C8"/>
    <w:rsid w:val="0033385D"/>
    <w:rsid w:val="00334852"/>
    <w:rsid w:val="00335832"/>
    <w:rsid w:val="00335F27"/>
    <w:rsid w:val="00337FF0"/>
    <w:rsid w:val="00340C65"/>
    <w:rsid w:val="003418DF"/>
    <w:rsid w:val="0034228F"/>
    <w:rsid w:val="0034327A"/>
    <w:rsid w:val="00345EDA"/>
    <w:rsid w:val="00350DAB"/>
    <w:rsid w:val="00353090"/>
    <w:rsid w:val="003539AE"/>
    <w:rsid w:val="00354FD3"/>
    <w:rsid w:val="0035634D"/>
    <w:rsid w:val="00357D41"/>
    <w:rsid w:val="00357E94"/>
    <w:rsid w:val="00361D82"/>
    <w:rsid w:val="00364323"/>
    <w:rsid w:val="00364BCB"/>
    <w:rsid w:val="00364CC4"/>
    <w:rsid w:val="00364F30"/>
    <w:rsid w:val="0036514B"/>
    <w:rsid w:val="00365ACC"/>
    <w:rsid w:val="00366180"/>
    <w:rsid w:val="00366ADC"/>
    <w:rsid w:val="0037030B"/>
    <w:rsid w:val="00370FC9"/>
    <w:rsid w:val="00371235"/>
    <w:rsid w:val="0037142E"/>
    <w:rsid w:val="00373D54"/>
    <w:rsid w:val="0037522B"/>
    <w:rsid w:val="003772EB"/>
    <w:rsid w:val="00377CF2"/>
    <w:rsid w:val="003850BB"/>
    <w:rsid w:val="00385E1A"/>
    <w:rsid w:val="003908DD"/>
    <w:rsid w:val="00391384"/>
    <w:rsid w:val="00391E27"/>
    <w:rsid w:val="00393774"/>
    <w:rsid w:val="003937CE"/>
    <w:rsid w:val="003964D4"/>
    <w:rsid w:val="00396A2A"/>
    <w:rsid w:val="003A0E20"/>
    <w:rsid w:val="003A2094"/>
    <w:rsid w:val="003A30E5"/>
    <w:rsid w:val="003A4597"/>
    <w:rsid w:val="003A4BC7"/>
    <w:rsid w:val="003A56D0"/>
    <w:rsid w:val="003A6114"/>
    <w:rsid w:val="003A764E"/>
    <w:rsid w:val="003A765A"/>
    <w:rsid w:val="003B3293"/>
    <w:rsid w:val="003B72E8"/>
    <w:rsid w:val="003C1EFB"/>
    <w:rsid w:val="003C67E6"/>
    <w:rsid w:val="003C6BE4"/>
    <w:rsid w:val="003D17B9"/>
    <w:rsid w:val="003D30E8"/>
    <w:rsid w:val="003D424F"/>
    <w:rsid w:val="003D4B67"/>
    <w:rsid w:val="003D582D"/>
    <w:rsid w:val="003E1992"/>
    <w:rsid w:val="003E1C4F"/>
    <w:rsid w:val="003E6196"/>
    <w:rsid w:val="003E67D6"/>
    <w:rsid w:val="003F2E0B"/>
    <w:rsid w:val="003F4690"/>
    <w:rsid w:val="003F502A"/>
    <w:rsid w:val="003F514B"/>
    <w:rsid w:val="003F603F"/>
    <w:rsid w:val="003F62FA"/>
    <w:rsid w:val="003F6746"/>
    <w:rsid w:val="003F6D0A"/>
    <w:rsid w:val="003F76F3"/>
    <w:rsid w:val="00401BF3"/>
    <w:rsid w:val="004023C0"/>
    <w:rsid w:val="0040352A"/>
    <w:rsid w:val="0040417A"/>
    <w:rsid w:val="00411CC7"/>
    <w:rsid w:val="00413249"/>
    <w:rsid w:val="0041401F"/>
    <w:rsid w:val="00415E2F"/>
    <w:rsid w:val="004165C5"/>
    <w:rsid w:val="0041660C"/>
    <w:rsid w:val="0042121F"/>
    <w:rsid w:val="004221EB"/>
    <w:rsid w:val="00423BAD"/>
    <w:rsid w:val="00425E50"/>
    <w:rsid w:val="00432847"/>
    <w:rsid w:val="00434F21"/>
    <w:rsid w:val="004373DA"/>
    <w:rsid w:val="00440AC2"/>
    <w:rsid w:val="00442654"/>
    <w:rsid w:val="004439C9"/>
    <w:rsid w:val="00443A87"/>
    <w:rsid w:val="00443CF5"/>
    <w:rsid w:val="00446D95"/>
    <w:rsid w:val="00452238"/>
    <w:rsid w:val="004552E2"/>
    <w:rsid w:val="004564B6"/>
    <w:rsid w:val="00456614"/>
    <w:rsid w:val="00457ACF"/>
    <w:rsid w:val="00460E0F"/>
    <w:rsid w:val="00466EA1"/>
    <w:rsid w:val="004679C0"/>
    <w:rsid w:val="00470439"/>
    <w:rsid w:val="00471907"/>
    <w:rsid w:val="00472994"/>
    <w:rsid w:val="00473EA2"/>
    <w:rsid w:val="00474C3B"/>
    <w:rsid w:val="0047619B"/>
    <w:rsid w:val="004761A4"/>
    <w:rsid w:val="00476239"/>
    <w:rsid w:val="00477E54"/>
    <w:rsid w:val="00480FC0"/>
    <w:rsid w:val="00481652"/>
    <w:rsid w:val="00484336"/>
    <w:rsid w:val="004855BE"/>
    <w:rsid w:val="00486547"/>
    <w:rsid w:val="004915D3"/>
    <w:rsid w:val="00491692"/>
    <w:rsid w:val="004942A2"/>
    <w:rsid w:val="00495826"/>
    <w:rsid w:val="00495D99"/>
    <w:rsid w:val="004A04C1"/>
    <w:rsid w:val="004A0B2E"/>
    <w:rsid w:val="004A358F"/>
    <w:rsid w:val="004B1419"/>
    <w:rsid w:val="004B1D40"/>
    <w:rsid w:val="004B734E"/>
    <w:rsid w:val="004B7DE7"/>
    <w:rsid w:val="004C0A39"/>
    <w:rsid w:val="004C23ED"/>
    <w:rsid w:val="004C25D5"/>
    <w:rsid w:val="004C51AD"/>
    <w:rsid w:val="004C5F0D"/>
    <w:rsid w:val="004C629F"/>
    <w:rsid w:val="004C69C5"/>
    <w:rsid w:val="004D1E41"/>
    <w:rsid w:val="004D2A2A"/>
    <w:rsid w:val="004D3CEA"/>
    <w:rsid w:val="004D5C57"/>
    <w:rsid w:val="004D6F86"/>
    <w:rsid w:val="004E4098"/>
    <w:rsid w:val="004E50EA"/>
    <w:rsid w:val="004E56F9"/>
    <w:rsid w:val="004F0C32"/>
    <w:rsid w:val="004F0DE5"/>
    <w:rsid w:val="004F1802"/>
    <w:rsid w:val="004F2C02"/>
    <w:rsid w:val="004F3A9E"/>
    <w:rsid w:val="004F43D8"/>
    <w:rsid w:val="004F4D4B"/>
    <w:rsid w:val="004F6D17"/>
    <w:rsid w:val="004F7337"/>
    <w:rsid w:val="00501476"/>
    <w:rsid w:val="00502010"/>
    <w:rsid w:val="005033CD"/>
    <w:rsid w:val="00510575"/>
    <w:rsid w:val="00512A47"/>
    <w:rsid w:val="0051374E"/>
    <w:rsid w:val="0051427C"/>
    <w:rsid w:val="005148DF"/>
    <w:rsid w:val="005172C6"/>
    <w:rsid w:val="00520337"/>
    <w:rsid w:val="00520521"/>
    <w:rsid w:val="00521453"/>
    <w:rsid w:val="005222FA"/>
    <w:rsid w:val="00530402"/>
    <w:rsid w:val="005314AE"/>
    <w:rsid w:val="005364B7"/>
    <w:rsid w:val="00536FFC"/>
    <w:rsid w:val="00537F25"/>
    <w:rsid w:val="00542BD7"/>
    <w:rsid w:val="00545A97"/>
    <w:rsid w:val="0055005A"/>
    <w:rsid w:val="00552416"/>
    <w:rsid w:val="00553783"/>
    <w:rsid w:val="005542AD"/>
    <w:rsid w:val="0055498B"/>
    <w:rsid w:val="00557E14"/>
    <w:rsid w:val="005602A5"/>
    <w:rsid w:val="00560F26"/>
    <w:rsid w:val="00565252"/>
    <w:rsid w:val="00566113"/>
    <w:rsid w:val="005673C3"/>
    <w:rsid w:val="005673E2"/>
    <w:rsid w:val="0057003D"/>
    <w:rsid w:val="00571C9E"/>
    <w:rsid w:val="005723CE"/>
    <w:rsid w:val="005763A4"/>
    <w:rsid w:val="0058023C"/>
    <w:rsid w:val="005819A8"/>
    <w:rsid w:val="00583730"/>
    <w:rsid w:val="00584CAD"/>
    <w:rsid w:val="005863D1"/>
    <w:rsid w:val="00586A36"/>
    <w:rsid w:val="005876DF"/>
    <w:rsid w:val="00587AC6"/>
    <w:rsid w:val="00592AD6"/>
    <w:rsid w:val="0059569E"/>
    <w:rsid w:val="00595891"/>
    <w:rsid w:val="0059622D"/>
    <w:rsid w:val="00596AFD"/>
    <w:rsid w:val="00596FED"/>
    <w:rsid w:val="005A0D59"/>
    <w:rsid w:val="005A1C02"/>
    <w:rsid w:val="005A2AE1"/>
    <w:rsid w:val="005A4E63"/>
    <w:rsid w:val="005A6B58"/>
    <w:rsid w:val="005B2A10"/>
    <w:rsid w:val="005B2FB4"/>
    <w:rsid w:val="005B49F6"/>
    <w:rsid w:val="005B5ECA"/>
    <w:rsid w:val="005C1538"/>
    <w:rsid w:val="005C4DC4"/>
    <w:rsid w:val="005D3489"/>
    <w:rsid w:val="005D4EA7"/>
    <w:rsid w:val="005D7F45"/>
    <w:rsid w:val="005E0E4B"/>
    <w:rsid w:val="005E3101"/>
    <w:rsid w:val="005E630B"/>
    <w:rsid w:val="005F10D0"/>
    <w:rsid w:val="005F2C73"/>
    <w:rsid w:val="005F2F0F"/>
    <w:rsid w:val="005F36DC"/>
    <w:rsid w:val="005F4D98"/>
    <w:rsid w:val="005F59A2"/>
    <w:rsid w:val="006002E9"/>
    <w:rsid w:val="00600D1A"/>
    <w:rsid w:val="0060179B"/>
    <w:rsid w:val="00605228"/>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34D6B"/>
    <w:rsid w:val="00640025"/>
    <w:rsid w:val="0064438D"/>
    <w:rsid w:val="00645F0F"/>
    <w:rsid w:val="00646331"/>
    <w:rsid w:val="00647D3E"/>
    <w:rsid w:val="00647EC6"/>
    <w:rsid w:val="0065078B"/>
    <w:rsid w:val="0065102E"/>
    <w:rsid w:val="00651869"/>
    <w:rsid w:val="00651CBA"/>
    <w:rsid w:val="00651E0A"/>
    <w:rsid w:val="006522E1"/>
    <w:rsid w:val="006536F8"/>
    <w:rsid w:val="00655C34"/>
    <w:rsid w:val="00660756"/>
    <w:rsid w:val="00660B28"/>
    <w:rsid w:val="00670C04"/>
    <w:rsid w:val="00670D3F"/>
    <w:rsid w:val="00671158"/>
    <w:rsid w:val="006715A6"/>
    <w:rsid w:val="006740E0"/>
    <w:rsid w:val="006777C8"/>
    <w:rsid w:val="00682877"/>
    <w:rsid w:val="00683B8C"/>
    <w:rsid w:val="00684426"/>
    <w:rsid w:val="00684594"/>
    <w:rsid w:val="0068545B"/>
    <w:rsid w:val="006868BD"/>
    <w:rsid w:val="00691D28"/>
    <w:rsid w:val="00691E3C"/>
    <w:rsid w:val="006944C6"/>
    <w:rsid w:val="006945DA"/>
    <w:rsid w:val="00695930"/>
    <w:rsid w:val="00697963"/>
    <w:rsid w:val="006B110F"/>
    <w:rsid w:val="006B2144"/>
    <w:rsid w:val="006B3123"/>
    <w:rsid w:val="006B3299"/>
    <w:rsid w:val="006B42E8"/>
    <w:rsid w:val="006C0522"/>
    <w:rsid w:val="006C198E"/>
    <w:rsid w:val="006C7E4A"/>
    <w:rsid w:val="006E6B34"/>
    <w:rsid w:val="006F01FF"/>
    <w:rsid w:val="006F0993"/>
    <w:rsid w:val="006F0F3C"/>
    <w:rsid w:val="006F20F3"/>
    <w:rsid w:val="006F3040"/>
    <w:rsid w:val="00700AB5"/>
    <w:rsid w:val="0070144E"/>
    <w:rsid w:val="00703BBB"/>
    <w:rsid w:val="0070469C"/>
    <w:rsid w:val="0070611B"/>
    <w:rsid w:val="00706C02"/>
    <w:rsid w:val="00707595"/>
    <w:rsid w:val="00712A40"/>
    <w:rsid w:val="00714082"/>
    <w:rsid w:val="00716715"/>
    <w:rsid w:val="00717EEE"/>
    <w:rsid w:val="00720D10"/>
    <w:rsid w:val="00721594"/>
    <w:rsid w:val="00721EC0"/>
    <w:rsid w:val="00722D2F"/>
    <w:rsid w:val="00724052"/>
    <w:rsid w:val="007300C0"/>
    <w:rsid w:val="007305A8"/>
    <w:rsid w:val="00730BFA"/>
    <w:rsid w:val="00730EF0"/>
    <w:rsid w:val="00733589"/>
    <w:rsid w:val="007345D0"/>
    <w:rsid w:val="00734F90"/>
    <w:rsid w:val="00736B0E"/>
    <w:rsid w:val="007515AF"/>
    <w:rsid w:val="00752015"/>
    <w:rsid w:val="00757CD5"/>
    <w:rsid w:val="00762363"/>
    <w:rsid w:val="00764033"/>
    <w:rsid w:val="00766BB2"/>
    <w:rsid w:val="00774079"/>
    <w:rsid w:val="007747F1"/>
    <w:rsid w:val="007804EC"/>
    <w:rsid w:val="0078190A"/>
    <w:rsid w:val="00783FA4"/>
    <w:rsid w:val="007848DC"/>
    <w:rsid w:val="00790FA0"/>
    <w:rsid w:val="007920D3"/>
    <w:rsid w:val="007923E4"/>
    <w:rsid w:val="00793A7E"/>
    <w:rsid w:val="00794ABB"/>
    <w:rsid w:val="00794D78"/>
    <w:rsid w:val="007955F6"/>
    <w:rsid w:val="007961A1"/>
    <w:rsid w:val="00797705"/>
    <w:rsid w:val="007A0AEA"/>
    <w:rsid w:val="007A1102"/>
    <w:rsid w:val="007A114C"/>
    <w:rsid w:val="007A2280"/>
    <w:rsid w:val="007A2AC2"/>
    <w:rsid w:val="007A3DA0"/>
    <w:rsid w:val="007B0813"/>
    <w:rsid w:val="007B3D47"/>
    <w:rsid w:val="007B7249"/>
    <w:rsid w:val="007C0D5E"/>
    <w:rsid w:val="007C1DAD"/>
    <w:rsid w:val="007C27C6"/>
    <w:rsid w:val="007D0B39"/>
    <w:rsid w:val="007D189A"/>
    <w:rsid w:val="007D3CB9"/>
    <w:rsid w:val="007D40D9"/>
    <w:rsid w:val="007D41C0"/>
    <w:rsid w:val="007D6E49"/>
    <w:rsid w:val="007E01AD"/>
    <w:rsid w:val="007E3BBB"/>
    <w:rsid w:val="007E40FB"/>
    <w:rsid w:val="007E6997"/>
    <w:rsid w:val="007F0257"/>
    <w:rsid w:val="007F360F"/>
    <w:rsid w:val="007F3647"/>
    <w:rsid w:val="007F47A2"/>
    <w:rsid w:val="007F5C9A"/>
    <w:rsid w:val="007F670A"/>
    <w:rsid w:val="00800217"/>
    <w:rsid w:val="00800A81"/>
    <w:rsid w:val="00800C70"/>
    <w:rsid w:val="008016E8"/>
    <w:rsid w:val="008048AE"/>
    <w:rsid w:val="00807D4B"/>
    <w:rsid w:val="0081098D"/>
    <w:rsid w:val="00810ECE"/>
    <w:rsid w:val="0081368E"/>
    <w:rsid w:val="00813716"/>
    <w:rsid w:val="00814882"/>
    <w:rsid w:val="00814A38"/>
    <w:rsid w:val="00816809"/>
    <w:rsid w:val="00822562"/>
    <w:rsid w:val="00822FF8"/>
    <w:rsid w:val="00824FFE"/>
    <w:rsid w:val="00827333"/>
    <w:rsid w:val="00827A90"/>
    <w:rsid w:val="008316AA"/>
    <w:rsid w:val="00831E08"/>
    <w:rsid w:val="00832FA9"/>
    <w:rsid w:val="00835206"/>
    <w:rsid w:val="00836C75"/>
    <w:rsid w:val="008412DC"/>
    <w:rsid w:val="00842EEA"/>
    <w:rsid w:val="00843D73"/>
    <w:rsid w:val="0084607C"/>
    <w:rsid w:val="0085010B"/>
    <w:rsid w:val="00853902"/>
    <w:rsid w:val="00853B00"/>
    <w:rsid w:val="00853DBD"/>
    <w:rsid w:val="00854594"/>
    <w:rsid w:val="00854AEE"/>
    <w:rsid w:val="00856D3F"/>
    <w:rsid w:val="008623A9"/>
    <w:rsid w:val="00867724"/>
    <w:rsid w:val="008701DF"/>
    <w:rsid w:val="008701F9"/>
    <w:rsid w:val="00873A7E"/>
    <w:rsid w:val="00874278"/>
    <w:rsid w:val="008762A3"/>
    <w:rsid w:val="00880923"/>
    <w:rsid w:val="0088374F"/>
    <w:rsid w:val="00883A82"/>
    <w:rsid w:val="00884A54"/>
    <w:rsid w:val="0088690D"/>
    <w:rsid w:val="008915E0"/>
    <w:rsid w:val="0089470B"/>
    <w:rsid w:val="0089735D"/>
    <w:rsid w:val="008A3DD2"/>
    <w:rsid w:val="008A3F47"/>
    <w:rsid w:val="008A54B1"/>
    <w:rsid w:val="008A62CE"/>
    <w:rsid w:val="008A6668"/>
    <w:rsid w:val="008B1689"/>
    <w:rsid w:val="008B1726"/>
    <w:rsid w:val="008B2225"/>
    <w:rsid w:val="008B23C3"/>
    <w:rsid w:val="008B327B"/>
    <w:rsid w:val="008B50E9"/>
    <w:rsid w:val="008B6D86"/>
    <w:rsid w:val="008C25BE"/>
    <w:rsid w:val="008C2ECD"/>
    <w:rsid w:val="008C5D36"/>
    <w:rsid w:val="008D1757"/>
    <w:rsid w:val="008D17A3"/>
    <w:rsid w:val="008D18DE"/>
    <w:rsid w:val="008E01F9"/>
    <w:rsid w:val="008E0261"/>
    <w:rsid w:val="008E0299"/>
    <w:rsid w:val="008E4C29"/>
    <w:rsid w:val="008E4E8D"/>
    <w:rsid w:val="008E5452"/>
    <w:rsid w:val="008E54DB"/>
    <w:rsid w:val="008E7804"/>
    <w:rsid w:val="008F1725"/>
    <w:rsid w:val="008F4B2D"/>
    <w:rsid w:val="008F6395"/>
    <w:rsid w:val="008F695A"/>
    <w:rsid w:val="008F6FC1"/>
    <w:rsid w:val="008F70CA"/>
    <w:rsid w:val="008F763B"/>
    <w:rsid w:val="00906FFA"/>
    <w:rsid w:val="00911F8B"/>
    <w:rsid w:val="009130D0"/>
    <w:rsid w:val="00921667"/>
    <w:rsid w:val="00922407"/>
    <w:rsid w:val="00923572"/>
    <w:rsid w:val="009240B8"/>
    <w:rsid w:val="00932B73"/>
    <w:rsid w:val="00935261"/>
    <w:rsid w:val="00935B67"/>
    <w:rsid w:val="0093619A"/>
    <w:rsid w:val="00936FBD"/>
    <w:rsid w:val="00937A80"/>
    <w:rsid w:val="00937F36"/>
    <w:rsid w:val="009404DD"/>
    <w:rsid w:val="00943E01"/>
    <w:rsid w:val="009444E1"/>
    <w:rsid w:val="00944C47"/>
    <w:rsid w:val="00945989"/>
    <w:rsid w:val="00946DE4"/>
    <w:rsid w:val="00950BB3"/>
    <w:rsid w:val="00950F87"/>
    <w:rsid w:val="00951312"/>
    <w:rsid w:val="009538B6"/>
    <w:rsid w:val="009544FA"/>
    <w:rsid w:val="00955B10"/>
    <w:rsid w:val="00956BC9"/>
    <w:rsid w:val="00964910"/>
    <w:rsid w:val="00966152"/>
    <w:rsid w:val="00967424"/>
    <w:rsid w:val="00967C9F"/>
    <w:rsid w:val="009707F5"/>
    <w:rsid w:val="009708F6"/>
    <w:rsid w:val="00972005"/>
    <w:rsid w:val="009827AF"/>
    <w:rsid w:val="00984E87"/>
    <w:rsid w:val="00985DFC"/>
    <w:rsid w:val="00985EBB"/>
    <w:rsid w:val="00986BF2"/>
    <w:rsid w:val="00990C9F"/>
    <w:rsid w:val="00994D12"/>
    <w:rsid w:val="00995917"/>
    <w:rsid w:val="00995E6A"/>
    <w:rsid w:val="00996334"/>
    <w:rsid w:val="0099687A"/>
    <w:rsid w:val="00997BB7"/>
    <w:rsid w:val="009A3FA0"/>
    <w:rsid w:val="009A4AEF"/>
    <w:rsid w:val="009A532F"/>
    <w:rsid w:val="009B05CB"/>
    <w:rsid w:val="009B0C51"/>
    <w:rsid w:val="009B5B5B"/>
    <w:rsid w:val="009B62F4"/>
    <w:rsid w:val="009C025D"/>
    <w:rsid w:val="009C0A1D"/>
    <w:rsid w:val="009C156E"/>
    <w:rsid w:val="009C629F"/>
    <w:rsid w:val="009C6F61"/>
    <w:rsid w:val="009D1B16"/>
    <w:rsid w:val="009D2D75"/>
    <w:rsid w:val="009D3E25"/>
    <w:rsid w:val="009D3F3E"/>
    <w:rsid w:val="009D532F"/>
    <w:rsid w:val="009D6185"/>
    <w:rsid w:val="009D68AC"/>
    <w:rsid w:val="009D6B29"/>
    <w:rsid w:val="009D6FD7"/>
    <w:rsid w:val="009D7A64"/>
    <w:rsid w:val="009E2E68"/>
    <w:rsid w:val="009E3DA2"/>
    <w:rsid w:val="009E5D4A"/>
    <w:rsid w:val="009E6F86"/>
    <w:rsid w:val="009E6FC9"/>
    <w:rsid w:val="009E704D"/>
    <w:rsid w:val="009F1774"/>
    <w:rsid w:val="009F631C"/>
    <w:rsid w:val="009F68E3"/>
    <w:rsid w:val="00A0091D"/>
    <w:rsid w:val="00A009F2"/>
    <w:rsid w:val="00A00E1B"/>
    <w:rsid w:val="00A02510"/>
    <w:rsid w:val="00A04F23"/>
    <w:rsid w:val="00A06778"/>
    <w:rsid w:val="00A06B04"/>
    <w:rsid w:val="00A144CC"/>
    <w:rsid w:val="00A14EFB"/>
    <w:rsid w:val="00A177FE"/>
    <w:rsid w:val="00A21EF4"/>
    <w:rsid w:val="00A244CD"/>
    <w:rsid w:val="00A24C06"/>
    <w:rsid w:val="00A31961"/>
    <w:rsid w:val="00A325F7"/>
    <w:rsid w:val="00A32D9F"/>
    <w:rsid w:val="00A401A8"/>
    <w:rsid w:val="00A40E23"/>
    <w:rsid w:val="00A44DC3"/>
    <w:rsid w:val="00A456A7"/>
    <w:rsid w:val="00A464C9"/>
    <w:rsid w:val="00A47583"/>
    <w:rsid w:val="00A5232A"/>
    <w:rsid w:val="00A52933"/>
    <w:rsid w:val="00A54037"/>
    <w:rsid w:val="00A54462"/>
    <w:rsid w:val="00A54FC7"/>
    <w:rsid w:val="00A640D1"/>
    <w:rsid w:val="00A6566E"/>
    <w:rsid w:val="00A657C3"/>
    <w:rsid w:val="00A66451"/>
    <w:rsid w:val="00A67735"/>
    <w:rsid w:val="00A70F3A"/>
    <w:rsid w:val="00A74368"/>
    <w:rsid w:val="00A7543E"/>
    <w:rsid w:val="00A75E8B"/>
    <w:rsid w:val="00A768A7"/>
    <w:rsid w:val="00A8151A"/>
    <w:rsid w:val="00A81BBE"/>
    <w:rsid w:val="00A846FE"/>
    <w:rsid w:val="00A85F41"/>
    <w:rsid w:val="00A879B9"/>
    <w:rsid w:val="00A87E92"/>
    <w:rsid w:val="00A918A4"/>
    <w:rsid w:val="00A91E07"/>
    <w:rsid w:val="00A92FF5"/>
    <w:rsid w:val="00A95036"/>
    <w:rsid w:val="00A9576F"/>
    <w:rsid w:val="00A969D4"/>
    <w:rsid w:val="00A97136"/>
    <w:rsid w:val="00AA08CA"/>
    <w:rsid w:val="00AA223B"/>
    <w:rsid w:val="00AA58DE"/>
    <w:rsid w:val="00AA613D"/>
    <w:rsid w:val="00AA6829"/>
    <w:rsid w:val="00AB0246"/>
    <w:rsid w:val="00AB0637"/>
    <w:rsid w:val="00AB0E02"/>
    <w:rsid w:val="00AB0F3B"/>
    <w:rsid w:val="00AB1385"/>
    <w:rsid w:val="00AB1DC0"/>
    <w:rsid w:val="00AB2671"/>
    <w:rsid w:val="00AB2D17"/>
    <w:rsid w:val="00AC07C3"/>
    <w:rsid w:val="00AC08E6"/>
    <w:rsid w:val="00AC29DD"/>
    <w:rsid w:val="00AC5EBD"/>
    <w:rsid w:val="00AC5F38"/>
    <w:rsid w:val="00AD0C55"/>
    <w:rsid w:val="00AD0CCC"/>
    <w:rsid w:val="00AD23E0"/>
    <w:rsid w:val="00AD2E21"/>
    <w:rsid w:val="00AD7458"/>
    <w:rsid w:val="00AE22DF"/>
    <w:rsid w:val="00AE5FBC"/>
    <w:rsid w:val="00AF064F"/>
    <w:rsid w:val="00AF2A0F"/>
    <w:rsid w:val="00AF36D4"/>
    <w:rsid w:val="00AF3866"/>
    <w:rsid w:val="00AF3AE1"/>
    <w:rsid w:val="00AF4C2F"/>
    <w:rsid w:val="00AF5EA9"/>
    <w:rsid w:val="00AF601C"/>
    <w:rsid w:val="00B020E0"/>
    <w:rsid w:val="00B03619"/>
    <w:rsid w:val="00B03BB2"/>
    <w:rsid w:val="00B043FD"/>
    <w:rsid w:val="00B051F7"/>
    <w:rsid w:val="00B063C0"/>
    <w:rsid w:val="00B07D3F"/>
    <w:rsid w:val="00B11444"/>
    <w:rsid w:val="00B12F4B"/>
    <w:rsid w:val="00B15242"/>
    <w:rsid w:val="00B16253"/>
    <w:rsid w:val="00B17D1E"/>
    <w:rsid w:val="00B23258"/>
    <w:rsid w:val="00B24BEF"/>
    <w:rsid w:val="00B254FB"/>
    <w:rsid w:val="00B25A67"/>
    <w:rsid w:val="00B31FB0"/>
    <w:rsid w:val="00B32D9C"/>
    <w:rsid w:val="00B33F41"/>
    <w:rsid w:val="00B34798"/>
    <w:rsid w:val="00B40892"/>
    <w:rsid w:val="00B418C1"/>
    <w:rsid w:val="00B424CB"/>
    <w:rsid w:val="00B441E5"/>
    <w:rsid w:val="00B450C1"/>
    <w:rsid w:val="00B45603"/>
    <w:rsid w:val="00B539EC"/>
    <w:rsid w:val="00B56156"/>
    <w:rsid w:val="00B561F6"/>
    <w:rsid w:val="00B562F9"/>
    <w:rsid w:val="00B572E4"/>
    <w:rsid w:val="00B61560"/>
    <w:rsid w:val="00B61C65"/>
    <w:rsid w:val="00B6537B"/>
    <w:rsid w:val="00B66F6F"/>
    <w:rsid w:val="00B70B12"/>
    <w:rsid w:val="00B720E1"/>
    <w:rsid w:val="00B7314B"/>
    <w:rsid w:val="00B75099"/>
    <w:rsid w:val="00B756FD"/>
    <w:rsid w:val="00B75BA3"/>
    <w:rsid w:val="00B81396"/>
    <w:rsid w:val="00B81A5F"/>
    <w:rsid w:val="00B82F6D"/>
    <w:rsid w:val="00B84C16"/>
    <w:rsid w:val="00B857C0"/>
    <w:rsid w:val="00B86485"/>
    <w:rsid w:val="00B90F1E"/>
    <w:rsid w:val="00B926F4"/>
    <w:rsid w:val="00B9463C"/>
    <w:rsid w:val="00BA56C4"/>
    <w:rsid w:val="00BA7561"/>
    <w:rsid w:val="00BA77A7"/>
    <w:rsid w:val="00BA7F5C"/>
    <w:rsid w:val="00BB0C5C"/>
    <w:rsid w:val="00BB5D15"/>
    <w:rsid w:val="00BB5DE4"/>
    <w:rsid w:val="00BC518B"/>
    <w:rsid w:val="00BC76BA"/>
    <w:rsid w:val="00BD1954"/>
    <w:rsid w:val="00BD304C"/>
    <w:rsid w:val="00BE0753"/>
    <w:rsid w:val="00BE113C"/>
    <w:rsid w:val="00BE35AE"/>
    <w:rsid w:val="00BE40E8"/>
    <w:rsid w:val="00BE4BD8"/>
    <w:rsid w:val="00BE67CB"/>
    <w:rsid w:val="00BE6920"/>
    <w:rsid w:val="00BE756A"/>
    <w:rsid w:val="00BF6FB0"/>
    <w:rsid w:val="00C00169"/>
    <w:rsid w:val="00C00F72"/>
    <w:rsid w:val="00C03B06"/>
    <w:rsid w:val="00C13149"/>
    <w:rsid w:val="00C13188"/>
    <w:rsid w:val="00C1594D"/>
    <w:rsid w:val="00C15D10"/>
    <w:rsid w:val="00C16F1C"/>
    <w:rsid w:val="00C16F58"/>
    <w:rsid w:val="00C240B3"/>
    <w:rsid w:val="00C2436C"/>
    <w:rsid w:val="00C24CE7"/>
    <w:rsid w:val="00C3634F"/>
    <w:rsid w:val="00C4045B"/>
    <w:rsid w:val="00C41CDB"/>
    <w:rsid w:val="00C41F52"/>
    <w:rsid w:val="00C4534B"/>
    <w:rsid w:val="00C46C6A"/>
    <w:rsid w:val="00C478E1"/>
    <w:rsid w:val="00C47DDE"/>
    <w:rsid w:val="00C50992"/>
    <w:rsid w:val="00C50EE0"/>
    <w:rsid w:val="00C52A28"/>
    <w:rsid w:val="00C53244"/>
    <w:rsid w:val="00C56856"/>
    <w:rsid w:val="00C579FD"/>
    <w:rsid w:val="00C60AA5"/>
    <w:rsid w:val="00C6145C"/>
    <w:rsid w:val="00C616AC"/>
    <w:rsid w:val="00C62172"/>
    <w:rsid w:val="00C647A3"/>
    <w:rsid w:val="00C6629F"/>
    <w:rsid w:val="00C671F8"/>
    <w:rsid w:val="00C7047B"/>
    <w:rsid w:val="00C72B03"/>
    <w:rsid w:val="00C72F89"/>
    <w:rsid w:val="00C73EFC"/>
    <w:rsid w:val="00C75C53"/>
    <w:rsid w:val="00C75DE1"/>
    <w:rsid w:val="00C778C6"/>
    <w:rsid w:val="00C77ED5"/>
    <w:rsid w:val="00C83E85"/>
    <w:rsid w:val="00C84D23"/>
    <w:rsid w:val="00C86401"/>
    <w:rsid w:val="00C873B5"/>
    <w:rsid w:val="00C87B8F"/>
    <w:rsid w:val="00C9249D"/>
    <w:rsid w:val="00C926A1"/>
    <w:rsid w:val="00C93C64"/>
    <w:rsid w:val="00C9614C"/>
    <w:rsid w:val="00C97392"/>
    <w:rsid w:val="00CA2512"/>
    <w:rsid w:val="00CA60B2"/>
    <w:rsid w:val="00CA7F9E"/>
    <w:rsid w:val="00CB0041"/>
    <w:rsid w:val="00CB247F"/>
    <w:rsid w:val="00CB6AD4"/>
    <w:rsid w:val="00CB79BA"/>
    <w:rsid w:val="00CC06D0"/>
    <w:rsid w:val="00CC08B5"/>
    <w:rsid w:val="00CC0CDD"/>
    <w:rsid w:val="00CC30BD"/>
    <w:rsid w:val="00CC37DB"/>
    <w:rsid w:val="00CC3D1C"/>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5FA3"/>
    <w:rsid w:val="00CE6C3C"/>
    <w:rsid w:val="00CF28FA"/>
    <w:rsid w:val="00CF4892"/>
    <w:rsid w:val="00CF5FBF"/>
    <w:rsid w:val="00CF653D"/>
    <w:rsid w:val="00CF6B99"/>
    <w:rsid w:val="00D01904"/>
    <w:rsid w:val="00D01BFC"/>
    <w:rsid w:val="00D05127"/>
    <w:rsid w:val="00D21FB7"/>
    <w:rsid w:val="00D25A40"/>
    <w:rsid w:val="00D30AE1"/>
    <w:rsid w:val="00D31BBE"/>
    <w:rsid w:val="00D32677"/>
    <w:rsid w:val="00D35FE2"/>
    <w:rsid w:val="00D36533"/>
    <w:rsid w:val="00D426AB"/>
    <w:rsid w:val="00D438C6"/>
    <w:rsid w:val="00D444DF"/>
    <w:rsid w:val="00D4641A"/>
    <w:rsid w:val="00D4766F"/>
    <w:rsid w:val="00D54B28"/>
    <w:rsid w:val="00D55492"/>
    <w:rsid w:val="00D554F9"/>
    <w:rsid w:val="00D56FB0"/>
    <w:rsid w:val="00D57A84"/>
    <w:rsid w:val="00D649E0"/>
    <w:rsid w:val="00D75BF7"/>
    <w:rsid w:val="00D7644B"/>
    <w:rsid w:val="00D77A2A"/>
    <w:rsid w:val="00D830F0"/>
    <w:rsid w:val="00D83629"/>
    <w:rsid w:val="00D879E0"/>
    <w:rsid w:val="00D91473"/>
    <w:rsid w:val="00D93CB7"/>
    <w:rsid w:val="00D94267"/>
    <w:rsid w:val="00D9676F"/>
    <w:rsid w:val="00D968CD"/>
    <w:rsid w:val="00DA35A2"/>
    <w:rsid w:val="00DA733E"/>
    <w:rsid w:val="00DB0107"/>
    <w:rsid w:val="00DB014C"/>
    <w:rsid w:val="00DB4FD4"/>
    <w:rsid w:val="00DB5095"/>
    <w:rsid w:val="00DB58B5"/>
    <w:rsid w:val="00DB67A2"/>
    <w:rsid w:val="00DB7C12"/>
    <w:rsid w:val="00DC0077"/>
    <w:rsid w:val="00DC0190"/>
    <w:rsid w:val="00DC3E90"/>
    <w:rsid w:val="00DC4F27"/>
    <w:rsid w:val="00DC58AB"/>
    <w:rsid w:val="00DC65C1"/>
    <w:rsid w:val="00DC77F6"/>
    <w:rsid w:val="00DC7A03"/>
    <w:rsid w:val="00DD008B"/>
    <w:rsid w:val="00DD087A"/>
    <w:rsid w:val="00DD29E8"/>
    <w:rsid w:val="00DE0121"/>
    <w:rsid w:val="00DE181F"/>
    <w:rsid w:val="00DE2388"/>
    <w:rsid w:val="00DE43B0"/>
    <w:rsid w:val="00DE7520"/>
    <w:rsid w:val="00DE7AEB"/>
    <w:rsid w:val="00DF25CD"/>
    <w:rsid w:val="00DF5F80"/>
    <w:rsid w:val="00DF69DD"/>
    <w:rsid w:val="00DF7D36"/>
    <w:rsid w:val="00E01C98"/>
    <w:rsid w:val="00E03825"/>
    <w:rsid w:val="00E03B31"/>
    <w:rsid w:val="00E04FFC"/>
    <w:rsid w:val="00E0656F"/>
    <w:rsid w:val="00E112D0"/>
    <w:rsid w:val="00E1306F"/>
    <w:rsid w:val="00E130A1"/>
    <w:rsid w:val="00E15335"/>
    <w:rsid w:val="00E1654A"/>
    <w:rsid w:val="00E17B95"/>
    <w:rsid w:val="00E2075A"/>
    <w:rsid w:val="00E21D65"/>
    <w:rsid w:val="00E24023"/>
    <w:rsid w:val="00E25585"/>
    <w:rsid w:val="00E2674E"/>
    <w:rsid w:val="00E308D1"/>
    <w:rsid w:val="00E35F59"/>
    <w:rsid w:val="00E365F1"/>
    <w:rsid w:val="00E36CCA"/>
    <w:rsid w:val="00E36FCD"/>
    <w:rsid w:val="00E43484"/>
    <w:rsid w:val="00E43F96"/>
    <w:rsid w:val="00E44CCF"/>
    <w:rsid w:val="00E45A1E"/>
    <w:rsid w:val="00E45D9C"/>
    <w:rsid w:val="00E47591"/>
    <w:rsid w:val="00E50163"/>
    <w:rsid w:val="00E5057F"/>
    <w:rsid w:val="00E51282"/>
    <w:rsid w:val="00E5226E"/>
    <w:rsid w:val="00E56124"/>
    <w:rsid w:val="00E56D63"/>
    <w:rsid w:val="00E57739"/>
    <w:rsid w:val="00E60486"/>
    <w:rsid w:val="00E61B0D"/>
    <w:rsid w:val="00E61BF4"/>
    <w:rsid w:val="00E61F47"/>
    <w:rsid w:val="00E6281C"/>
    <w:rsid w:val="00E62981"/>
    <w:rsid w:val="00E632C1"/>
    <w:rsid w:val="00E63940"/>
    <w:rsid w:val="00E701CB"/>
    <w:rsid w:val="00E72C51"/>
    <w:rsid w:val="00E82878"/>
    <w:rsid w:val="00E90263"/>
    <w:rsid w:val="00E907A9"/>
    <w:rsid w:val="00E907FE"/>
    <w:rsid w:val="00E91CDA"/>
    <w:rsid w:val="00E9202F"/>
    <w:rsid w:val="00E92436"/>
    <w:rsid w:val="00E97AB6"/>
    <w:rsid w:val="00EA0BC9"/>
    <w:rsid w:val="00EA5C02"/>
    <w:rsid w:val="00EA72B3"/>
    <w:rsid w:val="00EA7BA0"/>
    <w:rsid w:val="00EB136F"/>
    <w:rsid w:val="00EB15EC"/>
    <w:rsid w:val="00EB24CB"/>
    <w:rsid w:val="00EB4234"/>
    <w:rsid w:val="00EB43B9"/>
    <w:rsid w:val="00EB4667"/>
    <w:rsid w:val="00EB4905"/>
    <w:rsid w:val="00EB5E5C"/>
    <w:rsid w:val="00EB662F"/>
    <w:rsid w:val="00EC0EA4"/>
    <w:rsid w:val="00EC1876"/>
    <w:rsid w:val="00EC2A05"/>
    <w:rsid w:val="00EC40A1"/>
    <w:rsid w:val="00EC453A"/>
    <w:rsid w:val="00EC578B"/>
    <w:rsid w:val="00EC7FA4"/>
    <w:rsid w:val="00ED02CD"/>
    <w:rsid w:val="00ED28D5"/>
    <w:rsid w:val="00ED2F7F"/>
    <w:rsid w:val="00ED386F"/>
    <w:rsid w:val="00ED4574"/>
    <w:rsid w:val="00ED50B8"/>
    <w:rsid w:val="00ED6628"/>
    <w:rsid w:val="00EE2D93"/>
    <w:rsid w:val="00EE64D2"/>
    <w:rsid w:val="00EE6787"/>
    <w:rsid w:val="00EE69EC"/>
    <w:rsid w:val="00EE6DFB"/>
    <w:rsid w:val="00EF0141"/>
    <w:rsid w:val="00EF6780"/>
    <w:rsid w:val="00F02F1A"/>
    <w:rsid w:val="00F03ADF"/>
    <w:rsid w:val="00F05687"/>
    <w:rsid w:val="00F060A3"/>
    <w:rsid w:val="00F07540"/>
    <w:rsid w:val="00F07C9E"/>
    <w:rsid w:val="00F107C1"/>
    <w:rsid w:val="00F10B24"/>
    <w:rsid w:val="00F11ACA"/>
    <w:rsid w:val="00F20A53"/>
    <w:rsid w:val="00F22298"/>
    <w:rsid w:val="00F2287D"/>
    <w:rsid w:val="00F253D2"/>
    <w:rsid w:val="00F25982"/>
    <w:rsid w:val="00F25E5B"/>
    <w:rsid w:val="00F26D14"/>
    <w:rsid w:val="00F26DAB"/>
    <w:rsid w:val="00F324BB"/>
    <w:rsid w:val="00F32B8A"/>
    <w:rsid w:val="00F334B7"/>
    <w:rsid w:val="00F33733"/>
    <w:rsid w:val="00F363CC"/>
    <w:rsid w:val="00F364A6"/>
    <w:rsid w:val="00F366DE"/>
    <w:rsid w:val="00F41447"/>
    <w:rsid w:val="00F4634C"/>
    <w:rsid w:val="00F52647"/>
    <w:rsid w:val="00F52FC5"/>
    <w:rsid w:val="00F53A06"/>
    <w:rsid w:val="00F55D7E"/>
    <w:rsid w:val="00F57803"/>
    <w:rsid w:val="00F57B65"/>
    <w:rsid w:val="00F623FE"/>
    <w:rsid w:val="00F62B55"/>
    <w:rsid w:val="00F62C05"/>
    <w:rsid w:val="00F66FA5"/>
    <w:rsid w:val="00F67A38"/>
    <w:rsid w:val="00F7355A"/>
    <w:rsid w:val="00F7475B"/>
    <w:rsid w:val="00F74D1D"/>
    <w:rsid w:val="00F80F0E"/>
    <w:rsid w:val="00F87D25"/>
    <w:rsid w:val="00F91140"/>
    <w:rsid w:val="00F92CC4"/>
    <w:rsid w:val="00F9363D"/>
    <w:rsid w:val="00F96AED"/>
    <w:rsid w:val="00F97269"/>
    <w:rsid w:val="00F97C12"/>
    <w:rsid w:val="00FA59C7"/>
    <w:rsid w:val="00FA7FBE"/>
    <w:rsid w:val="00FB20E2"/>
    <w:rsid w:val="00FB2677"/>
    <w:rsid w:val="00FB4E40"/>
    <w:rsid w:val="00FB5380"/>
    <w:rsid w:val="00FC0D19"/>
    <w:rsid w:val="00FC1603"/>
    <w:rsid w:val="00FC27FD"/>
    <w:rsid w:val="00FC308B"/>
    <w:rsid w:val="00FC33CE"/>
    <w:rsid w:val="00FC34DA"/>
    <w:rsid w:val="00FC381A"/>
    <w:rsid w:val="00FC4C76"/>
    <w:rsid w:val="00FC5F4F"/>
    <w:rsid w:val="00FC64EA"/>
    <w:rsid w:val="00FD0855"/>
    <w:rsid w:val="00FD1E1A"/>
    <w:rsid w:val="00FD4511"/>
    <w:rsid w:val="00FD5BFE"/>
    <w:rsid w:val="00FD5EA9"/>
    <w:rsid w:val="00FD6C5D"/>
    <w:rsid w:val="00FD7014"/>
    <w:rsid w:val="00FE14D6"/>
    <w:rsid w:val="00FE209E"/>
    <w:rsid w:val="00FE27C9"/>
    <w:rsid w:val="00FE27E6"/>
    <w:rsid w:val="00FE2F13"/>
    <w:rsid w:val="00FE338D"/>
    <w:rsid w:val="00FE4963"/>
    <w:rsid w:val="00FE5224"/>
    <w:rsid w:val="00FF121B"/>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uiPriority w:val="99"/>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rsid w:val="001C7874"/>
    <w:rPr>
      <w:rFonts w:ascii="Courier New" w:hAnsi="Courier New" w:cs="Courier New"/>
    </w:rPr>
  </w:style>
  <w:style w:type="character" w:customStyle="1" w:styleId="af6">
    <w:name w:val="Текст Знак"/>
    <w:basedOn w:val="a0"/>
    <w:link w:val="af5"/>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uiPriority w:val="99"/>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rsid w:val="001C7874"/>
    <w:rPr>
      <w:rFonts w:ascii="Courier New" w:hAnsi="Courier New" w:cs="Courier New"/>
    </w:rPr>
  </w:style>
  <w:style w:type="character" w:customStyle="1" w:styleId="af6">
    <w:name w:val="Текст Знак"/>
    <w:basedOn w:val="a0"/>
    <w:link w:val="af5"/>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kino.ru" TargetMode="External"/><Relationship Id="rId18" Type="http://schemas.openxmlformats.org/officeDocument/2006/relationships/hyperlink" Target="consultantplus://offline/ref=5D3BFDA69563ECCA7C64F7A38710EF6BE2A725231A088CD3EC30352AF8293D3C7869889832A39812E52B2451CE74826B1A366E79D9FFF0E83829E471s8iB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5D3BFDA69563ECCA7C64E9AE917CB160E6AB782A1C0E8F81B660337DA7793B6938298ECD74E79E47B46F715CC478C83A597D617BDCsEi0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5D3BFDA69563ECCA7C64E9AE917CB160E6A47E2E1B0C8F81B660337DA7793B692A29D6C173E08B13E2352651C4s7iE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5D3BFDA69563ECCA7C64E9AE917CB160E6A472291F098F81B660337DA7793B692A29D6C173E08B13E2352651C4s7iEL" TargetMode="External"/><Relationship Id="rId20" Type="http://schemas.openxmlformats.org/officeDocument/2006/relationships/hyperlink" Target="consultantplus://offline/ref=5D3BFDA69563ECCA7C64E9AE917CB160E0A97B2D1803D28BBE393F7FA076647E3F6082CC71E7951BEE7F75159372D43D40636465DCE1F2sEi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consultantplus://offline/ref=A26EF332CF2AC0935BC3D60BE2CF5799D016B7C511F0B7B4F409DABED9E2x8P" TargetMode="External"/><Relationship Id="rId23" Type="http://schemas.openxmlformats.org/officeDocument/2006/relationships/hyperlink" Target="consultantplus://offline/ref=5D3BFDA69563ECCA7C64E9AE917CB160E6AB782A1C0E8F81B660337DA7793B6938298ECD71E7941BEC207000822ADB38597D637CC0E3F0EDs2i7L"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consultantplus://offline/ref=5D3BFDA69563ECCA7C64F7A38710EF6BE2A725231A088CD3EC30352AF8293D3C7869889832A39812E52B2451CE74826B1A366E79D9FFF0E83829E471s8i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26EF332CF2AC0935BC3D60BE2CF5799D016B6C41AF3B7B4F409DABED9E2x8P" TargetMode="External"/><Relationship Id="rId22" Type="http://schemas.openxmlformats.org/officeDocument/2006/relationships/hyperlink" Target="consultantplus://offline/ref=5D3BFDA69563ECCA7C64E9AE917CB160E6AB782A1C0E8F81B660337DA7793B6938298ECD74E79E47B46F715CC478C83A597D617BDCsEi0L"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184E-C08A-4929-9D4D-BB389ADE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49</Pages>
  <Words>15838</Words>
  <Characters>90283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352</cp:revision>
  <cp:lastPrinted>2021-04-08T14:13:00Z</cp:lastPrinted>
  <dcterms:created xsi:type="dcterms:W3CDTF">2019-06-25T14:40:00Z</dcterms:created>
  <dcterms:modified xsi:type="dcterms:W3CDTF">2021-09-14T14:11:00Z</dcterms:modified>
</cp:coreProperties>
</file>