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99" w:rsidRPr="00AF6ABB" w:rsidRDefault="00C01699" w:rsidP="00C016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37FD8EB" wp14:editId="7AB187B5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1699" w:rsidRPr="00790561" w:rsidRDefault="00C01699" w:rsidP="00C016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01699" w:rsidRPr="00790561" w:rsidRDefault="00C01699" w:rsidP="00C0169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6647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15.03.2016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 w:rsidR="0026647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3-257</w:t>
                            </w:r>
                          </w:p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01699" w:rsidRPr="00846F20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26647F">
                        <w:rPr>
                          <w:rFonts w:ascii="Arial" w:hAnsi="Arial"/>
                          <w:sz w:val="24"/>
                          <w:szCs w:val="24"/>
                        </w:rPr>
                        <w:t>15.03.2016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 w:rsidR="0026647F">
                        <w:rPr>
                          <w:rFonts w:ascii="Arial" w:hAnsi="Arial"/>
                          <w:sz w:val="24"/>
                          <w:szCs w:val="24"/>
                        </w:rPr>
                        <w:t>3-257</w:t>
                      </w:r>
                    </w:p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01699" w:rsidRPr="00846F20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699" w:rsidRPr="0086200E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Порядка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перевозок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  <w:r w:rsid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переоформления свидетельства об осуществлении перевозок</w:t>
      </w:r>
    </w:p>
    <w:p w:rsidR="00F32DB4" w:rsidRP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маршруту регулярных перевозок, оформления, переоформления карты маршрута регулярных перевозок</w:t>
      </w:r>
    </w:p>
    <w:p w:rsidR="00F32DB4" w:rsidRPr="0086200E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699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</w:t>
      </w:r>
      <w:r w:rsid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CB2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 законом от 13.07.2015 № 220 – ФЗ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F32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муниципального образования Щекинский район, Устава муниципального образования</w:t>
      </w:r>
      <w:proofErr w:type="gramEnd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 Щекино Щекинского района администрация муниципального образования Щекинский район ПОСТАНОВЛЯЕТ: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Порядок ведения реестра муниципальных маршрутов регулярных перевозок</w:t>
      </w:r>
      <w:r w:rsidR="00BB17DD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31E" w:rsidRPr="00C603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 и  между поселениями  Щекинского района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оформления, переоформления свидетельства об осуществлении перевозок по маршруту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регулярных перевозок, порядок оформления, переоформления карты маршрута регулярных перевозок (Приложение).</w:t>
      </w:r>
    </w:p>
    <w:p w:rsidR="00C6031E" w:rsidRDefault="00C01699" w:rsidP="00C603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</w:t>
      </w:r>
      <w:r w:rsidR="00C60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район.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развитию инженерной инфраструктуры и жи</w:t>
      </w:r>
      <w:r w:rsidR="00C6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лищно – коммунальному хозяйству </w:t>
      </w:r>
      <w:r w:rsidR="00C60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Рыжкова А.П.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Постановление вступает в силу со дня официального </w:t>
      </w:r>
      <w:r w:rsidR="00C6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обнародования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администрации</w:t>
      </w: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C01699" w:rsidRPr="00F32DB4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Щекинский район                                                                 О.А. Федосов</w:t>
      </w:r>
    </w:p>
    <w:p w:rsidR="00C01699" w:rsidRPr="00F32DB4" w:rsidRDefault="00C01699" w:rsidP="00C016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F32DB4" w:rsidRDefault="00C01699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BE3" w:rsidRPr="00F32DB4" w:rsidRDefault="00ED5BE3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A454D2" w:rsidRPr="00F32DB4" w:rsidRDefault="00A454D2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54D2" w:rsidRPr="00F32DB4" w:rsidRDefault="00A454D2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54D2" w:rsidRDefault="00A454D2" w:rsidP="00DF3EC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031E" w:rsidRDefault="00C6031E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3EC8" w:rsidRPr="00D81A9E" w:rsidRDefault="00DF3EC8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9E">
        <w:rPr>
          <w:rFonts w:ascii="Times New Roman" w:hAnsi="Times New Roman" w:cs="Times New Roman"/>
          <w:sz w:val="24"/>
          <w:szCs w:val="24"/>
        </w:rPr>
        <w:t>Исп. Субботин Д.А.</w:t>
      </w:r>
    </w:p>
    <w:p w:rsidR="00DF3EC8" w:rsidRPr="00D81A9E" w:rsidRDefault="00DF3EC8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9E">
        <w:rPr>
          <w:rFonts w:ascii="Times New Roman" w:hAnsi="Times New Roman" w:cs="Times New Roman"/>
          <w:sz w:val="24"/>
          <w:szCs w:val="24"/>
        </w:rPr>
        <w:t>тел. 8(48751) 5-37-04</w:t>
      </w:r>
    </w:p>
    <w:p w:rsidR="00A454D2" w:rsidRPr="00DF3EC8" w:rsidRDefault="00DF3EC8" w:rsidP="00DF3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F6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</w:t>
      </w:r>
      <w:proofErr w:type="gramStart"/>
      <w:r w:rsidRPr="005F6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Порядка </w:t>
      </w:r>
      <w:r w:rsidRPr="005F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ведения реестра муниципальных маршрутов регулярных перевозок</w:t>
      </w:r>
      <w:proofErr w:type="gramEnd"/>
      <w:r w:rsidRPr="005F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г. Щекино Щекинского района и между поселениями Щекинского района,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</w:p>
    <w:p w:rsidR="00C01699" w:rsidRPr="00F32DB4" w:rsidRDefault="00C01699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D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266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15.03.2016 </w:t>
      </w:r>
      <w:bookmarkStart w:id="0" w:name="_GoBack"/>
      <w:bookmarkEnd w:id="0"/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266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3-257</w:t>
      </w:r>
    </w:p>
    <w:p w:rsidR="00C01699" w:rsidRPr="00F32DB4" w:rsidRDefault="00C01699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3664" w:rsidRDefault="00BE3664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17DD" w:rsidRPr="00F32DB4" w:rsidRDefault="00F32DB4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ведения реестра муниципальных маршрутов 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регулярных перевозок</w:t>
      </w:r>
      <w:r w:rsidR="008D2E4D" w:rsidRPr="008D2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D2E4D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</w:p>
    <w:p w:rsidR="00F32DB4" w:rsidRPr="008D2E4D" w:rsidRDefault="008D2E4D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F32DB4"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</w:p>
    <w:p w:rsidR="00C01699" w:rsidRPr="00F32DB4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699" w:rsidRPr="005A482A" w:rsidRDefault="00C01699" w:rsidP="005A4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реестра муниципальных маршрутов регулярных перевозок </w:t>
      </w:r>
      <w:r w:rsidR="00F32DB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Щекино Щекинского района</w:t>
      </w:r>
      <w:r w:rsid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 между поселениями  Щекинского района</w:t>
      </w:r>
      <w:r w:rsidR="00F32DB4"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(далее - Реестр) осуществляются администрацией муниципального образования Щекинский район в порядке (далее - Порядок), установленным муниципальными нормативными правовыми актами с учетом положений Федерального закона</w:t>
      </w:r>
      <w:r w:rsidRPr="00F32DB4">
        <w:rPr>
          <w:color w:val="000000" w:themeColor="text1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отдельные законодательные акты Российской Федерации».</w:t>
      </w:r>
    </w:p>
    <w:p w:rsidR="00C01699" w:rsidRPr="00F32DB4" w:rsidRDefault="0026647F" w:rsidP="004478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01699" w:rsidRPr="00F32DB4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Реестра муниципальных маршрутов регулярных перевозок осуществляется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по вопросам жизнеобеспечения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дорожно - транспортному хозяйству администрации муниципального образования Щекинский район, установившим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маршрута, путем внесения в Реестр сведений о мун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маршрутах регулярных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соответствующих изменений.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1.2.  В Реестр муниципальных маршрутов регулярных перевозок должны быть включены следующие сведения: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порядковый номер маршрута регулярных перевозок, который присвоен администрацией муниципального образования Щекинский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наименования промежуточных остановочных пунктов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протяженность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посадки и высадки пассажиров;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вид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дата начала осуществления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планируемое расписание для каждого остановочного пункта;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14) иные требования, предусмотренные законом субъекта Российской Федерации (в отношении муниципальных маршрутов регулярных перевозок).</w:t>
      </w:r>
    </w:p>
    <w:p w:rsidR="00C01699" w:rsidRPr="004478A0" w:rsidRDefault="00C01699" w:rsidP="00447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Сведения, включенные в реестр муниципальных маршрутов регулярных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размещаются на официальном Портале муниципальн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 Щекинский район в сети «Интернет».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1.4. Сведения, включенные в Реестр муниципальных маршрутов регулярных перевозок и р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азмещенные на официальном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Портале муниципального образования Щекинский район в сети "Интернет", должны быть доступны для ознакомления без взимания платы.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10" w:history="1">
        <w:r w:rsidRPr="00F32DB4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 о муниципальных маршрутах регулярных перевозок вносятся в Реестр на основании данных решения комиссии об установлении или изменении маршрута.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 Свидетельство об осуществлении перевозок по маршруту регулярных перевозок (далее - Свидетельство) оформляется на бланке или в виде электронной карты.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2.1.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с учетом положений Федерального закона от 13.07.2015 N 220-ФЗ "Об организации регулярных перевозок пассажиров и багажа автомобильным транспортом и городским наземным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электрическим транспортом в Российской Федерации и о внесении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отдельные законодательные акты Российской Федерации".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2.3. В Свидетельстве об осуществлении перевозок по маршруту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муниципального образования Щекинский район, выдавшей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учетная серия и номер Свидетельства об осуществлении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порядковый номер маршрута регулярных перевозок, который присвоен администрацией муниципального образования Щекинский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наименования промежуточных остановочных пунктов по маршруту регулярных</w:t>
      </w:r>
      <w:r w:rsidR="008F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или наименования поселений, в границах которых расположены промежуточные остановочные пункты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порядок посадки и высадки пассажиров (только 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срок действия Свидетельства об осуществлении перевозок по маршруту регулярных перевозок, если оно выдано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выдается свидетельство об осуществлении перевозок по маршруту регулярных перевозок.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2.4 Расписание указывается в приложении к Свидетельству об осуществлении перевозок по маршруту регулярных перевозок. В случае 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Если Свидетельство об осуществлении перевозок по маршруту регулярных перевозок выдается уполномоченному участнику договора простого товарищества, сведения, п</w:t>
      </w:r>
      <w:r w:rsidR="00072DBA"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редусмотренные пунктом 6 части 4</w:t>
      </w:r>
      <w:r w:rsidR="00072DBA" w:rsidRP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  от 13.07.2015 № 220 – ФЗ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указываются в отношении каждого участника договора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простого товарищества.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об осуществлении перевозок по маршруту регулярных перевозок,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2.7. Переоформление свидетельства об осуществлении перевозок по маршруту регулярных перевозок осуществляется администрацией муниципального образования  Щекинский район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 Карта маршрута регулярных перевозок оформляется на бланке или в форме электронной карты.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3.1. Бланк карты маршрута регулярных перевозок является документом строгой отчетности, защищенным от подделки.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3.2. Форма бланка карты маршрута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3.3. В карте маршрута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муниципального образования, выдавшей карту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учетный номер карты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порядковый номер маршрута регулярных перевозок, который присваивается администрацией муниципального образования,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расположены начальный остановочный пункт и конечный остановочный пункт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вид транспортного средства и класс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экологические характеристики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срок действия карты маршрута регулярных перевозок, если в соответствии с настоящим Федеральным законом она выдана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3.4. Если карта маршрута регулярных перевозок выдается одному из участников договора простого товарищества, сведения, предусмотренные пунктом 6 ст. 2.3, указываются в отношении каждого участника договора простого товарищества.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3.6 Переоформление карты маршрута регулярных перевозок осуществляется администрацией муниципального образования Щекинский район в течение пяти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Администрацией муниципального образования Щекинский район, выдавшей свидетельство об осуществлении перевозок по маршруту регулярных перевозок, прекращают действие данного свидетельства при наличии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вступление в законную силу решения суда о прекращении действия данного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окончание срока действия данного свидетельства в случае, если оно выдано на срок, предусмотренный частью 6 статьи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вступление в силу решения об отмене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вступление в силу предусмотренного статьей 18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4.1. По обстоятельствам, предусмотренным пунктами 1, 2, 4, 5 и 6 ст. 4, действие свидетельства об осуществлении перевозок по маршруту регулярных перевозок прекращается с момента наступления данных обстоятельств.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4.2. По обстоятельствам, в случае если,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муниципального образования Щекинский район. 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таким заявлением, обязаны осуществлять регулярные перевозки, предусмотренные данным свидетельством.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Юридическое лицо, индивидуальный предприниматель или уполномоченный участник договора простого товарищества, которым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выдано свидетельство об осуществлении перевозок по маршруту регулярных перевозок, вправе обратиться в администрацию муниципального образования Щекинский район,  в комитет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выдавшей данное свидетельство, с заявлением в письменной форме о прекращении его действия не ранее чем через тридцать дней с даты начала осуществления регулярных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маршруту регулярных перевозок.  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вопросам жизнеобеспечения, строительства и дорожно-транспортному хозяйству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 на официальном сайте в информационно-телекоммуникационной сети "Интернет" информацию о поступлении указанного заявления в течение десяти дней со дня его поступления.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виды деятельности Комитета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хозяйству: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и участвовать в разработке проектов нормативных правовых актов муниципального образования по вопросам, находящимся в компетенции отдела;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возложенные на него функции во взаимодействии с другими отраслевыми функциональными органами администрации, государственными и муниципальными органами власти и управления;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запрашивать  и получать в установленном порядке информацию, необходимую для исполнения должностных обязанностей.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комитета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функционирования безопасности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повышение безопасности дорожного движения на территории муниципального образования Щекинский район;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и применение схем, методов и средств организации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организации движения транспорта и пешеходов.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 функции комитета: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бюджетных заявок на ассигнование мероприятий по развитию повышения безопасности дорожного движения на территории муниципального района, транспорта;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комиссии по улучшению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ежемесячного системного мониторинга состояния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конкурсном отборе перевозчиков на внутри муниципальные маршруты;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мероприятия по безопасности на пассажирском транспорте.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 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Щекинский район, выдавшая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свидетельство, вправе обратиться в суд с заявлением о прекращении действия свидетельства об осуществлении перевозок по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маршруту регулярных перевозок при наступлении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подряд, а в случае осуществления перевозок по межрегиональным маршрутам регулярных перевозок, установленным уполномоченным федеральным органом исполнительной власти, невыполнение более пяти рейсов подряд;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товарищества,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частях 3 - 5 статьи 11.33 Кодекса Российской Федерации об административных правонарушениях;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расторжение договора простого товарищества (в случае, если данное свидетельство выдано участникам договора простого товарищества);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непредставление в случаях и в сроки, которые предусмотрены частью 15 статьи 4 или частью 4 статьи 13 Федерального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юридическим лицом, индивидуальным предпринимателем, уполномоченным участником договора простого товарищества заявления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изменении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обстоятельства, предусмотренные соглашением об организации регулярных перевозок.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4.5.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муниципальным контрактом, со дня прекращения действия данного контракта.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4.6.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C01699" w:rsidRPr="00F32DB4" w:rsidRDefault="00BC4B9A" w:rsidP="00576845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дорожно-транспортному  хозяйству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57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Д.А. Субботин</w:t>
      </w:r>
    </w:p>
    <w:sectPr w:rsidR="00C01699" w:rsidRPr="00F32DB4" w:rsidSect="00CB2A81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78" w:rsidRDefault="00E97478" w:rsidP="00A454D2">
      <w:pPr>
        <w:spacing w:after="0" w:line="240" w:lineRule="auto"/>
      </w:pPr>
      <w:r>
        <w:separator/>
      </w:r>
    </w:p>
  </w:endnote>
  <w:endnote w:type="continuationSeparator" w:id="0">
    <w:p w:rsidR="00E97478" w:rsidRDefault="00E97478" w:rsidP="00A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78" w:rsidRDefault="00E97478" w:rsidP="00A454D2">
      <w:pPr>
        <w:spacing w:after="0" w:line="240" w:lineRule="auto"/>
      </w:pPr>
      <w:r>
        <w:separator/>
      </w:r>
    </w:p>
  </w:footnote>
  <w:footnote w:type="continuationSeparator" w:id="0">
    <w:p w:rsidR="00E97478" w:rsidRDefault="00E97478" w:rsidP="00A4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257652"/>
      <w:docPartObj>
        <w:docPartGallery w:val="Page Numbers (Top of Page)"/>
        <w:docPartUnique/>
      </w:docPartObj>
    </w:sdtPr>
    <w:sdtEndPr/>
    <w:sdtContent>
      <w:p w:rsidR="00A454D2" w:rsidRDefault="00A454D2" w:rsidP="00A45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7F">
          <w:rPr>
            <w:noProof/>
          </w:rPr>
          <w:t>2</w:t>
        </w:r>
        <w:r>
          <w:fldChar w:fldCharType="end"/>
        </w:r>
      </w:p>
    </w:sdtContent>
  </w:sdt>
  <w:p w:rsidR="00A454D2" w:rsidRDefault="00A454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B"/>
    <w:rsid w:val="00072DBA"/>
    <w:rsid w:val="000F4F9C"/>
    <w:rsid w:val="001B0257"/>
    <w:rsid w:val="0026647F"/>
    <w:rsid w:val="002B5BBD"/>
    <w:rsid w:val="00353B75"/>
    <w:rsid w:val="00377B22"/>
    <w:rsid w:val="004478A0"/>
    <w:rsid w:val="00474231"/>
    <w:rsid w:val="00576845"/>
    <w:rsid w:val="005A482A"/>
    <w:rsid w:val="005C74C1"/>
    <w:rsid w:val="00601B4B"/>
    <w:rsid w:val="00635FE2"/>
    <w:rsid w:val="0086200E"/>
    <w:rsid w:val="008D2E4D"/>
    <w:rsid w:val="008F7866"/>
    <w:rsid w:val="009C2207"/>
    <w:rsid w:val="00A454D2"/>
    <w:rsid w:val="00A62CCD"/>
    <w:rsid w:val="00B43C99"/>
    <w:rsid w:val="00B656B6"/>
    <w:rsid w:val="00BB17DD"/>
    <w:rsid w:val="00BC4B9A"/>
    <w:rsid w:val="00BD00AB"/>
    <w:rsid w:val="00BD370C"/>
    <w:rsid w:val="00BE180E"/>
    <w:rsid w:val="00BE3664"/>
    <w:rsid w:val="00C01699"/>
    <w:rsid w:val="00C6031E"/>
    <w:rsid w:val="00CB2A81"/>
    <w:rsid w:val="00DF3EC8"/>
    <w:rsid w:val="00E97478"/>
    <w:rsid w:val="00ED5BE3"/>
    <w:rsid w:val="00F31F3B"/>
    <w:rsid w:val="00F32DB4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C13E24E53C52E91EF96A81BD5DC468ACDDC455465A5981746AD8D44446968FA8B257B5A410B6EB4ACD97xBe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C13E24E53C52E91EF96A81BD5DC468ACDDC455465A5981746AD8D44446968FA8B257B5A410B6EB4ACD97xB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D7C2-49F7-40EC-88BC-5F4AF3B4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25</cp:revision>
  <cp:lastPrinted>2016-02-18T08:49:00Z</cp:lastPrinted>
  <dcterms:created xsi:type="dcterms:W3CDTF">2015-12-28T06:58:00Z</dcterms:created>
  <dcterms:modified xsi:type="dcterms:W3CDTF">2016-03-23T10:01:00Z</dcterms:modified>
</cp:coreProperties>
</file>