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13B4E">
        <w:rPr>
          <w:b/>
          <w:noProof/>
          <w:sz w:val="20"/>
          <w:szCs w:val="20"/>
        </w:rPr>
        <w:drawing>
          <wp:inline distT="0" distB="0" distL="0" distR="0" wp14:anchorId="402B3302" wp14:editId="5450A626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F13B4E" w:rsidRDefault="00823533" w:rsidP="00823533">
      <w:pPr>
        <w:jc w:val="center"/>
        <w:rPr>
          <w:b/>
        </w:rPr>
      </w:pPr>
      <w:r w:rsidRPr="00F13B4E">
        <w:rPr>
          <w:b/>
        </w:rPr>
        <w:t>Тульская область</w:t>
      </w:r>
    </w:p>
    <w:p w:rsidR="00823533" w:rsidRPr="00F13B4E" w:rsidRDefault="00823533" w:rsidP="00823533">
      <w:pPr>
        <w:jc w:val="center"/>
        <w:rPr>
          <w:b/>
        </w:rPr>
      </w:pPr>
      <w:r w:rsidRPr="00F13B4E">
        <w:rPr>
          <w:b/>
        </w:rPr>
        <w:t xml:space="preserve">Муниципальное образование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13B4E">
        <w:rPr>
          <w:b/>
          <w:spacing w:val="43"/>
        </w:rPr>
        <w:t>ЩЁКИНСКИЙ РАЙОН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B4E">
        <w:rPr>
          <w:b/>
        </w:rPr>
        <w:t>АДМИНИСТРАЦИЯ ЩЁКИНСКОГО РАЙОНА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F13B4E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13B4E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13B4E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23533" w:rsidRPr="00F13B4E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13B4E">
        <w:rPr>
          <w:rFonts w:ascii="Arial" w:hAnsi="Arial"/>
          <w:sz w:val="20"/>
          <w:szCs w:val="20"/>
        </w:rPr>
        <w:tab/>
      </w:r>
    </w:p>
    <w:p w:rsidR="00823533" w:rsidRPr="00F13B4E" w:rsidRDefault="00AD4490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style="mso-next-textbox:#Поле 4" inset="0,0,0,0">
              <w:txbxContent>
                <w:p w:rsidR="00F13B4E" w:rsidRDefault="00F13B4E" w:rsidP="00F13B4E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от 19.04.2017 № 4-445</w:t>
                  </w:r>
                </w:p>
                <w:p w:rsidR="00AC511C" w:rsidRPr="00846F20" w:rsidRDefault="00AC511C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2D771B" w:rsidRPr="00F13B4E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О внесении изменения в постановление</w:t>
      </w:r>
    </w:p>
    <w:p w:rsidR="002D771B" w:rsidRPr="00F13B4E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администрации  </w:t>
      </w:r>
      <w:proofErr w:type="spellStart"/>
      <w:r w:rsidRPr="00F13B4E">
        <w:rPr>
          <w:b/>
          <w:sz w:val="28"/>
          <w:szCs w:val="28"/>
        </w:rPr>
        <w:t>Щекинского</w:t>
      </w:r>
      <w:proofErr w:type="spellEnd"/>
      <w:r w:rsidRPr="00F13B4E">
        <w:rPr>
          <w:b/>
          <w:sz w:val="28"/>
          <w:szCs w:val="28"/>
        </w:rPr>
        <w:t xml:space="preserve"> района от 22.01.2014</w:t>
      </w:r>
    </w:p>
    <w:p w:rsidR="002D771B" w:rsidRPr="00F13B4E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F13B4E">
        <w:rPr>
          <w:b/>
          <w:sz w:val="28"/>
          <w:szCs w:val="28"/>
        </w:rPr>
        <w:t xml:space="preserve"> № 1-89 «Об утверждении муниципальной </w:t>
      </w:r>
      <w:r w:rsidRPr="00F13B4E">
        <w:rPr>
          <w:b/>
          <w:bCs/>
          <w:sz w:val="28"/>
          <w:szCs w:val="28"/>
        </w:rPr>
        <w:t xml:space="preserve">программы </w:t>
      </w:r>
    </w:p>
    <w:p w:rsidR="002D771B" w:rsidRPr="00F13B4E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</w:rPr>
        <w:t xml:space="preserve">муниципального образования  </w:t>
      </w:r>
      <w:proofErr w:type="spellStart"/>
      <w:r w:rsidRPr="00F13B4E">
        <w:rPr>
          <w:b/>
          <w:bCs/>
          <w:sz w:val="28"/>
          <w:szCs w:val="28"/>
        </w:rPr>
        <w:t>Щекинский</w:t>
      </w:r>
      <w:proofErr w:type="spellEnd"/>
      <w:r w:rsidRPr="00F13B4E">
        <w:rPr>
          <w:b/>
          <w:bCs/>
          <w:sz w:val="28"/>
          <w:szCs w:val="28"/>
        </w:rPr>
        <w:t xml:space="preserve"> район </w:t>
      </w:r>
    </w:p>
    <w:p w:rsidR="002D771B" w:rsidRPr="00F13B4E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</w:rPr>
        <w:t xml:space="preserve">«Развитие культуры в </w:t>
      </w:r>
      <w:proofErr w:type="gramStart"/>
      <w:r w:rsidRPr="00F13B4E">
        <w:rPr>
          <w:b/>
          <w:bCs/>
          <w:sz w:val="28"/>
          <w:szCs w:val="28"/>
        </w:rPr>
        <w:t>муниципальном</w:t>
      </w:r>
      <w:proofErr w:type="gramEnd"/>
      <w:r w:rsidRPr="00F13B4E">
        <w:rPr>
          <w:b/>
          <w:bCs/>
          <w:sz w:val="28"/>
          <w:szCs w:val="28"/>
        </w:rPr>
        <w:t xml:space="preserve"> </w:t>
      </w:r>
    </w:p>
    <w:p w:rsidR="004D3719" w:rsidRPr="00F13B4E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13B4E">
        <w:rPr>
          <w:b/>
          <w:sz w:val="28"/>
          <w:szCs w:val="28"/>
        </w:rPr>
        <w:t>образовании</w:t>
      </w:r>
      <w:proofErr w:type="gramEnd"/>
      <w:r w:rsidRPr="00F13B4E">
        <w:rPr>
          <w:b/>
          <w:sz w:val="28"/>
          <w:szCs w:val="28"/>
        </w:rPr>
        <w:t xml:space="preserve">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</w:t>
      </w:r>
    </w:p>
    <w:p w:rsidR="004D3719" w:rsidRPr="00F13B4E" w:rsidRDefault="004D3719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23533" w:rsidRPr="00F13B4E" w:rsidRDefault="00823533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3719" w:rsidRPr="00F13B4E" w:rsidRDefault="004D3719" w:rsidP="000274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13B4E">
        <w:rPr>
          <w:sz w:val="28"/>
          <w:szCs w:val="28"/>
        </w:rPr>
        <w:t xml:space="preserve">В соответствии с Федеральным </w:t>
      </w:r>
      <w:hyperlink r:id="rId10" w:history="1">
        <w:r w:rsidRPr="00F13B4E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F13B4E">
        <w:rPr>
          <w:rStyle w:val="a5"/>
          <w:color w:val="auto"/>
          <w:sz w:val="28"/>
          <w:szCs w:val="28"/>
          <w:u w:val="none"/>
        </w:rPr>
        <w:t xml:space="preserve"> Российской Федерации</w:t>
      </w:r>
      <w:r w:rsidRPr="00F13B4E">
        <w:rPr>
          <w:sz w:val="28"/>
          <w:szCs w:val="28"/>
        </w:rPr>
        <w:t xml:space="preserve"> от 06.10.2003 № 131-ФЗ «Об общих принципах организации местного самоуправления в</w:t>
      </w:r>
      <w:r w:rsidR="000274B2" w:rsidRPr="00F13B4E">
        <w:rPr>
          <w:sz w:val="28"/>
          <w:szCs w:val="28"/>
        </w:rPr>
        <w:t xml:space="preserve"> Российской Федерации», решени</w:t>
      </w:r>
      <w:r w:rsidR="00AC3FC4" w:rsidRPr="00F13B4E">
        <w:rPr>
          <w:sz w:val="28"/>
          <w:szCs w:val="28"/>
        </w:rPr>
        <w:t>ем</w:t>
      </w:r>
      <w:r w:rsidRPr="00F13B4E">
        <w:rPr>
          <w:sz w:val="28"/>
          <w:szCs w:val="28"/>
        </w:rPr>
        <w:t xml:space="preserve"> Собрания представителей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от </w:t>
      </w:r>
      <w:r w:rsidR="00823CD5" w:rsidRPr="00F13B4E">
        <w:rPr>
          <w:sz w:val="28"/>
          <w:szCs w:val="28"/>
        </w:rPr>
        <w:t>14.03.2017</w:t>
      </w:r>
      <w:r w:rsidRPr="00F13B4E">
        <w:rPr>
          <w:sz w:val="28"/>
          <w:szCs w:val="28"/>
        </w:rPr>
        <w:t xml:space="preserve"> №</w:t>
      </w:r>
      <w:r w:rsidR="00823CD5" w:rsidRPr="00F13B4E">
        <w:rPr>
          <w:sz w:val="28"/>
          <w:szCs w:val="28"/>
        </w:rPr>
        <w:t>42</w:t>
      </w:r>
      <w:r w:rsidRPr="00F13B4E">
        <w:rPr>
          <w:sz w:val="28"/>
          <w:szCs w:val="28"/>
        </w:rPr>
        <w:t>/</w:t>
      </w:r>
      <w:r w:rsidR="00823CD5" w:rsidRPr="00F13B4E">
        <w:rPr>
          <w:sz w:val="28"/>
          <w:szCs w:val="28"/>
        </w:rPr>
        <w:t>323</w:t>
      </w:r>
      <w:r w:rsidR="000274B2" w:rsidRPr="00F13B4E">
        <w:rPr>
          <w:sz w:val="28"/>
          <w:szCs w:val="28"/>
        </w:rPr>
        <w:t>,</w:t>
      </w:r>
      <w:r w:rsidR="00823CD5" w:rsidRPr="00F13B4E">
        <w:rPr>
          <w:sz w:val="28"/>
          <w:szCs w:val="28"/>
        </w:rPr>
        <w:t xml:space="preserve"> «</w:t>
      </w:r>
      <w:r w:rsidR="00C105EA" w:rsidRPr="00F13B4E">
        <w:rPr>
          <w:sz w:val="28"/>
          <w:szCs w:val="28"/>
        </w:rPr>
        <w:t>О</w:t>
      </w:r>
      <w:r w:rsidR="00823CD5" w:rsidRPr="00F13B4E">
        <w:rPr>
          <w:sz w:val="28"/>
          <w:szCs w:val="28"/>
        </w:rPr>
        <w:t xml:space="preserve"> внесении изменений в реш</w:t>
      </w:r>
      <w:r w:rsidR="00C105EA" w:rsidRPr="00F13B4E">
        <w:rPr>
          <w:sz w:val="28"/>
          <w:szCs w:val="28"/>
        </w:rPr>
        <w:t>ения</w:t>
      </w:r>
      <w:r w:rsidR="000274B2" w:rsidRPr="00F13B4E">
        <w:rPr>
          <w:sz w:val="28"/>
          <w:szCs w:val="28"/>
        </w:rPr>
        <w:t xml:space="preserve"> Собрания представителей </w:t>
      </w:r>
      <w:proofErr w:type="spellStart"/>
      <w:r w:rsidR="000274B2" w:rsidRPr="00F13B4E">
        <w:rPr>
          <w:sz w:val="28"/>
          <w:szCs w:val="28"/>
        </w:rPr>
        <w:t>Щекинского</w:t>
      </w:r>
      <w:proofErr w:type="spellEnd"/>
      <w:r w:rsidR="000274B2" w:rsidRPr="00F13B4E">
        <w:rPr>
          <w:sz w:val="28"/>
          <w:szCs w:val="28"/>
        </w:rPr>
        <w:t xml:space="preserve"> района </w:t>
      </w:r>
      <w:r w:rsidRPr="00F13B4E">
        <w:rPr>
          <w:sz w:val="28"/>
          <w:szCs w:val="28"/>
        </w:rPr>
        <w:t>от 2</w:t>
      </w:r>
      <w:r w:rsidR="00272B41" w:rsidRPr="00F13B4E">
        <w:rPr>
          <w:sz w:val="28"/>
          <w:szCs w:val="28"/>
        </w:rPr>
        <w:t>2</w:t>
      </w:r>
      <w:r w:rsidRPr="00F13B4E">
        <w:rPr>
          <w:sz w:val="28"/>
          <w:szCs w:val="28"/>
        </w:rPr>
        <w:t>.12.201</w:t>
      </w:r>
      <w:r w:rsidR="00272B41" w:rsidRPr="00F13B4E">
        <w:rPr>
          <w:sz w:val="28"/>
          <w:szCs w:val="28"/>
        </w:rPr>
        <w:t>6</w:t>
      </w:r>
      <w:r w:rsidRPr="00F13B4E">
        <w:rPr>
          <w:sz w:val="28"/>
          <w:szCs w:val="28"/>
        </w:rPr>
        <w:t xml:space="preserve"> №</w:t>
      </w:r>
      <w:r w:rsidR="00272B41" w:rsidRPr="00F13B4E">
        <w:rPr>
          <w:sz w:val="28"/>
          <w:szCs w:val="28"/>
        </w:rPr>
        <w:t>36</w:t>
      </w:r>
      <w:r w:rsidRPr="00F13B4E">
        <w:rPr>
          <w:sz w:val="28"/>
          <w:szCs w:val="28"/>
        </w:rPr>
        <w:t>/</w:t>
      </w:r>
      <w:r w:rsidR="00272B41" w:rsidRPr="00F13B4E">
        <w:rPr>
          <w:sz w:val="28"/>
          <w:szCs w:val="28"/>
        </w:rPr>
        <w:t>293</w:t>
      </w:r>
      <w:r w:rsidRPr="00F13B4E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на 201</w:t>
      </w:r>
      <w:r w:rsidR="00272B41" w:rsidRPr="00F13B4E">
        <w:rPr>
          <w:sz w:val="28"/>
          <w:szCs w:val="28"/>
        </w:rPr>
        <w:t>7</w:t>
      </w:r>
      <w:r w:rsidRPr="00F13B4E">
        <w:rPr>
          <w:sz w:val="28"/>
          <w:szCs w:val="28"/>
        </w:rPr>
        <w:t xml:space="preserve"> год и на плановый период 201</w:t>
      </w:r>
      <w:r w:rsidR="00272B41" w:rsidRPr="00F13B4E">
        <w:rPr>
          <w:sz w:val="28"/>
          <w:szCs w:val="28"/>
        </w:rPr>
        <w:t>8</w:t>
      </w:r>
      <w:r w:rsidRPr="00F13B4E">
        <w:rPr>
          <w:sz w:val="28"/>
          <w:szCs w:val="28"/>
        </w:rPr>
        <w:t xml:space="preserve"> и 201</w:t>
      </w:r>
      <w:r w:rsidR="00272B41" w:rsidRPr="00F13B4E">
        <w:rPr>
          <w:sz w:val="28"/>
          <w:szCs w:val="28"/>
        </w:rPr>
        <w:t>9</w:t>
      </w:r>
      <w:r w:rsidRPr="00F13B4E">
        <w:rPr>
          <w:sz w:val="28"/>
          <w:szCs w:val="28"/>
        </w:rPr>
        <w:t xml:space="preserve"> годов», на основании</w:t>
      </w:r>
      <w:proofErr w:type="gramEnd"/>
      <w:r w:rsidRPr="00F13B4E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ПОСТАНОВЛЯЕТ:</w:t>
      </w:r>
    </w:p>
    <w:p w:rsidR="004D3719" w:rsidRPr="00F13B4E" w:rsidRDefault="00AD4490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02.8pt;margin-top:774.45pt;width:54.05pt;height:35.65pt;z-index:-251651072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4" DrawAspect="Content" ObjectID="_1554209097" r:id="rId12"/>
        </w:pict>
      </w:r>
      <w:r w:rsidR="004D3719" w:rsidRPr="00F13B4E">
        <w:rPr>
          <w:sz w:val="28"/>
          <w:szCs w:val="28"/>
        </w:rPr>
        <w:t>1. </w:t>
      </w:r>
      <w:r w:rsidR="002D771B" w:rsidRPr="00F13B4E"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2D771B" w:rsidRPr="00F13B4E">
        <w:rPr>
          <w:sz w:val="28"/>
          <w:szCs w:val="28"/>
        </w:rPr>
        <w:t>Щекинского</w:t>
      </w:r>
      <w:proofErr w:type="spellEnd"/>
      <w:r w:rsidR="002D771B" w:rsidRPr="00F13B4E">
        <w:rPr>
          <w:sz w:val="28"/>
          <w:szCs w:val="28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="002D771B" w:rsidRPr="00F13B4E">
        <w:rPr>
          <w:sz w:val="28"/>
          <w:szCs w:val="28"/>
        </w:rPr>
        <w:t>Щекинский</w:t>
      </w:r>
      <w:proofErr w:type="spellEnd"/>
      <w:r w:rsidR="002D771B" w:rsidRPr="00F13B4E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="002D771B" w:rsidRPr="00F13B4E">
        <w:rPr>
          <w:sz w:val="28"/>
          <w:szCs w:val="28"/>
        </w:rPr>
        <w:t>Щекинский</w:t>
      </w:r>
      <w:proofErr w:type="spellEnd"/>
      <w:r w:rsidR="002D771B" w:rsidRPr="00F13B4E">
        <w:rPr>
          <w:sz w:val="28"/>
          <w:szCs w:val="28"/>
        </w:rPr>
        <w:t xml:space="preserve"> район», изложив приложение в новой редакции</w:t>
      </w:r>
      <w:r w:rsidR="004D3719" w:rsidRPr="00F13B4E">
        <w:rPr>
          <w:sz w:val="28"/>
          <w:szCs w:val="28"/>
        </w:rPr>
        <w:t xml:space="preserve"> </w:t>
      </w:r>
      <w:r w:rsidR="00823533" w:rsidRPr="00F13B4E">
        <w:rPr>
          <w:sz w:val="28"/>
          <w:szCs w:val="28"/>
        </w:rPr>
        <w:t>(Приложение</w:t>
      </w:r>
      <w:r w:rsidR="004D3719" w:rsidRPr="00F13B4E">
        <w:rPr>
          <w:sz w:val="28"/>
          <w:szCs w:val="28"/>
        </w:rPr>
        <w:t>)</w:t>
      </w:r>
      <w:r w:rsidR="00823533" w:rsidRPr="00F13B4E">
        <w:rPr>
          <w:sz w:val="28"/>
          <w:szCs w:val="28"/>
        </w:rPr>
        <w:t>.</w:t>
      </w:r>
    </w:p>
    <w:p w:rsidR="00823533" w:rsidRPr="00F13B4E" w:rsidRDefault="002D771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>2</w:t>
      </w:r>
      <w:r w:rsidR="00823533" w:rsidRPr="00F13B4E">
        <w:rPr>
          <w:sz w:val="28"/>
          <w:szCs w:val="28"/>
        </w:rPr>
        <w:t>. </w:t>
      </w:r>
      <w:r w:rsidRPr="00F13B4E">
        <w:rPr>
          <w:sz w:val="28"/>
          <w:szCs w:val="28"/>
        </w:rPr>
        <w:t>Настоящее п</w:t>
      </w:r>
      <w:r w:rsidR="007212C4" w:rsidRPr="00F13B4E">
        <w:rPr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7212C4" w:rsidRPr="00F13B4E">
        <w:rPr>
          <w:sz w:val="28"/>
          <w:szCs w:val="28"/>
        </w:rPr>
        <w:t>Щекинский</w:t>
      </w:r>
      <w:proofErr w:type="spellEnd"/>
      <w:r w:rsidR="007212C4" w:rsidRPr="00F13B4E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212C4" w:rsidRPr="00F13B4E">
        <w:rPr>
          <w:sz w:val="28"/>
          <w:szCs w:val="28"/>
        </w:rPr>
        <w:t>Щекинского</w:t>
      </w:r>
      <w:proofErr w:type="spellEnd"/>
      <w:r w:rsidR="007212C4" w:rsidRPr="00F13B4E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4D3719" w:rsidRPr="00F13B4E" w:rsidRDefault="002D771B" w:rsidP="005B4B18">
      <w:pPr>
        <w:spacing w:line="360" w:lineRule="auto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3</w:t>
      </w:r>
      <w:r w:rsidR="004D3719" w:rsidRPr="00F13B4E">
        <w:rPr>
          <w:sz w:val="28"/>
          <w:szCs w:val="28"/>
        </w:rPr>
        <w:t>. </w:t>
      </w:r>
      <w:r w:rsidRPr="00F13B4E">
        <w:rPr>
          <w:sz w:val="28"/>
          <w:szCs w:val="28"/>
        </w:rPr>
        <w:t>Настоящее постановление</w:t>
      </w:r>
      <w:r w:rsidR="004D3719" w:rsidRPr="00F13B4E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F13B4E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F13B4E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F13B4E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F13B4E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F13B4E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F13B4E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F13B4E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F13B4E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AC3FC4" w:rsidRDefault="00AC3FC4" w:rsidP="00DC2C12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04E42" w:rsidRDefault="00F04E42" w:rsidP="00DC2C12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D3719" w:rsidRPr="00F13B4E" w:rsidRDefault="00F04E42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4D3719" w:rsidRPr="00F13B4E">
        <w:rPr>
          <w:rFonts w:ascii="Times New Roman" w:hAnsi="Times New Roman"/>
          <w:sz w:val="24"/>
          <w:szCs w:val="24"/>
        </w:rPr>
        <w:t>сп. Алпатов И.А.</w:t>
      </w:r>
    </w:p>
    <w:p w:rsidR="004D3719" w:rsidRPr="00F13B4E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>тел. 5-22-90</w:t>
      </w:r>
    </w:p>
    <w:p w:rsidR="004D3719" w:rsidRPr="00F13B4E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823533" w:rsidRPr="00F13B4E" w:rsidRDefault="00AD4490" w:rsidP="002D771B">
      <w:pPr>
        <w:pStyle w:val="HTML"/>
        <w:jc w:val="both"/>
        <w:rPr>
          <w:rFonts w:ascii="Times New Roman" w:hAnsi="Times New Roman"/>
          <w:sz w:val="24"/>
          <w:szCs w:val="24"/>
        </w:rPr>
        <w:sectPr w:rsidR="00823533" w:rsidRPr="00F13B4E" w:rsidSect="00305B3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75" style="position:absolute;left:0;text-align:left;margin-left:511.8pt;margin-top:790.95pt;width:54pt;height:35.55pt;z-index:-251654144;visibility:visible;mso-wrap-edited:f;mso-position-horizontal-relative:page;mso-position-vertical-relative:page">
            <v:imagedata r:id="rId14" o:title=""/>
            <w10:wrap anchorx="page" anchory="page"/>
          </v:shape>
          <o:OLEObject Type="Embed" ProgID="Word.Picture.8" ShapeID="_x0000_s1029" DrawAspect="Content" ObjectID="_1554209098" r:id="rId15"/>
        </w:pict>
      </w:r>
      <w:r w:rsidR="002D771B" w:rsidRPr="00F13B4E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2D771B" w:rsidRPr="00F13B4E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2D771B" w:rsidRPr="00F13B4E">
        <w:rPr>
          <w:rFonts w:ascii="Times New Roman" w:hAnsi="Times New Roman"/>
          <w:sz w:val="24"/>
          <w:szCs w:val="24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="002D771B" w:rsidRPr="00F13B4E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2D771B" w:rsidRPr="00F13B4E">
        <w:rPr>
          <w:rFonts w:ascii="Times New Roman" w:hAnsi="Times New Roman"/>
          <w:sz w:val="24"/>
          <w:szCs w:val="24"/>
        </w:rPr>
        <w:t xml:space="preserve"> район «Развитие культуры в  муниципальном образовании </w:t>
      </w:r>
      <w:proofErr w:type="spellStart"/>
      <w:r w:rsidR="002D771B" w:rsidRPr="00F13B4E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2D771B" w:rsidRPr="00F13B4E">
        <w:rPr>
          <w:rFonts w:ascii="Times New Roman" w:hAnsi="Times New Roman"/>
          <w:sz w:val="24"/>
          <w:szCs w:val="24"/>
        </w:rPr>
        <w:t xml:space="preserve"> район»</w:t>
      </w:r>
    </w:p>
    <w:p w:rsidR="00823533" w:rsidRPr="00F13B4E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F13B4E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23533" w:rsidRPr="00F13B4E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F13B4E">
        <w:rPr>
          <w:rFonts w:eastAsia="Calibri"/>
          <w:sz w:val="28"/>
          <w:szCs w:val="28"/>
        </w:rPr>
        <w:t>к постановлению администрации</w:t>
      </w:r>
    </w:p>
    <w:p w:rsidR="00823533" w:rsidRPr="00F13B4E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F13B4E">
        <w:rPr>
          <w:rFonts w:eastAsia="Calibri"/>
          <w:sz w:val="28"/>
          <w:szCs w:val="28"/>
        </w:rPr>
        <w:t xml:space="preserve">муниципального образования </w:t>
      </w:r>
    </w:p>
    <w:p w:rsidR="00823533" w:rsidRPr="00F13B4E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proofErr w:type="spellStart"/>
      <w:r w:rsidRPr="00F13B4E">
        <w:rPr>
          <w:rFonts w:eastAsia="Calibri"/>
          <w:sz w:val="28"/>
          <w:szCs w:val="28"/>
        </w:rPr>
        <w:t>Щекинский</w:t>
      </w:r>
      <w:proofErr w:type="spellEnd"/>
      <w:r w:rsidRPr="00F13B4E">
        <w:rPr>
          <w:rFonts w:eastAsia="Calibri"/>
          <w:sz w:val="28"/>
          <w:szCs w:val="28"/>
        </w:rPr>
        <w:t xml:space="preserve"> район </w:t>
      </w:r>
    </w:p>
    <w:p w:rsidR="00F13B4E" w:rsidRPr="00F13B4E" w:rsidRDefault="00E07918" w:rsidP="00F13B4E">
      <w:pPr>
        <w:jc w:val="right"/>
        <w:rPr>
          <w:rFonts w:ascii="Arial" w:hAnsi="Arial"/>
        </w:rPr>
      </w:pPr>
      <w:r>
        <w:rPr>
          <w:rFonts w:eastAsia="Calibri"/>
          <w:sz w:val="28"/>
          <w:szCs w:val="28"/>
        </w:rPr>
        <w:t>от 19.04.2017 № 4-445</w:t>
      </w:r>
    </w:p>
    <w:p w:rsidR="00AC3FC4" w:rsidRPr="00F13B4E" w:rsidRDefault="00AC3FC4" w:rsidP="000A4B2A">
      <w:pPr>
        <w:ind w:right="-1" w:firstLine="709"/>
        <w:jc w:val="right"/>
        <w:rPr>
          <w:rFonts w:eastAsia="Calibri"/>
          <w:sz w:val="28"/>
          <w:szCs w:val="28"/>
        </w:rPr>
      </w:pPr>
    </w:p>
    <w:p w:rsidR="000A4B2A" w:rsidRPr="00F13B4E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r w:rsidRPr="00F13B4E">
        <w:rPr>
          <w:rFonts w:eastAsia="Calibri"/>
          <w:sz w:val="28"/>
          <w:szCs w:val="28"/>
        </w:rPr>
        <w:t xml:space="preserve">Приложение </w:t>
      </w:r>
    </w:p>
    <w:p w:rsidR="000A4B2A" w:rsidRPr="00F13B4E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r w:rsidRPr="00F13B4E">
        <w:rPr>
          <w:rFonts w:eastAsia="Calibri"/>
          <w:sz w:val="28"/>
          <w:szCs w:val="28"/>
        </w:rPr>
        <w:t>к постановлению администрации</w:t>
      </w:r>
    </w:p>
    <w:p w:rsidR="000A4B2A" w:rsidRPr="00F13B4E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r w:rsidRPr="00F13B4E">
        <w:rPr>
          <w:rFonts w:eastAsia="Calibri"/>
          <w:sz w:val="28"/>
          <w:szCs w:val="28"/>
        </w:rPr>
        <w:t xml:space="preserve">муниципального образования </w:t>
      </w:r>
    </w:p>
    <w:p w:rsidR="000A4B2A" w:rsidRPr="00F13B4E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proofErr w:type="spellStart"/>
      <w:r w:rsidRPr="00F13B4E">
        <w:rPr>
          <w:rFonts w:eastAsia="Calibri"/>
          <w:sz w:val="28"/>
          <w:szCs w:val="28"/>
        </w:rPr>
        <w:t>Щекинский</w:t>
      </w:r>
      <w:proofErr w:type="spellEnd"/>
      <w:r w:rsidRPr="00F13B4E">
        <w:rPr>
          <w:rFonts w:eastAsia="Calibri"/>
          <w:sz w:val="28"/>
          <w:szCs w:val="28"/>
        </w:rPr>
        <w:t xml:space="preserve"> район </w:t>
      </w:r>
    </w:p>
    <w:p w:rsidR="000A4B2A" w:rsidRPr="00F13B4E" w:rsidRDefault="000A4B2A" w:rsidP="000A4B2A">
      <w:pPr>
        <w:shd w:val="clear" w:color="auto" w:fill="FFFFFF"/>
        <w:jc w:val="right"/>
        <w:outlineLvl w:val="3"/>
        <w:rPr>
          <w:b/>
          <w:bCs/>
          <w:szCs w:val="28"/>
        </w:rPr>
      </w:pPr>
      <w:r w:rsidRPr="00F13B4E">
        <w:rPr>
          <w:rFonts w:eastAsia="Calibri"/>
          <w:sz w:val="28"/>
          <w:szCs w:val="28"/>
        </w:rPr>
        <w:t>от 22.01.2014   № 1-89</w:t>
      </w:r>
    </w:p>
    <w:p w:rsidR="007212C4" w:rsidRPr="00F13B4E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823533" w:rsidRPr="00F13B4E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F13B4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7212C4" w:rsidRPr="00F13B4E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МУНИЦИПАЛЬНАЯ ПРОГРАММА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муниципального образования</w:t>
      </w:r>
      <w:r w:rsidR="007212C4" w:rsidRPr="00F13B4E">
        <w:rPr>
          <w:b/>
          <w:sz w:val="28"/>
          <w:szCs w:val="28"/>
        </w:rPr>
        <w:t xml:space="preserve"> </w:t>
      </w:r>
      <w:proofErr w:type="spellStart"/>
      <w:r w:rsidRPr="00F13B4E">
        <w:rPr>
          <w:b/>
          <w:sz w:val="28"/>
          <w:szCs w:val="28"/>
        </w:rPr>
        <w:t>Щ</w:t>
      </w:r>
      <w:r w:rsidR="007212C4" w:rsidRPr="00F13B4E">
        <w:rPr>
          <w:b/>
          <w:sz w:val="28"/>
          <w:szCs w:val="28"/>
        </w:rPr>
        <w:t>е</w:t>
      </w:r>
      <w:r w:rsidRPr="00F13B4E">
        <w:rPr>
          <w:b/>
          <w:sz w:val="28"/>
          <w:szCs w:val="28"/>
        </w:rPr>
        <w:t>кинский</w:t>
      </w:r>
      <w:proofErr w:type="spellEnd"/>
      <w:r w:rsidRPr="00F13B4E">
        <w:rPr>
          <w:b/>
          <w:sz w:val="28"/>
          <w:szCs w:val="28"/>
        </w:rPr>
        <w:t xml:space="preserve"> район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ПАСПОРТ</w:t>
      </w:r>
    </w:p>
    <w:p w:rsidR="007212C4" w:rsidRPr="00F13B4E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Ответственный исполнитель Программы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  <w:shd w:val="clear" w:color="auto" w:fill="FFFFFF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F13B4E">
              <w:rPr>
                <w:sz w:val="28"/>
                <w:szCs w:val="28"/>
                <w:shd w:val="clear" w:color="auto" w:fill="FFFFFF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1. Сохранение и развитие системы музыкального и художественного образования;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 Сохранение и развитие библиотечного дела;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 xml:space="preserve">3. </w:t>
            </w:r>
            <w:r w:rsidRPr="00F13B4E">
              <w:rPr>
                <w:sz w:val="28"/>
                <w:szCs w:val="28"/>
              </w:rPr>
              <w:t>Организация культурно - досуговой и просветительской деятельности;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4.Совершенствование материально-технической базы учреждений дополнительного образования в области культуры и искусств и учреждений культуры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района;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5.  Сохранение и развитие музейного дела;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6. Внедрение информационно-коммуникационных технологий в отрасли культуры.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1.Удельный вес населения, удовлетворенного качеством дополнительного образования детей (процент);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 Удельный вес населения, удовлетворенного качеством библиотечного обслуживания </w:t>
            </w:r>
            <w:r w:rsidRPr="00F13B4E">
              <w:rPr>
                <w:sz w:val="28"/>
                <w:szCs w:val="28"/>
              </w:rPr>
              <w:lastRenderedPageBreak/>
              <w:t>(процент);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 Удельный вес населения, удовлетворенного качеством музейного обслуживания (процент);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4. Удельный вес населения, удовлетворенного качеством культурно – досугового обслуживания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5. Количество новых поступлений в фонды библиотек г. Щекино на 1 тыс. жителей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6. Удельный вес населения, участвующего в культурно-досуговых мероприятиях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7. Удельный вес детей в возрасте 5-18 лет, получающих услуги по дополнительному образованию в детских музыкальных школах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8. Количество получателей муниципальных услуг в электронном виде (тыс. чел.).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Подпрограмма № 1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Подпрограмма № 2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Ведомственная целевая программа №1 «Развитие библиотечного дела в муниципальном образовании город Щекино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Ведомственная целевая программа  № 2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Ведомственная целевая программа № 3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«Сохранение и развитие музейного дела»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Основное мероприятие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«Обеспечение реализации муниципальной программы»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2014-2020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F13B4E">
              <w:rPr>
                <w:b/>
                <w:sz w:val="28"/>
                <w:szCs w:val="28"/>
              </w:rPr>
              <w:t>:</w:t>
            </w:r>
            <w:r w:rsidRPr="00F13B4E">
              <w:rPr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="004B224D" w:rsidRPr="00F13B4E">
              <w:rPr>
                <w:b/>
                <w:sz w:val="28"/>
                <w:szCs w:val="28"/>
              </w:rPr>
              <w:t>490</w:t>
            </w:r>
            <w:r w:rsidR="00E6376D" w:rsidRPr="00F13B4E">
              <w:rPr>
                <w:b/>
                <w:sz w:val="28"/>
                <w:szCs w:val="28"/>
              </w:rPr>
              <w:t>974</w:t>
            </w:r>
            <w:r w:rsidRPr="00F13B4E">
              <w:rPr>
                <w:b/>
                <w:sz w:val="28"/>
                <w:szCs w:val="28"/>
              </w:rPr>
              <w:t>,</w:t>
            </w:r>
            <w:r w:rsidR="00E6376D" w:rsidRPr="00F13B4E">
              <w:rPr>
                <w:b/>
                <w:sz w:val="28"/>
                <w:szCs w:val="28"/>
              </w:rPr>
              <w:t>4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2014 год – 103887,9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56070,8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57241,2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</w:t>
            </w:r>
            <w:r w:rsidR="00E6376D" w:rsidRPr="00F13B4E">
              <w:rPr>
                <w:sz w:val="28"/>
                <w:szCs w:val="28"/>
              </w:rPr>
              <w:t>69855,5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</w:t>
            </w:r>
            <w:r w:rsidR="004B224D" w:rsidRPr="00F13B4E">
              <w:rPr>
                <w:sz w:val="28"/>
                <w:szCs w:val="28"/>
              </w:rPr>
              <w:t>67073,9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</w:t>
            </w:r>
            <w:r w:rsidR="004B224D" w:rsidRPr="00F13B4E">
              <w:rPr>
                <w:sz w:val="28"/>
                <w:szCs w:val="28"/>
              </w:rPr>
              <w:t>66709,7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70135,4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506,1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.,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 год – 77,4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 год – 56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="00D6343B" w:rsidRPr="00F13B4E">
              <w:rPr>
                <w:b/>
                <w:sz w:val="28"/>
                <w:szCs w:val="28"/>
              </w:rPr>
              <w:t>3</w:t>
            </w:r>
            <w:r w:rsidR="00E6376D" w:rsidRPr="00F13B4E">
              <w:rPr>
                <w:b/>
                <w:sz w:val="28"/>
                <w:szCs w:val="28"/>
              </w:rPr>
              <w:t>8124,9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.,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11827,5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4418,3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4067,6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</w:t>
            </w:r>
            <w:r w:rsidR="00E6376D" w:rsidRPr="00F13B4E">
              <w:rPr>
                <w:sz w:val="28"/>
                <w:szCs w:val="28"/>
              </w:rPr>
              <w:t>4884,5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</w:t>
            </w:r>
            <w:r w:rsidR="00D6343B" w:rsidRPr="00F13B4E">
              <w:rPr>
                <w:sz w:val="28"/>
                <w:szCs w:val="28"/>
              </w:rPr>
              <w:t xml:space="preserve">3996,3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</w:t>
            </w:r>
            <w:r w:rsidR="00D6343B" w:rsidRPr="00F13B4E">
              <w:rPr>
                <w:sz w:val="28"/>
                <w:szCs w:val="28"/>
              </w:rPr>
              <w:t xml:space="preserve">3996,3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4934,4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F13B4E">
              <w:rPr>
                <w:b/>
                <w:sz w:val="28"/>
                <w:szCs w:val="28"/>
              </w:rPr>
              <w:t>411</w:t>
            </w:r>
            <w:r w:rsidR="00460CD4" w:rsidRPr="00F13B4E">
              <w:rPr>
                <w:b/>
                <w:sz w:val="28"/>
                <w:szCs w:val="28"/>
              </w:rPr>
              <w:t>168</w:t>
            </w:r>
            <w:r w:rsidRPr="00F13B4E">
              <w:rPr>
                <w:b/>
                <w:sz w:val="28"/>
                <w:szCs w:val="28"/>
              </w:rPr>
              <w:t>,</w:t>
            </w:r>
            <w:r w:rsidR="00460CD4" w:rsidRPr="00F13B4E">
              <w:rPr>
                <w:b/>
                <w:sz w:val="28"/>
                <w:szCs w:val="28"/>
              </w:rPr>
              <w:t>7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50601,1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51575,1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53117,6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</w:t>
            </w:r>
            <w:r w:rsidR="00D6343B" w:rsidRPr="00F13B4E">
              <w:rPr>
                <w:sz w:val="28"/>
                <w:szCs w:val="28"/>
              </w:rPr>
              <w:t>64882,9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63077,6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62713,4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65201,0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</w:t>
            </w:r>
            <w:r w:rsidR="008F78F9" w:rsidRPr="00F13B4E">
              <w:rPr>
                <w:b/>
                <w:sz w:val="28"/>
                <w:szCs w:val="28"/>
              </w:rPr>
              <w:t>39260,9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2017год- </w:t>
            </w:r>
            <w:r w:rsidR="00D6343B" w:rsidRPr="00F13B4E">
              <w:rPr>
                <w:sz w:val="28"/>
                <w:szCs w:val="28"/>
              </w:rPr>
              <w:t>88,1</w:t>
            </w:r>
            <w:r w:rsidRPr="00F13B4E">
              <w:rPr>
                <w:sz w:val="28"/>
                <w:szCs w:val="28"/>
              </w:rPr>
              <w:t xml:space="preserve"> тыс. руб.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средства за счет внебюджетных источников: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– 1913,8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Подпрограмма № 1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F13B4E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 район»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>– 75602,6тыс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9008,6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10956,8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13264,0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13276,0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федерального бюджета: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164,3 тыс. руб.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 год – 56 тыс. руб.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 бюджета Тульской области: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12981,5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1872,2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1867,8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1867,8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1867,8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62456,8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7080,4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9089,0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11396,2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11408,2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4394A" w:rsidRPr="00F13B4E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2020 год – 12395,3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Подпрограмма 2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</w:t>
            </w:r>
            <w:r w:rsidR="006D7C15" w:rsidRPr="00F13B4E">
              <w:rPr>
                <w:b/>
                <w:sz w:val="28"/>
                <w:szCs w:val="28"/>
              </w:rPr>
              <w:t>317</w:t>
            </w:r>
            <w:r w:rsidR="0082691E" w:rsidRPr="00F13B4E">
              <w:rPr>
                <w:b/>
                <w:sz w:val="28"/>
                <w:szCs w:val="28"/>
              </w:rPr>
              <w:t>191</w:t>
            </w:r>
            <w:r w:rsidR="006D7C15" w:rsidRPr="00F13B4E">
              <w:rPr>
                <w:b/>
                <w:sz w:val="28"/>
                <w:szCs w:val="28"/>
              </w:rPr>
              <w:t>,</w:t>
            </w:r>
            <w:r w:rsidR="0082691E" w:rsidRPr="00F13B4E">
              <w:rPr>
                <w:b/>
                <w:sz w:val="28"/>
                <w:szCs w:val="28"/>
              </w:rPr>
              <w:t>4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42455,3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</w:t>
            </w:r>
            <w:r w:rsidR="00A92DA7" w:rsidRPr="00F13B4E">
              <w:rPr>
                <w:sz w:val="28"/>
                <w:szCs w:val="28"/>
              </w:rPr>
              <w:t>45589</w:t>
            </w:r>
            <w:r w:rsidR="006D7C15" w:rsidRPr="00F13B4E">
              <w:rPr>
                <w:sz w:val="28"/>
                <w:szCs w:val="28"/>
              </w:rPr>
              <w:t>,</w:t>
            </w:r>
            <w:r w:rsidR="00A92DA7" w:rsidRPr="00F13B4E">
              <w:rPr>
                <w:sz w:val="28"/>
                <w:szCs w:val="28"/>
              </w:rPr>
              <w:t>7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47589,1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47211,4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48738,1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>из них: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</w:t>
            </w:r>
            <w:r w:rsidRPr="00F13B4E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F13B4E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rFonts w:cs="Arial"/>
                <w:b/>
                <w:sz w:val="28"/>
                <w:szCs w:val="28"/>
              </w:rPr>
              <w:t>.,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F13B4E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F13B4E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F13B4E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F13B4E">
              <w:rPr>
                <w:rFonts w:cs="Arial"/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 бюджета Тульской области: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</w:t>
            </w:r>
            <w:r w:rsidR="006D7C15" w:rsidRPr="00F13B4E">
              <w:rPr>
                <w:b/>
                <w:sz w:val="28"/>
                <w:szCs w:val="28"/>
              </w:rPr>
              <w:t>16</w:t>
            </w:r>
            <w:r w:rsidR="00A92DA7" w:rsidRPr="00F13B4E">
              <w:rPr>
                <w:b/>
                <w:sz w:val="28"/>
                <w:szCs w:val="28"/>
              </w:rPr>
              <w:t>349</w:t>
            </w:r>
            <w:r w:rsidR="006D7C15" w:rsidRPr="00F13B4E">
              <w:rPr>
                <w:b/>
                <w:sz w:val="28"/>
                <w:szCs w:val="28"/>
              </w:rPr>
              <w:t>,</w:t>
            </w:r>
            <w:r w:rsidR="00A92DA7" w:rsidRPr="00F13B4E">
              <w:rPr>
                <w:b/>
                <w:sz w:val="28"/>
                <w:szCs w:val="28"/>
              </w:rPr>
              <w:t>4</w:t>
            </w:r>
            <w:r w:rsidRPr="00F13B4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.,</w:t>
            </w:r>
            <w:r w:rsidRPr="00F13B4E">
              <w:rPr>
                <w:sz w:val="28"/>
                <w:szCs w:val="28"/>
              </w:rPr>
              <w:t xml:space="preserve"> 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2195,4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</w:t>
            </w:r>
            <w:r w:rsidR="00AC511C" w:rsidRPr="00F13B4E">
              <w:rPr>
                <w:sz w:val="28"/>
                <w:szCs w:val="28"/>
              </w:rPr>
              <w:t>2855</w:t>
            </w:r>
            <w:r w:rsidR="006D7C15" w:rsidRPr="00F13B4E">
              <w:rPr>
                <w:sz w:val="28"/>
                <w:szCs w:val="28"/>
              </w:rPr>
              <w:t>,</w:t>
            </w:r>
            <w:r w:rsidR="00AC511C" w:rsidRPr="00F13B4E">
              <w:rPr>
                <w:sz w:val="28"/>
                <w:szCs w:val="28"/>
              </w:rPr>
              <w:t>1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- 2128,5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- 2128,5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2542,2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>– 3005</w:t>
            </w:r>
            <w:r w:rsidR="00687B66" w:rsidRPr="00F13B4E">
              <w:rPr>
                <w:b/>
                <w:sz w:val="28"/>
                <w:szCs w:val="28"/>
              </w:rPr>
              <w:t>00</w:t>
            </w:r>
            <w:r w:rsidRPr="00F13B4E">
              <w:rPr>
                <w:b/>
                <w:sz w:val="28"/>
                <w:szCs w:val="28"/>
              </w:rPr>
              <w:t xml:space="preserve">,2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40259,9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42734,6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45460,6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45082,9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E3563A" w:rsidRPr="00F13B4E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E356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«Развитие библиотечного дела в </w:t>
            </w:r>
            <w:r w:rsidRPr="00F13B4E">
              <w:rPr>
                <w:b/>
                <w:sz w:val="28"/>
                <w:szCs w:val="28"/>
              </w:rPr>
              <w:lastRenderedPageBreak/>
              <w:t xml:space="preserve">муниципальном образовании город Щекино </w:t>
            </w:r>
            <w:proofErr w:type="spellStart"/>
            <w:r w:rsidRPr="00F13B4E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 района»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 - 5128,2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 -</w:t>
            </w:r>
            <w:r w:rsidRPr="00F13B4E">
              <w:rPr>
                <w:b/>
                <w:sz w:val="28"/>
                <w:szCs w:val="28"/>
              </w:rPr>
              <w:t xml:space="preserve"> 1051,6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.,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 - 4076,6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4076,6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 - 41357,1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41357,1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6981,4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.,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 - 164,8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 - 32297,1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средства за счет внебюджетных источников: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 – 1913,8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- 3398,5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 -</w:t>
            </w:r>
            <w:r w:rsidRPr="00F13B4E">
              <w:rPr>
                <w:b/>
                <w:sz w:val="28"/>
                <w:szCs w:val="28"/>
              </w:rPr>
              <w:t xml:space="preserve"> 599,4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.,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- 2799,1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Основное мероприятие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bCs/>
                <w:sz w:val="28"/>
                <w:szCs w:val="28"/>
              </w:rPr>
              <w:t>– 43186,9 тыс. руб.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5277,3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 год – 10959,3 тыс. руб.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5590,8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5592,3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6009,8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bCs/>
                <w:sz w:val="28"/>
                <w:szCs w:val="28"/>
              </w:rPr>
              <w:t>– 43186,9 тыс. руб.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5277,3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 год – 10959,3 тыс. руб.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5590,8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2019 год – 5592,3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4B224D" w:rsidRPr="00F13B4E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6009,8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>– 3260,0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500,0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 год – 500,0тыс.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630,0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630,0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>– 3260,0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500,0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 год – 500,0тыс.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630,0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630,0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Основное мероприятие « Реализация проекта «Народный бюджет»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 –</w:t>
            </w:r>
            <w:r w:rsidR="00901F4E" w:rsidRPr="00F13B4E">
              <w:rPr>
                <w:b/>
                <w:sz w:val="28"/>
                <w:szCs w:val="28"/>
                <w:u w:val="single"/>
              </w:rPr>
              <w:t>88,1</w:t>
            </w:r>
            <w:r w:rsidRPr="00F13B4E">
              <w:rPr>
                <w:b/>
                <w:sz w:val="28"/>
                <w:szCs w:val="28"/>
                <w:u w:val="single"/>
              </w:rPr>
              <w:t>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 xml:space="preserve">2017 год – </w:t>
            </w:r>
            <w:r w:rsidR="00D876B4" w:rsidRPr="00F13B4E">
              <w:rPr>
                <w:sz w:val="28"/>
                <w:szCs w:val="28"/>
                <w:u w:val="single"/>
              </w:rPr>
              <w:t>249,7</w:t>
            </w:r>
            <w:r w:rsidRPr="00F13B4E">
              <w:rPr>
                <w:sz w:val="28"/>
                <w:szCs w:val="28"/>
                <w:u w:val="single"/>
              </w:rPr>
              <w:t xml:space="preserve">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2018 год – 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2019 год –0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 xml:space="preserve">средства  бюджета поселений  МО </w:t>
            </w:r>
            <w:proofErr w:type="spellStart"/>
            <w:r w:rsidRPr="00F13B4E">
              <w:rPr>
                <w:sz w:val="28"/>
                <w:szCs w:val="28"/>
                <w:u w:val="single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  <w:u w:val="single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 xml:space="preserve">Всего – </w:t>
            </w:r>
            <w:r w:rsidR="00901F4E" w:rsidRPr="00F13B4E">
              <w:rPr>
                <w:sz w:val="28"/>
                <w:szCs w:val="28"/>
                <w:u w:val="single"/>
              </w:rPr>
              <w:t>88,1</w:t>
            </w:r>
            <w:r w:rsidRPr="00F13B4E">
              <w:rPr>
                <w:sz w:val="28"/>
                <w:szCs w:val="28"/>
                <w:u w:val="single"/>
              </w:rPr>
              <w:t>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 xml:space="preserve">2017 год – </w:t>
            </w:r>
            <w:r w:rsidR="00901F4E" w:rsidRPr="00F13B4E">
              <w:rPr>
                <w:sz w:val="28"/>
                <w:szCs w:val="28"/>
                <w:u w:val="single"/>
              </w:rPr>
              <w:t>88,1</w:t>
            </w:r>
            <w:r w:rsidRPr="00F13B4E">
              <w:rPr>
                <w:sz w:val="28"/>
                <w:szCs w:val="28"/>
                <w:u w:val="single"/>
              </w:rPr>
              <w:t xml:space="preserve">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2018 год –0 тыс. руб.</w:t>
            </w:r>
          </w:p>
          <w:p w:rsidR="00D876B4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2019 год – 0 тыс. руб.</w:t>
            </w:r>
          </w:p>
          <w:p w:rsidR="00D876B4" w:rsidRPr="00F13B4E" w:rsidRDefault="00D876B4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Средство бюджета Тульской области</w:t>
            </w:r>
          </w:p>
          <w:p w:rsidR="00D876B4" w:rsidRPr="00F13B4E" w:rsidRDefault="00D876B4" w:rsidP="00D876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Всего – 161,6 тыс. руб.</w:t>
            </w:r>
          </w:p>
          <w:p w:rsidR="00D876B4" w:rsidRPr="00F13B4E" w:rsidRDefault="00D876B4" w:rsidP="00D876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D876B4" w:rsidRPr="00F13B4E" w:rsidRDefault="00D876B4" w:rsidP="00D876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2017 год – 161,6 тыс. руб.</w:t>
            </w:r>
          </w:p>
          <w:p w:rsidR="00D876B4" w:rsidRPr="00F13B4E" w:rsidRDefault="00D876B4" w:rsidP="00D876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2018 год –0 тыс. руб.</w:t>
            </w:r>
          </w:p>
          <w:p w:rsidR="00D876B4" w:rsidRPr="00F13B4E" w:rsidRDefault="00D876B4" w:rsidP="00D876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2019 год – 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Основное мероприятие «Создание условий для обеспечения поселений, входящих в </w:t>
            </w:r>
            <w:r w:rsidRPr="00F13B4E">
              <w:rPr>
                <w:b/>
                <w:sz w:val="28"/>
                <w:szCs w:val="28"/>
                <w:u w:val="single"/>
              </w:rPr>
              <w:lastRenderedPageBreak/>
              <w:t xml:space="preserve">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F13B4E">
              <w:rPr>
                <w:b/>
                <w:sz w:val="28"/>
                <w:szCs w:val="28"/>
                <w:u w:val="single"/>
              </w:rPr>
              <w:t>софинансирования</w:t>
            </w:r>
            <w:proofErr w:type="spellEnd"/>
            <w:r w:rsidRPr="00F13B4E">
              <w:rPr>
                <w:b/>
                <w:sz w:val="28"/>
                <w:szCs w:val="28"/>
                <w:u w:val="single"/>
              </w:rPr>
              <w:t>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 – 1600,0тыс.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2017 год – 1600,0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2018 год – 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2019 год –0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 xml:space="preserve">средства  бюджета </w:t>
            </w:r>
            <w:r w:rsidR="0045782E" w:rsidRPr="00F13B4E">
              <w:rPr>
                <w:sz w:val="28"/>
                <w:szCs w:val="28"/>
                <w:u w:val="single"/>
              </w:rPr>
              <w:t xml:space="preserve">муниципального образования </w:t>
            </w:r>
            <w:proofErr w:type="spellStart"/>
            <w:r w:rsidR="0045782E" w:rsidRPr="00F13B4E">
              <w:rPr>
                <w:sz w:val="28"/>
                <w:szCs w:val="28"/>
                <w:u w:val="single"/>
              </w:rPr>
              <w:t>Щекинский</w:t>
            </w:r>
            <w:proofErr w:type="spellEnd"/>
            <w:r w:rsidR="0045782E" w:rsidRPr="00F13B4E">
              <w:rPr>
                <w:sz w:val="28"/>
                <w:szCs w:val="28"/>
                <w:u w:val="single"/>
              </w:rPr>
              <w:t xml:space="preserve"> район</w:t>
            </w:r>
            <w:r w:rsidRPr="00F13B4E">
              <w:rPr>
                <w:sz w:val="28"/>
                <w:szCs w:val="28"/>
                <w:u w:val="single"/>
              </w:rPr>
              <w:t>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Всего – 1600,0тыс.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2017 год – 1600,0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2018 год –0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13B4E">
              <w:rPr>
                <w:sz w:val="28"/>
                <w:szCs w:val="28"/>
                <w:u w:val="single"/>
              </w:rPr>
              <w:t>2019 год – 0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 Увеличение удельного веса детей в возрасте 5-18 лет, получающих услуги по дополнительному образованию в детских музыкальных школах на 0,8 %.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2. Увеличение удельного веса населения, удовлетворенного качеством     библиотечного обслуживания на 3%.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 Увеличение удельного веса населения, удовлетворенного качеством     музейного обслуживания на 1%.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4. Увеличение удельного веса населения, удовлетворенного качеством     культурно-досугового обслуживания на 3,5%.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5. Увеличение удельного веса  населения удовлетворенного качеством дополнительного образования детей на 3%.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6. Увеличение  количества новых поступлений в фонды библиотек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 на 1 тыс. жителей на 1,0 %.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7. Увеличение удельного веса населения, участвующего в культурно–досуговых мероприятиях на 5%.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8. Увеличение количества получателей муниципальных услуг в электронном виде на 3 тысячи человек.</w:t>
            </w:r>
          </w:p>
        </w:tc>
      </w:tr>
    </w:tbl>
    <w:p w:rsidR="008C50A3" w:rsidRPr="00F13B4E" w:rsidRDefault="008C50A3" w:rsidP="00823533">
      <w:pPr>
        <w:jc w:val="center"/>
        <w:rPr>
          <w:b/>
          <w:sz w:val="28"/>
          <w:szCs w:val="28"/>
        </w:rPr>
      </w:pPr>
    </w:p>
    <w:p w:rsidR="008C50A3" w:rsidRPr="00F13B4E" w:rsidRDefault="008C50A3" w:rsidP="00823533">
      <w:pPr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Раздел 1. Общая характеристика сферы реализации муниципальной программы «Развитие культуры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</w:t>
      </w: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Муниципальная программа «Развитие культуры в муниципальном образовании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район» (далее – Программа)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3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Программа призвана обеспечить сохранение и развитие  культурного потенциала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 район.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муниципальных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формирование позитивного имиджа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как территории привлекательной для туристов.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Раздел 2. Цели и задачи Программы 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Цель Программы: </w:t>
      </w:r>
      <w:r w:rsidRPr="00F13B4E">
        <w:rPr>
          <w:sz w:val="28"/>
          <w:szCs w:val="28"/>
          <w:shd w:val="clear" w:color="auto" w:fill="FFFFFF"/>
        </w:rPr>
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</w:r>
      <w:proofErr w:type="spellStart"/>
      <w:r w:rsidRPr="00F13B4E">
        <w:rPr>
          <w:sz w:val="28"/>
          <w:szCs w:val="28"/>
          <w:shd w:val="clear" w:color="auto" w:fill="FFFFFF"/>
        </w:rPr>
        <w:t>Щекинского</w:t>
      </w:r>
      <w:proofErr w:type="spellEnd"/>
      <w:r w:rsidRPr="00F13B4E">
        <w:rPr>
          <w:sz w:val="28"/>
          <w:szCs w:val="28"/>
          <w:shd w:val="clear" w:color="auto" w:fill="FFFFFF"/>
        </w:rPr>
        <w:t xml:space="preserve"> района.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F13B4E">
        <w:rPr>
          <w:sz w:val="28"/>
        </w:rPr>
        <w:t xml:space="preserve">Задачи  Программы: 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pacing w:val="-20"/>
          <w:sz w:val="28"/>
          <w:szCs w:val="28"/>
        </w:rPr>
        <w:t>1. Сохранение и развитие системы музыкального и художественного образования;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>2. Сохранение и развитие библиотечного дела;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pacing w:val="-20"/>
          <w:sz w:val="28"/>
          <w:szCs w:val="28"/>
        </w:rPr>
        <w:t>3. </w:t>
      </w:r>
      <w:r w:rsidRPr="00F13B4E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 xml:space="preserve">4.Совершенствование материально-технической базы учреждений дополнительного образования в области культуры и искусств и учреждений культуры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района;</w:t>
      </w:r>
      <w:r w:rsidRPr="00F13B4E">
        <w:rPr>
          <w:spacing w:val="-20"/>
          <w:sz w:val="28"/>
          <w:szCs w:val="28"/>
        </w:rPr>
        <w:t xml:space="preserve"> 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F13B4E">
        <w:rPr>
          <w:spacing w:val="-20"/>
          <w:sz w:val="28"/>
          <w:szCs w:val="28"/>
        </w:rPr>
        <w:t>5.  Сохранение и развитие музейного дела;</w:t>
      </w:r>
    </w:p>
    <w:p w:rsidR="00823533" w:rsidRPr="00F13B4E" w:rsidRDefault="00823533" w:rsidP="00823533">
      <w:pPr>
        <w:ind w:firstLine="708"/>
        <w:rPr>
          <w:spacing w:val="-20"/>
          <w:sz w:val="28"/>
          <w:szCs w:val="28"/>
        </w:rPr>
      </w:pPr>
      <w:r w:rsidRPr="00F13B4E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121FDD" w:rsidRPr="00F13B4E" w:rsidRDefault="00121FDD" w:rsidP="00121FDD">
      <w:pPr>
        <w:jc w:val="center"/>
        <w:rPr>
          <w:b/>
          <w:sz w:val="28"/>
          <w:szCs w:val="28"/>
        </w:rPr>
      </w:pPr>
    </w:p>
    <w:p w:rsidR="00121FDD" w:rsidRPr="00F13B4E" w:rsidRDefault="00121FDD" w:rsidP="00121FDD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3. Перечень подпрограмм муниципальной программы</w:t>
      </w:r>
    </w:p>
    <w:p w:rsidR="00121FDD" w:rsidRPr="00F13B4E" w:rsidRDefault="00121FDD" w:rsidP="008C50A3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F13B4E">
        <w:rPr>
          <w:bCs/>
          <w:sz w:val="28"/>
          <w:szCs w:val="28"/>
        </w:rPr>
        <w:t>Муниципальная программа включает в себя следующие подпрограммы:</w:t>
      </w:r>
    </w:p>
    <w:p w:rsidR="008C50A3" w:rsidRPr="00F13B4E" w:rsidRDefault="008C50A3" w:rsidP="008C50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Подпрограмма  № 1 «Развитие библиотечного дела в муниципальном образовании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район» (</w:t>
      </w:r>
      <w:r w:rsidRPr="00F13B4E">
        <w:rPr>
          <w:rFonts w:eastAsia="Calibri"/>
          <w:sz w:val="28"/>
          <w:szCs w:val="28"/>
          <w:lang w:eastAsia="en-US"/>
        </w:rPr>
        <w:t>приложение 1 к муниципальной программе);</w:t>
      </w:r>
    </w:p>
    <w:p w:rsidR="008C50A3" w:rsidRPr="00F13B4E" w:rsidRDefault="008C50A3" w:rsidP="009B0F0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B4E">
        <w:rPr>
          <w:sz w:val="28"/>
          <w:szCs w:val="28"/>
        </w:rPr>
        <w:t>Подпрограмма № 2 «Сохранение и развитие системы художественного и музыкального образования» (</w:t>
      </w:r>
      <w:r w:rsidRPr="00F13B4E">
        <w:rPr>
          <w:rFonts w:eastAsia="Calibri"/>
          <w:sz w:val="28"/>
          <w:szCs w:val="28"/>
          <w:lang w:eastAsia="en-US"/>
        </w:rPr>
        <w:t>приложение 2 к муниципальной программе);</w:t>
      </w:r>
    </w:p>
    <w:p w:rsidR="009B0F06" w:rsidRPr="00F13B4E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Ведомственная целевая программа №1 «Развитие библиотечного дела в муниципальном образовании город Щекино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района» (</w:t>
      </w:r>
      <w:r w:rsidRPr="00F13B4E">
        <w:rPr>
          <w:rFonts w:eastAsia="Calibri"/>
          <w:sz w:val="28"/>
          <w:szCs w:val="28"/>
          <w:lang w:eastAsia="en-US"/>
        </w:rPr>
        <w:t>приложение 3 к муниципальной программе);</w:t>
      </w:r>
    </w:p>
    <w:p w:rsidR="009B0F06" w:rsidRPr="00F13B4E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Ведомственная целевая программа  № 2 «Сохранение и развитие </w:t>
      </w:r>
      <w:r w:rsidRPr="00F13B4E">
        <w:rPr>
          <w:sz w:val="28"/>
          <w:szCs w:val="28"/>
        </w:rPr>
        <w:lastRenderedPageBreak/>
        <w:t>самодеятельного творчества, культурно – досуговой и просветительской деятельности» (</w:t>
      </w:r>
      <w:r w:rsidRPr="00F13B4E">
        <w:rPr>
          <w:rFonts w:eastAsia="Calibri"/>
          <w:sz w:val="28"/>
          <w:szCs w:val="28"/>
          <w:lang w:eastAsia="en-US"/>
        </w:rPr>
        <w:t>приложение 4 к муниципальной программе);</w:t>
      </w:r>
    </w:p>
    <w:p w:rsidR="009B0F06" w:rsidRPr="00F13B4E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0F06" w:rsidRPr="00F13B4E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0F06" w:rsidRPr="00F13B4E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3B4E">
        <w:rPr>
          <w:sz w:val="28"/>
          <w:szCs w:val="28"/>
        </w:rPr>
        <w:t>Ведомственная целевая программа № 3 «Сохранение и развитие музейного дела» (</w:t>
      </w:r>
      <w:r w:rsidRPr="00F13B4E">
        <w:rPr>
          <w:rFonts w:eastAsia="Calibri"/>
          <w:sz w:val="28"/>
          <w:szCs w:val="28"/>
          <w:lang w:eastAsia="en-US"/>
        </w:rPr>
        <w:t>приложение 5 к муниципальной программе);</w:t>
      </w:r>
    </w:p>
    <w:p w:rsidR="008C50A3" w:rsidRPr="00F13B4E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C3FC4" w:rsidRPr="00F13B4E" w:rsidRDefault="00AC3FC4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C3FC4" w:rsidRPr="00F13B4E" w:rsidRDefault="00AC3FC4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C50A3" w:rsidRPr="00F13B4E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8C50A3" w:rsidRPr="00F13B4E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8C50A3" w:rsidRPr="00F13B4E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8C50A3" w:rsidRPr="00F13B4E" w:rsidRDefault="008C50A3" w:rsidP="008C50A3">
      <w:pPr>
        <w:jc w:val="center"/>
        <w:rPr>
          <w:b/>
          <w:sz w:val="16"/>
          <w:szCs w:val="16"/>
        </w:rPr>
      </w:pPr>
    </w:p>
    <w:p w:rsidR="00AC3FC4" w:rsidRPr="00F13B4E" w:rsidRDefault="00AC3FC4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RPr="00F13B4E" w:rsidSect="00305B3B">
          <w:headerReference w:type="even" r:id="rId16"/>
          <w:headerReference w:type="default" r:id="rId17"/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</w:p>
    <w:p w:rsidR="008C50A3" w:rsidRPr="00F13B4E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C50A3" w:rsidRPr="00F13B4E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C50A3" w:rsidRPr="00F13B4E" w:rsidRDefault="008C50A3" w:rsidP="008C50A3">
      <w:pPr>
        <w:jc w:val="center"/>
        <w:rPr>
          <w:b/>
          <w:sz w:val="16"/>
          <w:szCs w:val="16"/>
        </w:rPr>
      </w:pPr>
    </w:p>
    <w:p w:rsidR="008C50A3" w:rsidRPr="00F13B4E" w:rsidRDefault="008C50A3" w:rsidP="008C50A3">
      <w:pPr>
        <w:jc w:val="center"/>
        <w:rPr>
          <w:b/>
          <w:sz w:val="16"/>
          <w:szCs w:val="16"/>
        </w:rPr>
      </w:pPr>
    </w:p>
    <w:p w:rsidR="008C50A3" w:rsidRPr="00F13B4E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C50A3" w:rsidRPr="00F13B4E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B4E"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="00823533" w:rsidRPr="00F13B4E">
        <w:rPr>
          <w:rFonts w:ascii="Times New Roman" w:hAnsi="Times New Roman" w:cs="Times New Roman"/>
          <w:b/>
          <w:sz w:val="28"/>
          <w:szCs w:val="28"/>
        </w:rPr>
        <w:t xml:space="preserve">  «Развитие библиотечного дела в муниципальном образовании </w:t>
      </w:r>
      <w:proofErr w:type="spellStart"/>
      <w:r w:rsidR="00823533" w:rsidRPr="00F13B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23533" w:rsidRPr="00F13B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F13B4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культуры в муниципальном </w:t>
      </w:r>
      <w:proofErr w:type="gramEnd"/>
    </w:p>
    <w:p w:rsidR="00823533" w:rsidRPr="00F13B4E" w:rsidRDefault="008C50A3" w:rsidP="008C50A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3B4E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F13B4E" w:rsidRPr="00F13B4E" w:rsidTr="00305B3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F13B4E" w:rsidRPr="00F13B4E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района. </w:t>
            </w:r>
          </w:p>
        </w:tc>
      </w:tr>
      <w:tr w:rsidR="00F13B4E" w:rsidRPr="00F13B4E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2.Совершенствование материально-технической базы библиотек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района.</w:t>
            </w:r>
          </w:p>
        </w:tc>
      </w:tr>
      <w:tr w:rsidR="00F13B4E" w:rsidRPr="00F13B4E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2.Количество новых поступлений в фонды библиотек муниципального образования 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на 1 тыс. жителей (процент).</w:t>
            </w:r>
          </w:p>
        </w:tc>
      </w:tr>
      <w:tr w:rsidR="00F13B4E" w:rsidRPr="00F13B4E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2014-2020</w:t>
            </w:r>
          </w:p>
        </w:tc>
      </w:tr>
      <w:tr w:rsidR="00F13B4E" w:rsidRPr="00F13B4E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F13B4E">
              <w:rPr>
                <w:b/>
                <w:sz w:val="28"/>
                <w:szCs w:val="28"/>
              </w:rPr>
              <w:t>:</w:t>
            </w:r>
            <w:r w:rsidRPr="00F13B4E">
              <w:rPr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="00F57DB2" w:rsidRPr="00F13B4E">
              <w:rPr>
                <w:b/>
                <w:sz w:val="28"/>
                <w:szCs w:val="28"/>
              </w:rPr>
              <w:t>– 75602</w:t>
            </w:r>
            <w:r w:rsidRPr="00F13B4E">
              <w:rPr>
                <w:b/>
                <w:sz w:val="28"/>
                <w:szCs w:val="28"/>
              </w:rPr>
              <w:t>,</w:t>
            </w:r>
            <w:r w:rsidR="00F57DB2" w:rsidRPr="00F13B4E">
              <w:rPr>
                <w:b/>
                <w:sz w:val="28"/>
                <w:szCs w:val="28"/>
              </w:rPr>
              <w:t>6</w:t>
            </w:r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9008,6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 год – 1095</w:t>
            </w:r>
            <w:r w:rsidR="00F57DB2" w:rsidRPr="00F13B4E">
              <w:rPr>
                <w:sz w:val="28"/>
                <w:szCs w:val="28"/>
              </w:rPr>
              <w:t>6</w:t>
            </w:r>
            <w:r w:rsidRPr="00F13B4E">
              <w:rPr>
                <w:sz w:val="28"/>
                <w:szCs w:val="28"/>
              </w:rPr>
              <w:t>,</w:t>
            </w:r>
            <w:r w:rsidR="00F57DB2" w:rsidRPr="00F13B4E">
              <w:rPr>
                <w:sz w:val="28"/>
                <w:szCs w:val="28"/>
              </w:rPr>
              <w:t>8</w:t>
            </w:r>
            <w:r w:rsidRPr="00F13B4E">
              <w:rPr>
                <w:sz w:val="28"/>
                <w:szCs w:val="28"/>
              </w:rPr>
              <w:t xml:space="preserve">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13264,0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13276,0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164,3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2015 год – 77,4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 год – 56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</w:t>
            </w:r>
            <w:r w:rsidRPr="00F13B4E">
              <w:rPr>
                <w:b/>
                <w:sz w:val="28"/>
                <w:szCs w:val="28"/>
              </w:rPr>
              <w:t xml:space="preserve"> – 12981,5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1872,2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1867,8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1867,8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1867,8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>– 6245</w:t>
            </w:r>
            <w:r w:rsidR="00F57DB2" w:rsidRPr="00F13B4E">
              <w:rPr>
                <w:b/>
                <w:sz w:val="28"/>
                <w:szCs w:val="28"/>
              </w:rPr>
              <w:t>6</w:t>
            </w:r>
            <w:r w:rsidRPr="00F13B4E">
              <w:rPr>
                <w:b/>
                <w:sz w:val="28"/>
                <w:szCs w:val="28"/>
              </w:rPr>
              <w:t>,</w:t>
            </w:r>
            <w:r w:rsidR="00F57DB2" w:rsidRPr="00F13B4E">
              <w:rPr>
                <w:b/>
                <w:sz w:val="28"/>
                <w:szCs w:val="28"/>
              </w:rPr>
              <w:t>8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7080,4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 год – 908</w:t>
            </w:r>
            <w:r w:rsidR="00F57DB2" w:rsidRPr="00F13B4E">
              <w:rPr>
                <w:sz w:val="28"/>
                <w:szCs w:val="28"/>
              </w:rPr>
              <w:t>9</w:t>
            </w:r>
            <w:r w:rsidRPr="00F13B4E">
              <w:rPr>
                <w:sz w:val="28"/>
                <w:szCs w:val="28"/>
              </w:rPr>
              <w:t>,</w:t>
            </w:r>
            <w:r w:rsidR="00F57DB2" w:rsidRPr="00F13B4E">
              <w:rPr>
                <w:sz w:val="28"/>
                <w:szCs w:val="28"/>
              </w:rPr>
              <w:t>0</w:t>
            </w:r>
            <w:r w:rsidRPr="00F13B4E">
              <w:rPr>
                <w:sz w:val="28"/>
                <w:szCs w:val="28"/>
              </w:rPr>
              <w:t xml:space="preserve">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11396,2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11408,2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 Увеличение удельного веса населения удовлетворенного качеством библиотечного обслуживания на 3%;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 Увеличение  количества новых поступлений в фонды библиотек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 на 1 тыс. жителей на 1,0 %;</w:t>
            </w:r>
          </w:p>
        </w:tc>
      </w:tr>
    </w:tbl>
    <w:p w:rsidR="00823533" w:rsidRPr="00F13B4E" w:rsidRDefault="00823533" w:rsidP="002D4921">
      <w:pPr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1. Характеристика сферы реализации подпрограммы «Развитие библиотечного дела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 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 xml:space="preserve">На протяжении последних лет наблюдается тенденция к сокращению документного фонда, так как одним из вопросов, требующих серьезного </w:t>
      </w:r>
      <w:r w:rsidRPr="00F13B4E">
        <w:rPr>
          <w:bCs/>
          <w:kern w:val="2"/>
          <w:sz w:val="28"/>
          <w:szCs w:val="28"/>
        </w:rPr>
        <w:lastRenderedPageBreak/>
        <w:t>внимания, является вопрос пополнения книжных фондов библиотеки новой литературой.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 xml:space="preserve">В соответствии с </w:t>
      </w:r>
      <w:hyperlink r:id="rId18" w:history="1">
        <w:r w:rsidRPr="00F13B4E">
          <w:rPr>
            <w:bCs/>
            <w:kern w:val="2"/>
            <w:sz w:val="28"/>
            <w:szCs w:val="28"/>
          </w:rPr>
          <w:t>распоряжением</w:t>
        </w:r>
      </w:hyperlink>
      <w:r w:rsidRPr="00F13B4E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F13B4E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F13B4E" w:rsidRDefault="00823533" w:rsidP="00823533">
      <w:pPr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F13B4E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     Реализация мероприятий подпрограммы позволит обеспечить:</w:t>
      </w:r>
    </w:p>
    <w:p w:rsidR="00823533" w:rsidRPr="00F13B4E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sz w:val="28"/>
          <w:szCs w:val="28"/>
        </w:rPr>
      </w:pPr>
      <w:r w:rsidRPr="00F13B4E">
        <w:rPr>
          <w:sz w:val="28"/>
          <w:szCs w:val="28"/>
        </w:rPr>
        <w:t xml:space="preserve">- увеличение количества новых поступлений в фонды библиотек муниципального образования 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на тысячу жителей с 13,3 % в 2014 году до 14,3 % к моменту окончания действия подпрограммы. </w:t>
      </w:r>
    </w:p>
    <w:p w:rsidR="00823533" w:rsidRPr="00F13B4E" w:rsidRDefault="00823533" w:rsidP="00823533">
      <w:pPr>
        <w:shd w:val="clear" w:color="auto" w:fill="FFFFFF"/>
        <w:spacing w:after="136"/>
        <w:jc w:val="both"/>
        <w:textAlignment w:val="baseline"/>
        <w:rPr>
          <w:sz w:val="28"/>
          <w:szCs w:val="28"/>
        </w:rPr>
      </w:pPr>
      <w:r w:rsidRPr="00F13B4E">
        <w:rPr>
          <w:sz w:val="28"/>
          <w:szCs w:val="28"/>
        </w:rPr>
        <w:t>-увеличение уровня удовлетворенности населения качеством библиотечного обслуживания с 95 % в 2014 году до 98% к моменту окончания программы.</w:t>
      </w:r>
    </w:p>
    <w:p w:rsidR="00823533" w:rsidRPr="00F13B4E" w:rsidRDefault="00823533" w:rsidP="00823533">
      <w:pPr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bCs/>
          <w:sz w:val="28"/>
          <w:szCs w:val="28"/>
        </w:rPr>
        <w:t>Финансовые риски связаны с в</w:t>
      </w:r>
      <w:r w:rsidRPr="00F13B4E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F13B4E">
        <w:rPr>
          <w:sz w:val="28"/>
          <w:szCs w:val="28"/>
        </w:rPr>
        <w:t>программного</w:t>
      </w:r>
      <w:proofErr w:type="gramEnd"/>
      <w:r w:rsidRPr="00F13B4E">
        <w:rPr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 </w:t>
      </w:r>
    </w:p>
    <w:p w:rsidR="00823533" w:rsidRPr="00F13B4E" w:rsidRDefault="00823533" w:rsidP="00823533">
      <w:pPr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Минимизация финансовых рисков достигается в ходе: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>- своевременной корректировки перечня основных мероприятий и показателей подпрограммы.</w:t>
      </w:r>
    </w:p>
    <w:p w:rsidR="00823533" w:rsidRPr="00F13B4E" w:rsidRDefault="00823533" w:rsidP="00823533">
      <w:pPr>
        <w:ind w:firstLine="709"/>
        <w:jc w:val="both"/>
        <w:rPr>
          <w:kern w:val="2"/>
          <w:sz w:val="28"/>
          <w:szCs w:val="28"/>
        </w:rPr>
      </w:pPr>
    </w:p>
    <w:p w:rsidR="00823533" w:rsidRPr="00F13B4E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2</w:t>
      </w:r>
      <w:r w:rsidR="008C50A3" w:rsidRPr="00F13B4E">
        <w:rPr>
          <w:b/>
          <w:sz w:val="28"/>
          <w:szCs w:val="28"/>
        </w:rPr>
        <w:t>.</w:t>
      </w:r>
      <w:r w:rsidRPr="00F13B4E">
        <w:rPr>
          <w:b/>
          <w:sz w:val="28"/>
          <w:szCs w:val="28"/>
        </w:rPr>
        <w:t xml:space="preserve"> Цели и задачи подпрограммы «Развитие библиотечного дела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 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Цели подпрограммы 1 Программы: создание современной модели библиотечно-информационного обслуживания населения района. 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Задачи  подпрограммы 1 Программы: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>1.Сохранение и развитие библиотечного дела;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2.Совершенствование материально-технической базы библиотек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</w:p>
    <w:p w:rsidR="00823533" w:rsidRPr="00F13B4E" w:rsidRDefault="00823533" w:rsidP="00823533">
      <w:pPr>
        <w:rPr>
          <w:b/>
          <w:sz w:val="28"/>
          <w:szCs w:val="28"/>
        </w:rPr>
        <w:sectPr w:rsidR="00823533" w:rsidRPr="00F13B4E" w:rsidSect="00305B3B"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>3. Перечень  мероприятий</w:t>
      </w: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по реализации подпрограммы «Развитие библиотечного дела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080"/>
        <w:gridCol w:w="1080"/>
        <w:gridCol w:w="1080"/>
        <w:gridCol w:w="1260"/>
        <w:gridCol w:w="1440"/>
        <w:gridCol w:w="1440"/>
        <w:gridCol w:w="1447"/>
        <w:gridCol w:w="1973"/>
      </w:tblGrid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Наименование</w:t>
            </w:r>
            <w:r w:rsidRPr="00F13B4E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Срок   </w:t>
            </w:r>
            <w:r w:rsidRPr="00F13B4E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F13B4E">
              <w:rPr>
                <w:b/>
                <w:sz w:val="28"/>
                <w:szCs w:val="28"/>
              </w:rPr>
              <w:t>соисполни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13B4E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F13B4E">
              <w:rPr>
                <w:b/>
                <w:sz w:val="28"/>
                <w:szCs w:val="28"/>
              </w:rPr>
              <w:t>)</w:t>
            </w:r>
            <w:r w:rsidRPr="00F13B4E">
              <w:rPr>
                <w:b/>
                <w:sz w:val="28"/>
                <w:szCs w:val="28"/>
              </w:rPr>
              <w:br/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</w:tr>
      <w:tr w:rsidR="00F13B4E" w:rsidRPr="00F13B4E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F13B4E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F13B4E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13B4E">
              <w:rPr>
                <w:b/>
                <w:sz w:val="28"/>
                <w:szCs w:val="28"/>
              </w:rPr>
              <w:t>внебюд</w:t>
            </w:r>
            <w:proofErr w:type="spellEnd"/>
            <w:r w:rsidRPr="00F13B4E">
              <w:rPr>
                <w:b/>
                <w:sz w:val="28"/>
                <w:szCs w:val="28"/>
              </w:rPr>
              <w:t>-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13B4E">
              <w:rPr>
                <w:b/>
                <w:sz w:val="28"/>
                <w:szCs w:val="28"/>
              </w:rPr>
              <w:t>жетных</w:t>
            </w:r>
            <w:proofErr w:type="spellEnd"/>
            <w:r w:rsidRPr="00F13B4E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F13B4E">
              <w:rPr>
                <w:b/>
                <w:sz w:val="28"/>
                <w:szCs w:val="28"/>
              </w:rPr>
              <w:t>источни</w:t>
            </w:r>
            <w:proofErr w:type="spellEnd"/>
            <w:r w:rsidRPr="00F13B4E">
              <w:rPr>
                <w:b/>
                <w:sz w:val="28"/>
                <w:szCs w:val="28"/>
              </w:rPr>
              <w:t>-ков</w:t>
            </w:r>
            <w:proofErr w:type="gramEnd"/>
            <w:r w:rsidRPr="00F13B4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Подпрограмма «Развитие библиотечного дела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7560</w:t>
            </w:r>
            <w:r w:rsidR="00F57DB2" w:rsidRPr="00F13B4E">
              <w:rPr>
                <w:b/>
                <w:sz w:val="28"/>
                <w:szCs w:val="28"/>
              </w:rPr>
              <w:t>2</w:t>
            </w:r>
            <w:r w:rsidRPr="00F13B4E">
              <w:rPr>
                <w:b/>
                <w:sz w:val="28"/>
                <w:szCs w:val="28"/>
              </w:rPr>
              <w:t>,</w:t>
            </w:r>
            <w:r w:rsidR="00F57DB2" w:rsidRPr="00F13B4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F57DB2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6245</w:t>
            </w:r>
            <w:r w:rsidR="00F57DB2" w:rsidRPr="00F13B4E">
              <w:rPr>
                <w:b/>
                <w:sz w:val="28"/>
                <w:szCs w:val="28"/>
              </w:rPr>
              <w:t>6</w:t>
            </w:r>
            <w:r w:rsidRPr="00F13B4E">
              <w:rPr>
                <w:b/>
                <w:sz w:val="28"/>
                <w:szCs w:val="28"/>
              </w:rPr>
              <w:t>,</w:t>
            </w:r>
            <w:r w:rsidR="00F57DB2" w:rsidRPr="00F13B4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1095</w:t>
            </w:r>
            <w:r w:rsidR="00F57DB2" w:rsidRPr="00F13B4E">
              <w:rPr>
                <w:sz w:val="28"/>
                <w:szCs w:val="28"/>
              </w:rPr>
              <w:t>6</w:t>
            </w:r>
            <w:r w:rsidRPr="00F13B4E">
              <w:rPr>
                <w:sz w:val="28"/>
                <w:szCs w:val="28"/>
              </w:rPr>
              <w:t>,</w:t>
            </w:r>
            <w:r w:rsidR="00F57DB2" w:rsidRPr="00F13B4E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908</w:t>
            </w:r>
            <w:r w:rsidR="00F57DB2" w:rsidRPr="00F13B4E">
              <w:rPr>
                <w:sz w:val="28"/>
                <w:szCs w:val="28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6229</w:t>
            </w:r>
            <w:r w:rsidR="00F57DB2" w:rsidRPr="00F13B4E">
              <w:rPr>
                <w:b/>
                <w:sz w:val="28"/>
                <w:szCs w:val="28"/>
              </w:rPr>
              <w:t>1</w:t>
            </w:r>
            <w:r w:rsidRPr="00F13B4E">
              <w:rPr>
                <w:b/>
                <w:sz w:val="28"/>
                <w:szCs w:val="28"/>
              </w:rPr>
              <w:t>,</w:t>
            </w:r>
            <w:r w:rsidR="00F57DB2" w:rsidRPr="00F13B4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6229</w:t>
            </w:r>
            <w:r w:rsidR="00F57DB2" w:rsidRPr="00F13B4E">
              <w:rPr>
                <w:b/>
                <w:sz w:val="28"/>
                <w:szCs w:val="28"/>
              </w:rPr>
              <w:t>1</w:t>
            </w:r>
            <w:r w:rsidRPr="00F13B4E">
              <w:rPr>
                <w:b/>
                <w:sz w:val="28"/>
                <w:szCs w:val="28"/>
              </w:rPr>
              <w:t>,</w:t>
            </w:r>
            <w:r w:rsidR="00F57DB2" w:rsidRPr="00F13B4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6980,4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6980,4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F57DB2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9084,0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908</w:t>
            </w:r>
            <w:r w:rsidR="00F57DB2" w:rsidRPr="00F13B4E">
              <w:rPr>
                <w:sz w:val="28"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11396,2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11408,2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12066,1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12066,1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1755,5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1755,5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2392,2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49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823533" w:rsidRPr="00F13B4E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 xml:space="preserve">5. Проведение мероприятий по подключению общедоступных библиотек к </w:t>
            </w:r>
            <w:r w:rsidRPr="00F13B4E">
              <w:rPr>
                <w:sz w:val="28"/>
                <w:szCs w:val="28"/>
              </w:rPr>
              <w:lastRenderedPageBreak/>
              <w:t>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13B4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100,0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687,3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75602,6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62456,8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10956,8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F13B4E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</w:tbl>
    <w:p w:rsidR="00823533" w:rsidRPr="00F13B4E" w:rsidRDefault="00823533" w:rsidP="00823533">
      <w:pPr>
        <w:rPr>
          <w:b/>
          <w:sz w:val="16"/>
          <w:szCs w:val="16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4. Перечень показателей результативности и эффективности подпрограммы «Развитие библиотечного дела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 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1"/>
        <w:gridCol w:w="1080"/>
        <w:gridCol w:w="899"/>
        <w:gridCol w:w="900"/>
        <w:gridCol w:w="900"/>
        <w:gridCol w:w="900"/>
        <w:gridCol w:w="921"/>
        <w:gridCol w:w="947"/>
        <w:gridCol w:w="2092"/>
        <w:gridCol w:w="43"/>
      </w:tblGrid>
      <w:tr w:rsidR="00F13B4E" w:rsidRPr="00F13B4E" w:rsidTr="00305B3B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F13B4E" w:rsidRPr="00F13B4E" w:rsidTr="00305B3B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    </w:t>
            </w:r>
          </w:p>
        </w:tc>
      </w:tr>
      <w:tr w:rsidR="00F13B4E" w:rsidRPr="00F13B4E" w:rsidTr="00305B3B">
        <w:trPr>
          <w:gridAfter w:val="1"/>
          <w:wAfter w:w="43" w:type="dxa"/>
          <w:trHeight w:val="383"/>
        </w:trPr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F13B4E" w:rsidRPr="00F13B4E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Задача 1.Сохранение и развитие </w:t>
            </w:r>
            <w:r w:rsidRPr="00F13B4E">
              <w:rPr>
                <w:sz w:val="28"/>
                <w:szCs w:val="28"/>
              </w:rPr>
              <w:lastRenderedPageBreak/>
              <w:t>библиотечного дела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spacing w:before="24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1. Удельный вес населения, удовлетворенно</w:t>
            </w:r>
            <w:r w:rsidRPr="00F13B4E">
              <w:rPr>
                <w:sz w:val="28"/>
                <w:szCs w:val="28"/>
              </w:rPr>
              <w:lastRenderedPageBreak/>
              <w:t>го качеством библиотечного обслуживания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95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96,0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96,5</w:t>
            </w:r>
          </w:p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98,0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98,0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F13B4E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Задача 2.Совершенствование материально-технической базы библиотек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1.Количество новых поступлений в фонды библиотек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на 1 тыс. жителей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14,3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14,3</w:t>
            </w:r>
          </w:p>
        </w:tc>
      </w:tr>
    </w:tbl>
    <w:p w:rsidR="00823533" w:rsidRPr="00F13B4E" w:rsidRDefault="00823533" w:rsidP="00823533">
      <w:pPr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5. Ресурсное обеспечение подпрограммы «Развитие библиотечного дела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</w:t>
      </w:r>
    </w:p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sz w:val="28"/>
          <w:szCs w:val="28"/>
        </w:rPr>
      </w:pPr>
      <w:r w:rsidRPr="00F13B4E">
        <w:rPr>
          <w:sz w:val="28"/>
          <w:szCs w:val="28"/>
        </w:rPr>
        <w:t xml:space="preserve">Общая потребность в ресурсах подпрограммы «Развитие библиотечного дела в муниципальном образовании </w:t>
      </w:r>
    </w:p>
    <w:p w:rsidR="00823533" w:rsidRPr="00F13B4E" w:rsidRDefault="00823533" w:rsidP="00823533">
      <w:pPr>
        <w:jc w:val="center"/>
        <w:rPr>
          <w:sz w:val="28"/>
          <w:szCs w:val="28"/>
        </w:rPr>
      </w:pP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район» </w:t>
      </w:r>
    </w:p>
    <w:p w:rsidR="00823533" w:rsidRPr="00F13B4E" w:rsidRDefault="00823533" w:rsidP="00823533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F13B4E" w:rsidRPr="00F13B4E" w:rsidTr="00305B3B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F13B4E" w:rsidRPr="00F13B4E" w:rsidTr="00305B3B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</w:t>
            </w:r>
          </w:p>
        </w:tc>
      </w:tr>
      <w:tr w:rsidR="00F13B4E" w:rsidRPr="00F13B4E" w:rsidTr="00305B3B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</w:tr>
      <w:tr w:rsidR="00F13B4E" w:rsidRPr="00F13B4E" w:rsidTr="00305B3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«Развитие библиотечного дела в </w:t>
            </w:r>
            <w:r w:rsidRPr="00F13B4E">
              <w:rPr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F57DB2" w:rsidP="00F57DB2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75602</w:t>
            </w:r>
            <w:r w:rsidR="00823533" w:rsidRPr="00F13B4E">
              <w:rPr>
                <w:sz w:val="28"/>
                <w:szCs w:val="28"/>
              </w:rPr>
              <w:t>,</w:t>
            </w:r>
            <w:r w:rsidRPr="00F13B4E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F57DB2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1095</w:t>
            </w:r>
            <w:r w:rsidR="00F57DB2" w:rsidRPr="00F13B4E">
              <w:rPr>
                <w:sz w:val="28"/>
                <w:szCs w:val="28"/>
              </w:rPr>
              <w:t>6</w:t>
            </w:r>
            <w:r w:rsidRPr="00F13B4E">
              <w:rPr>
                <w:sz w:val="28"/>
                <w:szCs w:val="28"/>
              </w:rPr>
              <w:t>,</w:t>
            </w:r>
            <w:r w:rsidR="00F57DB2" w:rsidRPr="00F13B4E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14787,5</w:t>
            </w:r>
          </w:p>
        </w:tc>
      </w:tr>
      <w:tr w:rsidR="00F13B4E" w:rsidRPr="00F13B4E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12981,5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2392,2</w:t>
            </w:r>
          </w:p>
        </w:tc>
      </w:tr>
      <w:tr w:rsidR="00F13B4E" w:rsidRPr="00F13B4E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F57DB2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6245</w:t>
            </w:r>
            <w:r w:rsidR="00F57DB2" w:rsidRPr="00F13B4E">
              <w:rPr>
                <w:sz w:val="28"/>
                <w:szCs w:val="28"/>
              </w:rPr>
              <w:t>6</w:t>
            </w:r>
            <w:r w:rsidRPr="00F13B4E">
              <w:rPr>
                <w:sz w:val="28"/>
                <w:szCs w:val="28"/>
              </w:rPr>
              <w:t>,</w:t>
            </w:r>
            <w:r w:rsidR="00F57DB2" w:rsidRPr="00F13B4E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F57DB2">
            <w:r w:rsidRPr="00F13B4E">
              <w:rPr>
                <w:sz w:val="28"/>
                <w:szCs w:val="28"/>
              </w:rPr>
              <w:t>908</w:t>
            </w:r>
            <w:r w:rsidR="00F57DB2" w:rsidRPr="00F13B4E">
              <w:rPr>
                <w:sz w:val="28"/>
                <w:szCs w:val="28"/>
              </w:rPr>
              <w:t>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11396,2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11408,2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12395,3</w:t>
            </w:r>
          </w:p>
        </w:tc>
      </w:tr>
      <w:tr w:rsidR="00F13B4E" w:rsidRPr="00F13B4E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B2" w:rsidRPr="00F13B4E" w:rsidRDefault="00F57DB2" w:rsidP="00305B3B">
            <w:pPr>
              <w:jc w:val="right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75602,6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10956,8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r w:rsidRPr="00F13B4E"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r w:rsidRPr="00F13B4E"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F13B4E" w:rsidRDefault="00F57DB2" w:rsidP="00F57DB2">
            <w:r w:rsidRPr="00F13B4E">
              <w:rPr>
                <w:sz w:val="28"/>
                <w:szCs w:val="28"/>
              </w:rPr>
              <w:t>14787,5</w:t>
            </w:r>
          </w:p>
        </w:tc>
      </w:tr>
    </w:tbl>
    <w:p w:rsidR="00823533" w:rsidRPr="00F13B4E" w:rsidRDefault="00823533" w:rsidP="00823533">
      <w:pPr>
        <w:tabs>
          <w:tab w:val="left" w:pos="2880"/>
        </w:tabs>
        <w:jc w:val="both"/>
        <w:rPr>
          <w:sz w:val="28"/>
          <w:szCs w:val="28"/>
        </w:rPr>
        <w:sectPr w:rsidR="00823533" w:rsidRPr="00F13B4E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 xml:space="preserve">6. Механизмы реализации подпрограммы «Развитие библиотечного дела в муниципальном образовании </w:t>
      </w:r>
      <w:proofErr w:type="spellStart"/>
      <w:r w:rsidRPr="00F13B4E">
        <w:rPr>
          <w:b/>
          <w:sz w:val="28"/>
          <w:szCs w:val="28"/>
        </w:rPr>
        <w:t>Щекинский</w:t>
      </w:r>
      <w:proofErr w:type="spellEnd"/>
      <w:r w:rsidRPr="00F13B4E">
        <w:rPr>
          <w:b/>
          <w:sz w:val="28"/>
          <w:szCs w:val="28"/>
        </w:rPr>
        <w:t xml:space="preserve"> район» 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 целях </w:t>
      </w:r>
      <w:proofErr w:type="gramStart"/>
      <w:r w:rsidRPr="00F13B4E">
        <w:rPr>
          <w:sz w:val="28"/>
          <w:szCs w:val="28"/>
        </w:rPr>
        <w:t>контроля за</w:t>
      </w:r>
      <w:proofErr w:type="gramEnd"/>
      <w:r w:rsidRPr="00F13B4E">
        <w:rPr>
          <w:sz w:val="28"/>
          <w:szCs w:val="28"/>
        </w:rPr>
        <w:t xml:space="preserve">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3B4E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  <w:proofErr w:type="gramEnd"/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3B4E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  <w:proofErr w:type="gramEnd"/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 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F13B4E" w:rsidRDefault="00823533" w:rsidP="00823533">
      <w:pPr>
        <w:ind w:firstLine="708"/>
        <w:jc w:val="both"/>
      </w:pPr>
      <w:proofErr w:type="gramStart"/>
      <w:r w:rsidRPr="00F13B4E">
        <w:rPr>
          <w:sz w:val="28"/>
          <w:szCs w:val="28"/>
        </w:rPr>
        <w:t>Контроль за</w:t>
      </w:r>
      <w:proofErr w:type="gramEnd"/>
      <w:r w:rsidRPr="00F13B4E">
        <w:rPr>
          <w:sz w:val="28"/>
          <w:szCs w:val="28"/>
        </w:rPr>
        <w:t xml:space="preserve"> исполнением подпрограммы осуществляет администрация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</w:p>
    <w:p w:rsidR="00823533" w:rsidRPr="00F13B4E" w:rsidRDefault="00823533" w:rsidP="00823533">
      <w:pPr>
        <w:ind w:firstLine="708"/>
        <w:jc w:val="both"/>
        <w:rPr>
          <w:sz w:val="16"/>
          <w:szCs w:val="16"/>
        </w:rPr>
      </w:pPr>
    </w:p>
    <w:p w:rsidR="008C50A3" w:rsidRPr="00F13B4E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8C50A3" w:rsidRPr="00F13B4E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8C50A3" w:rsidRPr="00F13B4E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AC3FC4" w:rsidRPr="00F13B4E" w:rsidRDefault="00AC3FC4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50A3" w:rsidRPr="00F13B4E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C50A3" w:rsidRPr="00F13B4E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C50A3" w:rsidRPr="00F13B4E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A3" w:rsidRPr="00F13B4E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C50A3" w:rsidRPr="00F13B4E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823533" w:rsidRPr="00F13B4E">
        <w:rPr>
          <w:rFonts w:ascii="Times New Roman" w:hAnsi="Times New Roman" w:cs="Times New Roman"/>
          <w:b/>
          <w:sz w:val="28"/>
          <w:szCs w:val="28"/>
        </w:rPr>
        <w:t xml:space="preserve"> 2. «Сохранение и развитие системы художественного и музыкального образования»</w:t>
      </w:r>
      <w:r w:rsidRPr="00F13B4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культуры в </w:t>
      </w:r>
      <w:proofErr w:type="gramStart"/>
      <w:r w:rsidRPr="00F13B4E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0A3" w:rsidRPr="00F13B4E" w:rsidRDefault="008C50A3" w:rsidP="008C50A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3B4E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город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23533" w:rsidRPr="00F13B4E" w:rsidRDefault="0082353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533" w:rsidRPr="00F13B4E" w:rsidRDefault="00823533" w:rsidP="00823533">
      <w:pPr>
        <w:rPr>
          <w:b/>
          <w:sz w:val="16"/>
          <w:szCs w:val="16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F13B4E" w:rsidRPr="00F13B4E" w:rsidTr="00305B3B">
        <w:trPr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1.Создание условий для сохранения традиций существующих в муниципальной системе художественного образования детей;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2.Совершенствование материально-технической базы учреждений художественного и музыкального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района;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 xml:space="preserve">3.Внедрение информационно-коммуникационных технологий 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1.Удельный вес детей в возрасте от 5 до 18 лет, получающих услуги  по дополнительному образованию детей в музыкальных школах (процент)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2.Удельный вес  населения, удовлетворенного  качеством  дополнительного образования  детей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 Количество ремонтных работ в учреждениях (количество учреждений, единиц);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4.Количество получателей муниципальных услуг в электронном виде (тыс. чел.).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2014-2020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F13B4E">
              <w:rPr>
                <w:b/>
                <w:sz w:val="28"/>
                <w:szCs w:val="28"/>
              </w:rPr>
              <w:t>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>Подпрограмма 2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</w:t>
            </w:r>
            <w:r w:rsidR="00FD4033" w:rsidRPr="00F13B4E">
              <w:rPr>
                <w:b/>
                <w:sz w:val="28"/>
                <w:szCs w:val="28"/>
              </w:rPr>
              <w:t>3</w:t>
            </w:r>
            <w:r w:rsidR="00CB6C51" w:rsidRPr="00F13B4E">
              <w:rPr>
                <w:b/>
                <w:sz w:val="28"/>
                <w:szCs w:val="28"/>
              </w:rPr>
              <w:t>17191,4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42455,3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</w:t>
            </w:r>
            <w:r w:rsidR="00CB6C51" w:rsidRPr="00F13B4E">
              <w:rPr>
                <w:sz w:val="28"/>
                <w:szCs w:val="28"/>
              </w:rPr>
              <w:t>45589,7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</w:t>
            </w:r>
            <w:r w:rsidR="00FD4033" w:rsidRPr="00F13B4E">
              <w:rPr>
                <w:sz w:val="28"/>
                <w:szCs w:val="28"/>
              </w:rPr>
              <w:t>47589,1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</w:t>
            </w:r>
            <w:r w:rsidR="00FD4033" w:rsidRPr="00F13B4E">
              <w:rPr>
                <w:sz w:val="28"/>
                <w:szCs w:val="28"/>
              </w:rPr>
              <w:t>47211,4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48738,1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</w:t>
            </w:r>
            <w:r w:rsidRPr="00F13B4E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F13B4E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rFonts w:cs="Arial"/>
                <w:b/>
                <w:sz w:val="28"/>
                <w:szCs w:val="28"/>
              </w:rPr>
              <w:t>.,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13B4E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F13B4E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F13B4E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F13B4E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F13B4E">
              <w:rPr>
                <w:rFonts w:cs="Arial"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 xml:space="preserve">– </w:t>
            </w:r>
            <w:r w:rsidR="00CB6C51" w:rsidRPr="00F13B4E">
              <w:rPr>
                <w:b/>
                <w:sz w:val="28"/>
                <w:szCs w:val="28"/>
              </w:rPr>
              <w:t>16349</w:t>
            </w:r>
            <w:r w:rsidRPr="00F13B4E">
              <w:rPr>
                <w:b/>
                <w:sz w:val="28"/>
                <w:szCs w:val="28"/>
              </w:rPr>
              <w:t>,</w:t>
            </w:r>
            <w:r w:rsidR="00CB6C51" w:rsidRPr="00F13B4E">
              <w:rPr>
                <w:b/>
                <w:sz w:val="28"/>
                <w:szCs w:val="28"/>
              </w:rPr>
              <w:t>4</w:t>
            </w:r>
            <w:r w:rsidRPr="00F13B4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.,</w:t>
            </w:r>
            <w:r w:rsidRPr="00F13B4E">
              <w:rPr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2195,4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год – </w:t>
            </w:r>
            <w:r w:rsidR="00FD4033" w:rsidRPr="00F13B4E">
              <w:rPr>
                <w:sz w:val="28"/>
                <w:szCs w:val="28"/>
              </w:rPr>
              <w:t>2</w:t>
            </w:r>
            <w:r w:rsidR="00CB6C51" w:rsidRPr="00F13B4E">
              <w:rPr>
                <w:sz w:val="28"/>
                <w:szCs w:val="28"/>
              </w:rPr>
              <w:t>855,1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- </w:t>
            </w:r>
            <w:r w:rsidR="00FD4033" w:rsidRPr="00F13B4E">
              <w:rPr>
                <w:sz w:val="28"/>
                <w:szCs w:val="28"/>
              </w:rPr>
              <w:t xml:space="preserve">2128,5 </w:t>
            </w:r>
            <w:proofErr w:type="spellStart"/>
            <w:r w:rsidR="00FD4033"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- </w:t>
            </w:r>
            <w:r w:rsidR="00FD4033" w:rsidRPr="00F13B4E">
              <w:rPr>
                <w:sz w:val="28"/>
                <w:szCs w:val="28"/>
              </w:rPr>
              <w:t xml:space="preserve">2128,5 </w:t>
            </w:r>
            <w:proofErr w:type="spellStart"/>
            <w:r w:rsidR="00FD4033"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2542,2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F13B4E">
              <w:rPr>
                <w:b/>
                <w:sz w:val="28"/>
                <w:szCs w:val="28"/>
              </w:rPr>
              <w:t>– 300</w:t>
            </w:r>
            <w:r w:rsidR="00FD4033" w:rsidRPr="00F13B4E">
              <w:rPr>
                <w:b/>
                <w:sz w:val="28"/>
                <w:szCs w:val="28"/>
              </w:rPr>
              <w:t>5</w:t>
            </w:r>
            <w:r w:rsidR="00687B66" w:rsidRPr="00F13B4E">
              <w:rPr>
                <w:b/>
                <w:sz w:val="28"/>
                <w:szCs w:val="28"/>
              </w:rPr>
              <w:t>00</w:t>
            </w:r>
            <w:r w:rsidR="00FD4033" w:rsidRPr="00F13B4E">
              <w:rPr>
                <w:b/>
                <w:sz w:val="28"/>
                <w:szCs w:val="28"/>
              </w:rPr>
              <w:t>,2</w:t>
            </w:r>
            <w:r w:rsidRPr="00F13B4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13B4E">
              <w:rPr>
                <w:b/>
                <w:sz w:val="28"/>
                <w:szCs w:val="28"/>
              </w:rPr>
              <w:t>тыс</w:t>
            </w:r>
            <w:proofErr w:type="gramStart"/>
            <w:r w:rsidRPr="00F13B4E">
              <w:rPr>
                <w:b/>
                <w:sz w:val="28"/>
                <w:szCs w:val="28"/>
              </w:rPr>
              <w:t>.р</w:t>
            </w:r>
            <w:proofErr w:type="gramEnd"/>
            <w:r w:rsidRPr="00F13B4E">
              <w:rPr>
                <w:b/>
                <w:sz w:val="28"/>
                <w:szCs w:val="28"/>
              </w:rPr>
              <w:t>уб</w:t>
            </w:r>
            <w:proofErr w:type="spellEnd"/>
            <w:r w:rsidRPr="00F13B4E">
              <w:rPr>
                <w:b/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год – 40259,9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 год – 42</w:t>
            </w:r>
            <w:r w:rsidR="00FD4033" w:rsidRPr="00F13B4E">
              <w:rPr>
                <w:sz w:val="28"/>
                <w:szCs w:val="28"/>
              </w:rPr>
              <w:t>73</w:t>
            </w:r>
            <w:r w:rsidRPr="00F13B4E">
              <w:rPr>
                <w:sz w:val="28"/>
                <w:szCs w:val="28"/>
              </w:rPr>
              <w:t>4,</w:t>
            </w:r>
            <w:r w:rsidR="00FD4033" w:rsidRPr="00F13B4E">
              <w:rPr>
                <w:sz w:val="28"/>
                <w:szCs w:val="28"/>
              </w:rPr>
              <w:t>6</w:t>
            </w:r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2018 год – 45460,6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2019 год – 45082,9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</w:tc>
      </w:tr>
      <w:tr w:rsidR="00F13B4E" w:rsidRPr="00F13B4E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1. Увеличение удельного веса детей в возрасте от 5 до 18 лет, получающих </w:t>
            </w:r>
            <w:r w:rsidRPr="00F13B4E">
              <w:rPr>
                <w:sz w:val="28"/>
                <w:szCs w:val="28"/>
              </w:rPr>
              <w:lastRenderedPageBreak/>
              <w:t>услуги  по дополнительному образованию детей в музыкальных школах на 0,8 %;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2.Увеличение удельного веса  населения, удовлетворенного  качеством  дополнительного образования  детей </w:t>
            </w:r>
            <w:proofErr w:type="gramStart"/>
            <w:r w:rsidRPr="00F13B4E">
              <w:rPr>
                <w:sz w:val="28"/>
                <w:szCs w:val="28"/>
              </w:rPr>
              <w:t>на</w:t>
            </w:r>
            <w:proofErr w:type="gramEnd"/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3 %;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 Увеличение количества ремонтных работ в учреждениях на 4 единицы;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4. Увеличение количества  получателей муниципальных услуг в электронном виде на 3 тысячи человек.</w:t>
            </w:r>
          </w:p>
        </w:tc>
      </w:tr>
    </w:tbl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bCs/>
          <w:iCs/>
          <w:sz w:val="28"/>
          <w:szCs w:val="28"/>
        </w:rPr>
      </w:pPr>
      <w:r w:rsidRPr="00F13B4E">
        <w:rPr>
          <w:b/>
          <w:sz w:val="28"/>
          <w:szCs w:val="28"/>
        </w:rPr>
        <w:t xml:space="preserve">1. Характеристика сферы реализации подпрограммы «Сохранение и развитие системы художественного и музыкального образования» 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Эстетические явления становятся реальными факторами общественно-полезной деятельности, определяющими отношение человека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места в системе всей работы учреждений культуры и учреждений дополнительного образования сферы культуры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художественно-творческой деятельности, к созданию эстетических и художественных ценностей.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Этот объективный процесс делает красоту производимых товаров одним из важнейших </w:t>
      </w:r>
      <w:r w:rsidRPr="00F13B4E">
        <w:rPr>
          <w:sz w:val="28"/>
          <w:szCs w:val="28"/>
        </w:rPr>
        <w:lastRenderedPageBreak/>
        <w:t>элементов их качества. Последние исследования доказали, что занятия в творческих коллективах учат детей общению. Анализ статистической отчетности, проведенный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Нельзя забывать, что художественная самодеятельность, такие ее формы, как хоровое и сольное пение, народные и классические,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:rsidR="00823533" w:rsidRPr="00F13B4E" w:rsidRDefault="00823533" w:rsidP="00AC3FC4">
      <w:pPr>
        <w:shd w:val="clear" w:color="auto" w:fill="FFFFFF"/>
        <w:spacing w:after="136" w:line="272" w:lineRule="atLeast"/>
        <w:ind w:firstLine="709"/>
        <w:jc w:val="both"/>
        <w:textAlignment w:val="baseline"/>
        <w:rPr>
          <w:sz w:val="28"/>
          <w:szCs w:val="28"/>
        </w:rPr>
      </w:pPr>
      <w:r w:rsidRPr="00F13B4E">
        <w:rPr>
          <w:sz w:val="28"/>
          <w:szCs w:val="28"/>
        </w:rPr>
        <w:t>Реализация мероприятий подпрограммы позволит обеспечить:</w:t>
      </w:r>
    </w:p>
    <w:p w:rsidR="00823533" w:rsidRPr="00F13B4E" w:rsidRDefault="00823533" w:rsidP="00823533">
      <w:pPr>
        <w:shd w:val="clear" w:color="auto" w:fill="FFFFFF"/>
        <w:spacing w:after="136"/>
        <w:jc w:val="both"/>
        <w:textAlignment w:val="baseline"/>
        <w:rPr>
          <w:sz w:val="28"/>
          <w:szCs w:val="28"/>
        </w:rPr>
      </w:pPr>
      <w:r w:rsidRPr="00F13B4E">
        <w:rPr>
          <w:sz w:val="28"/>
          <w:szCs w:val="28"/>
        </w:rPr>
        <w:t xml:space="preserve">- увеличение удельного веса детей в возрасте  5-18 лет, получающих услуги по дополнительному образованию в детских музыкальных школах с  27, 7% в 2014 году  до 28,5 % к моменту окончания действия подпрограммы. </w:t>
      </w:r>
    </w:p>
    <w:p w:rsidR="00823533" w:rsidRPr="00F13B4E" w:rsidRDefault="00823533" w:rsidP="00823533">
      <w:pPr>
        <w:shd w:val="clear" w:color="auto" w:fill="FFFFFF"/>
        <w:spacing w:after="136"/>
        <w:jc w:val="both"/>
        <w:textAlignment w:val="baseline"/>
        <w:rPr>
          <w:sz w:val="28"/>
          <w:szCs w:val="28"/>
        </w:rPr>
      </w:pPr>
      <w:r w:rsidRPr="00F13B4E">
        <w:rPr>
          <w:sz w:val="28"/>
          <w:szCs w:val="28"/>
        </w:rPr>
        <w:t>-увеличение количества ремонтных работ в учреждениях дополнительного образования детей к моменту окончания действия подпрограммы на 4 единицы;</w:t>
      </w:r>
    </w:p>
    <w:p w:rsidR="00823533" w:rsidRPr="00F13B4E" w:rsidRDefault="00823533" w:rsidP="00823533">
      <w:pPr>
        <w:shd w:val="clear" w:color="auto" w:fill="FFFFFF"/>
        <w:spacing w:after="136"/>
        <w:jc w:val="both"/>
        <w:textAlignment w:val="baseline"/>
        <w:rPr>
          <w:sz w:val="28"/>
          <w:szCs w:val="28"/>
        </w:rPr>
      </w:pPr>
      <w:r w:rsidRPr="00F13B4E">
        <w:rPr>
          <w:sz w:val="28"/>
          <w:szCs w:val="28"/>
        </w:rPr>
        <w:t>-увеличение количества получателей муниципальных услуг в электронном виде с 5 тыс. человек в 2014 году до 8 тыс. человек к моменту окончания действия подпрограммы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- увеличение удельного веса  населения, удовлетворенного  качеством  дополнительного образования  детей с 94% до 97 % к моменту окончания действия подпрограммы.</w:t>
      </w:r>
    </w:p>
    <w:p w:rsidR="00823533" w:rsidRPr="00F13B4E" w:rsidRDefault="00823533" w:rsidP="00823533">
      <w:pPr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bCs/>
          <w:sz w:val="28"/>
          <w:szCs w:val="28"/>
        </w:rPr>
        <w:t>Финансовые риски связаны с в</w:t>
      </w:r>
      <w:r w:rsidRPr="00F13B4E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</w:t>
      </w:r>
      <w:r w:rsidRPr="00F13B4E">
        <w:rPr>
          <w:sz w:val="28"/>
          <w:szCs w:val="28"/>
        </w:rPr>
        <w:lastRenderedPageBreak/>
        <w:t xml:space="preserve">бюджета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снизит уровень культуры,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F13B4E">
        <w:rPr>
          <w:sz w:val="28"/>
          <w:szCs w:val="28"/>
        </w:rPr>
        <w:t>программного</w:t>
      </w:r>
      <w:proofErr w:type="gramEnd"/>
      <w:r w:rsidRPr="00F13B4E">
        <w:rPr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 </w:t>
      </w:r>
    </w:p>
    <w:p w:rsidR="00823533" w:rsidRPr="00F13B4E" w:rsidRDefault="00823533" w:rsidP="00823533">
      <w:pPr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Минимизация финансовых рисков достигается в ходе: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F13B4E" w:rsidRDefault="00823533" w:rsidP="00823533">
      <w:pPr>
        <w:ind w:firstLine="70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bCs/>
          <w:iCs/>
          <w:sz w:val="28"/>
          <w:szCs w:val="28"/>
        </w:rPr>
      </w:pPr>
      <w:r w:rsidRPr="00F13B4E">
        <w:rPr>
          <w:b/>
          <w:sz w:val="28"/>
          <w:szCs w:val="28"/>
        </w:rPr>
        <w:t>2. Цели и задачи подпрограммы «Сохранение и развитие системы художественного и музыкального образования</w:t>
      </w: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Цели подпрограммы 2 Программы: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Развитие и формирование целостной личности, её духовности, творческой интеллектуальности и эмоционального богатства.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Задачи  подпрограммы 2 Программы: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>1.Создание условий для сохранения традиций существующих в муниципальной системе художественного образования детей;</w:t>
      </w:r>
    </w:p>
    <w:p w:rsidR="00823533" w:rsidRPr="00F13B4E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 xml:space="preserve">2.Совершенствование материально-технической базы учреждений художественного и музыкального образования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района;</w:t>
      </w:r>
      <w:r w:rsidRPr="00F13B4E">
        <w:rPr>
          <w:spacing w:val="-20"/>
          <w:sz w:val="28"/>
          <w:szCs w:val="28"/>
        </w:rPr>
        <w:t xml:space="preserve"> </w:t>
      </w:r>
    </w:p>
    <w:p w:rsidR="00823533" w:rsidRPr="00F13B4E" w:rsidRDefault="00823533" w:rsidP="00823533">
      <w:pPr>
        <w:ind w:firstLine="708"/>
        <w:rPr>
          <w:spacing w:val="-20"/>
          <w:sz w:val="28"/>
          <w:szCs w:val="28"/>
        </w:rPr>
      </w:pPr>
      <w:r w:rsidRPr="00F13B4E">
        <w:rPr>
          <w:spacing w:val="-20"/>
          <w:sz w:val="28"/>
          <w:szCs w:val="28"/>
        </w:rPr>
        <w:t xml:space="preserve">3.Внедрение информационно-коммуникационных технологий. </w:t>
      </w:r>
    </w:p>
    <w:p w:rsidR="00823533" w:rsidRPr="00F13B4E" w:rsidRDefault="00823533" w:rsidP="00823533">
      <w:pPr>
        <w:ind w:firstLine="708"/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  <w:sectPr w:rsidR="00823533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F13B4E" w:rsidRDefault="00823533" w:rsidP="00823533">
      <w:pPr>
        <w:jc w:val="center"/>
        <w:rPr>
          <w:b/>
          <w:bCs/>
          <w:iCs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>3. Перечень  мероприятий</w:t>
      </w: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по реализации подпрограммы «Сохранение</w:t>
      </w:r>
      <w:r w:rsidRPr="00F13B4E">
        <w:rPr>
          <w:sz w:val="28"/>
          <w:szCs w:val="28"/>
        </w:rPr>
        <w:t xml:space="preserve"> </w:t>
      </w:r>
      <w:r w:rsidRPr="00F13B4E">
        <w:rPr>
          <w:b/>
          <w:sz w:val="28"/>
          <w:szCs w:val="28"/>
        </w:rPr>
        <w:t>и развитие системы художественного и музыкального образования»</w:t>
      </w: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440"/>
        <w:gridCol w:w="1060"/>
        <w:gridCol w:w="1827"/>
        <w:gridCol w:w="1973"/>
      </w:tblGrid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Наименование</w:t>
            </w:r>
            <w:r w:rsidRPr="00F13B4E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Срок   </w:t>
            </w:r>
            <w:r w:rsidRPr="00F13B4E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F13B4E">
              <w:rPr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F13B4E">
              <w:rPr>
                <w:b/>
              </w:rPr>
              <w:t>)</w:t>
            </w:r>
            <w:r w:rsidRPr="00F13B4E">
              <w:rPr>
                <w:b/>
              </w:rPr>
              <w:br/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</w:tr>
      <w:tr w:rsidR="00F13B4E" w:rsidRPr="00F13B4E" w:rsidTr="00305B3B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F13B4E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F13B4E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внебюджетных</w:t>
            </w:r>
            <w:r w:rsidRPr="00F13B4E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Подпрограмма 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E3CF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</w:t>
            </w:r>
            <w:r w:rsidR="003E3CFE" w:rsidRPr="00F13B4E">
              <w:rPr>
                <w:b/>
                <w:sz w:val="28"/>
                <w:szCs w:val="28"/>
              </w:rPr>
              <w:t>17191</w:t>
            </w:r>
            <w:r w:rsidRPr="00F13B4E">
              <w:rPr>
                <w:b/>
                <w:sz w:val="28"/>
                <w:szCs w:val="28"/>
              </w:rPr>
              <w:t>,</w:t>
            </w:r>
            <w:r w:rsidR="003E3CFE" w:rsidRPr="00F13B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3E3CFE" w:rsidP="00687B66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16349</w:t>
            </w:r>
            <w:r w:rsidR="00823533" w:rsidRPr="00F13B4E">
              <w:rPr>
                <w:b/>
                <w:sz w:val="28"/>
                <w:szCs w:val="28"/>
              </w:rPr>
              <w:t>,</w:t>
            </w:r>
            <w:r w:rsidRPr="00F13B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687B66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300</w:t>
            </w:r>
            <w:r w:rsidR="00FD4033" w:rsidRPr="00F13B4E">
              <w:rPr>
                <w:b/>
                <w:sz w:val="28"/>
                <w:szCs w:val="28"/>
              </w:rPr>
              <w:t>5</w:t>
            </w:r>
            <w:r w:rsidR="00687B66" w:rsidRPr="00F13B4E">
              <w:rPr>
                <w:b/>
                <w:sz w:val="28"/>
                <w:szCs w:val="28"/>
              </w:rPr>
              <w:t>00</w:t>
            </w:r>
            <w:r w:rsidR="00FD4033" w:rsidRPr="00F13B4E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3E3CF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45589,7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270FF6" w:rsidP="003E3CFE">
            <w:r w:rsidRPr="00F13B4E">
              <w:rPr>
                <w:sz w:val="28"/>
                <w:szCs w:val="28"/>
              </w:rPr>
              <w:t>2</w:t>
            </w:r>
            <w:r w:rsidR="003E3CFE" w:rsidRPr="00F13B4E">
              <w:rPr>
                <w:sz w:val="28"/>
                <w:szCs w:val="28"/>
              </w:rPr>
              <w:t>855,1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FD403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</w:t>
            </w:r>
            <w:r w:rsidR="00FD4033" w:rsidRPr="00F13B4E">
              <w:rPr>
                <w:sz w:val="28"/>
                <w:szCs w:val="28"/>
              </w:rPr>
              <w:t>73</w:t>
            </w:r>
            <w:r w:rsidRPr="00F13B4E">
              <w:rPr>
                <w:sz w:val="28"/>
                <w:szCs w:val="28"/>
              </w:rPr>
              <w:t>4,</w:t>
            </w:r>
            <w:r w:rsidR="00FD4033" w:rsidRPr="00F13B4E"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270FF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</w:t>
            </w:r>
            <w:r w:rsidR="00270FF6" w:rsidRPr="00F13B4E">
              <w:rPr>
                <w:sz w:val="28"/>
                <w:szCs w:val="28"/>
              </w:rPr>
              <w:t>589,1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270FF6" w:rsidP="00305B3B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270FF6" w:rsidP="00305B3B">
            <w:r w:rsidRPr="00F13B4E">
              <w:rPr>
                <w:sz w:val="28"/>
                <w:szCs w:val="28"/>
              </w:rPr>
              <w:t>47211,4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270FF6" w:rsidP="00305B3B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1. Расходы на обеспечение деятельности (оказание услуг) муниципальных учреждений 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299964,8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299964,8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40203,4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40203,4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F57DB2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414</w:t>
            </w:r>
            <w:r w:rsidR="00FD4033" w:rsidRPr="00F13B4E">
              <w:rPr>
                <w:sz w:val="28"/>
                <w:szCs w:val="28"/>
              </w:rPr>
              <w:t>7</w:t>
            </w:r>
            <w:r w:rsidR="00F57DB2" w:rsidRPr="00F13B4E">
              <w:rPr>
                <w:sz w:val="28"/>
                <w:szCs w:val="28"/>
              </w:rPr>
              <w:t>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FD40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4147</w:t>
            </w:r>
            <w:r w:rsidR="00F57DB2" w:rsidRPr="00F13B4E">
              <w:rPr>
                <w:sz w:val="28"/>
                <w:szCs w:val="28"/>
              </w:rPr>
              <w:t>2,7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44272,6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44272,6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44421,9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44421,9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501,8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3.Оплата обязательств, принятых в 2014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F13B4E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4. Проведение капитального ремонта муниципальными учреждениями 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270F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236</w:t>
            </w:r>
            <w:r w:rsidR="00270FF6" w:rsidRPr="00F13B4E">
              <w:rPr>
                <w:b/>
                <w:sz w:val="28"/>
                <w:szCs w:val="28"/>
              </w:rPr>
              <w:t>2</w:t>
            </w:r>
            <w:r w:rsidRPr="00F13B4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270F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236</w:t>
            </w:r>
            <w:r w:rsidR="00270FF6" w:rsidRPr="00F13B4E">
              <w:rPr>
                <w:b/>
                <w:sz w:val="28"/>
                <w:szCs w:val="28"/>
              </w:rPr>
              <w:t>2</w:t>
            </w:r>
            <w:r w:rsidRPr="00F13B4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5. Реализация комплекса противопожарных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991,0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991,0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6.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7.Закон Тульской области «О библиотечном деле» 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8.Закон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F13B4E">
              <w:t xml:space="preserve"> </w:t>
            </w:r>
            <w:r w:rsidRPr="00F13B4E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15546,8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15546,8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13B4E">
              <w:rPr>
                <w:b/>
              </w:rPr>
              <w:t>-</w:t>
            </w:r>
          </w:p>
        </w:tc>
      </w:tr>
      <w:tr w:rsidR="00F13B4E" w:rsidRPr="00F13B4E" w:rsidTr="00305B3B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2195,4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FF6" w:rsidRPr="00F13B4E" w:rsidRDefault="00270FF6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121FDD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FF6" w:rsidRPr="00F13B4E" w:rsidRDefault="00270FF6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121FDD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FF6" w:rsidRPr="00F13B4E" w:rsidRDefault="00270FF6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121FDD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2542,2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9. Народный бюджет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E30391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955,5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1A2039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268,9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E30391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1A2039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726,6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268,9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F13B4E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E3039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</w:t>
            </w:r>
            <w:r w:rsidR="00E30391" w:rsidRPr="00F13B4E">
              <w:rPr>
                <w:b/>
                <w:sz w:val="28"/>
                <w:szCs w:val="28"/>
              </w:rPr>
              <w:t>17191,4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E30391" w:rsidP="00121FDD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16349,4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300500,2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r w:rsidRPr="00F13B4E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E30391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45589,7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E30391">
            <w:r w:rsidRPr="00F13B4E">
              <w:rPr>
                <w:sz w:val="28"/>
                <w:szCs w:val="28"/>
              </w:rPr>
              <w:t>2</w:t>
            </w:r>
            <w:r w:rsidR="00E30391" w:rsidRPr="00F13B4E">
              <w:rPr>
                <w:sz w:val="28"/>
                <w:szCs w:val="28"/>
              </w:rPr>
              <w:t>855,1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42734,6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47589,1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r w:rsidRPr="00F13B4E">
              <w:rPr>
                <w:sz w:val="28"/>
                <w:szCs w:val="28"/>
              </w:rPr>
              <w:t>47211,4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r w:rsidRPr="00F13B4E"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r w:rsidRPr="00F13B4E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121FDD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F13B4E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F13B4E">
              <w:t>-</w:t>
            </w:r>
          </w:p>
        </w:tc>
      </w:tr>
    </w:tbl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4. Перечень показателей результативности и эффективности подпрограммы «Сохранение и развитие системы художественного и музыкального образования» </w:t>
      </w: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447"/>
        <w:gridCol w:w="1800"/>
        <w:gridCol w:w="900"/>
        <w:gridCol w:w="900"/>
        <w:gridCol w:w="900"/>
        <w:gridCol w:w="900"/>
        <w:gridCol w:w="900"/>
        <w:gridCol w:w="900"/>
        <w:gridCol w:w="900"/>
        <w:gridCol w:w="44"/>
        <w:gridCol w:w="8"/>
        <w:gridCol w:w="1208"/>
      </w:tblGrid>
      <w:tr w:rsidR="00F13B4E" w:rsidRPr="00F13B4E" w:rsidTr="00305B3B">
        <w:trPr>
          <w:trHeight w:val="360"/>
        </w:trPr>
        <w:tc>
          <w:tcPr>
            <w:tcW w:w="3601" w:type="dxa"/>
            <w:vMerge w:val="restart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447" w:type="dxa"/>
            <w:vMerge w:val="restart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Базовое значение показателя на начало </w:t>
            </w:r>
            <w:r w:rsidRPr="00F13B4E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344" w:type="dxa"/>
            <w:gridSpan w:val="8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216" w:type="dxa"/>
            <w:gridSpan w:val="2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Плановое значение </w:t>
            </w:r>
            <w:r w:rsidRPr="00F13B4E">
              <w:rPr>
                <w:sz w:val="28"/>
                <w:szCs w:val="28"/>
              </w:rPr>
              <w:lastRenderedPageBreak/>
              <w:t>показателя на день окончания действия подпрограммы</w:t>
            </w:r>
          </w:p>
        </w:tc>
      </w:tr>
      <w:tr w:rsidR="00F13B4E" w:rsidRPr="00F13B4E" w:rsidTr="00305B3B">
        <w:trPr>
          <w:trHeight w:val="1290"/>
        </w:trPr>
        <w:tc>
          <w:tcPr>
            <w:tcW w:w="3601" w:type="dxa"/>
            <w:vMerge/>
          </w:tcPr>
          <w:p w:rsidR="00823533" w:rsidRPr="00F13B4E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2447" w:type="dxa"/>
            <w:vMerge/>
          </w:tcPr>
          <w:p w:rsidR="00823533" w:rsidRPr="00F13B4E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823533" w:rsidRPr="00F13B4E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gridSpan w:val="3"/>
          </w:tcPr>
          <w:p w:rsidR="00823533" w:rsidRPr="00F13B4E" w:rsidRDefault="00823533" w:rsidP="00305B3B">
            <w:pPr>
              <w:jc w:val="center"/>
              <w:rPr>
                <w:b/>
              </w:rPr>
            </w:pPr>
          </w:p>
        </w:tc>
      </w:tr>
      <w:tr w:rsidR="00F13B4E" w:rsidRPr="00F13B4E" w:rsidTr="00305B3B">
        <w:trPr>
          <w:trHeight w:val="294"/>
        </w:trPr>
        <w:tc>
          <w:tcPr>
            <w:tcW w:w="15408" w:type="dxa"/>
            <w:gridSpan w:val="13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Цель: 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F13B4E" w:rsidRPr="00F13B4E" w:rsidTr="00305B3B">
        <w:trPr>
          <w:trHeight w:val="294"/>
        </w:trPr>
        <w:tc>
          <w:tcPr>
            <w:tcW w:w="3601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Задача 1.Создание условий для сохранения традиций существующих в муниципальной системе художественного образования детей.</w:t>
            </w: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 Удельный вес численности детей, возрасте 5 лет – 18 лет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получающих услуги  по дополнительному образованию детей в детских   музыкальных школах (процент)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 Увеличение удельного веса  </w:t>
            </w:r>
            <w:r w:rsidRPr="00F13B4E">
              <w:rPr>
                <w:sz w:val="28"/>
                <w:szCs w:val="28"/>
              </w:rPr>
              <w:lastRenderedPageBreak/>
              <w:t>населения, удовлетворенного  качеством  дополнительного образования  детей</w:t>
            </w:r>
          </w:p>
        </w:tc>
        <w:tc>
          <w:tcPr>
            <w:tcW w:w="1800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lastRenderedPageBreak/>
              <w:t>27,7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27,7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27,8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94,5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27,9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28,0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28,2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28,4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952" w:type="dxa"/>
            <w:gridSpan w:val="3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28,5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1208" w:type="dxa"/>
          </w:tcPr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28,5</w:t>
            </w: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F13B4E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B4E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</w:tr>
      <w:tr w:rsidR="00F13B4E" w:rsidRPr="00F13B4E" w:rsidTr="00305B3B">
        <w:trPr>
          <w:trHeight w:val="294"/>
        </w:trPr>
        <w:tc>
          <w:tcPr>
            <w:tcW w:w="3601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Задача 2.Совершенствование материально-технической базы учреждений художественного и музыкального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Количество ремонтных работ (количество учреждений, единиц)</w:t>
            </w:r>
          </w:p>
        </w:tc>
        <w:tc>
          <w:tcPr>
            <w:tcW w:w="18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F13B4E" w:rsidRDefault="004C5736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823533" w:rsidRPr="00F13B4E" w:rsidRDefault="004C5736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3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</w:tr>
      <w:tr w:rsidR="00823533" w:rsidRPr="00F13B4E" w:rsidTr="00305B3B">
        <w:trPr>
          <w:trHeight w:val="294"/>
        </w:trPr>
        <w:tc>
          <w:tcPr>
            <w:tcW w:w="3601" w:type="dxa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 xml:space="preserve">Задача 3. Внедрение информационно-коммуникационных технологий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Количество получателей муниципальных услуг в электронном виде (тыс. чел.)</w:t>
            </w:r>
          </w:p>
        </w:tc>
        <w:tc>
          <w:tcPr>
            <w:tcW w:w="18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7,5</w:t>
            </w:r>
          </w:p>
        </w:tc>
        <w:tc>
          <w:tcPr>
            <w:tcW w:w="944" w:type="dxa"/>
            <w:gridSpan w:val="2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  <w:gridSpan w:val="2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</w:tr>
    </w:tbl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bCs/>
          <w:iCs/>
          <w:sz w:val="28"/>
          <w:szCs w:val="28"/>
        </w:rPr>
      </w:pPr>
      <w:r w:rsidRPr="00F13B4E">
        <w:rPr>
          <w:b/>
          <w:sz w:val="28"/>
          <w:szCs w:val="28"/>
        </w:rPr>
        <w:t xml:space="preserve">5. Ресурсное обеспечение подпрограммы «Сохранение и развитие системы художественного и музыкального образования» </w:t>
      </w:r>
    </w:p>
    <w:p w:rsidR="00823533" w:rsidRPr="00F13B4E" w:rsidRDefault="00823533" w:rsidP="00823533">
      <w:pPr>
        <w:rPr>
          <w:sz w:val="28"/>
          <w:szCs w:val="28"/>
        </w:rPr>
      </w:pPr>
    </w:p>
    <w:p w:rsidR="00823533" w:rsidRPr="00F13B4E" w:rsidRDefault="00823533" w:rsidP="00823533">
      <w:pPr>
        <w:jc w:val="center"/>
        <w:rPr>
          <w:sz w:val="28"/>
          <w:szCs w:val="28"/>
        </w:rPr>
      </w:pPr>
      <w:r w:rsidRPr="00F13B4E">
        <w:rPr>
          <w:sz w:val="28"/>
          <w:szCs w:val="28"/>
        </w:rPr>
        <w:t xml:space="preserve">Общая потребность в ресурсах подпрограммы «Сохранение и развитие системы художественного и музыкального образования» </w:t>
      </w:r>
    </w:p>
    <w:p w:rsidR="00823533" w:rsidRPr="00F13B4E" w:rsidRDefault="00823533" w:rsidP="00823533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F13B4E" w:rsidRPr="00F13B4E" w:rsidTr="00305B3B">
        <w:trPr>
          <w:trHeight w:val="270"/>
        </w:trPr>
        <w:tc>
          <w:tcPr>
            <w:tcW w:w="828" w:type="dxa"/>
            <w:vMerge w:val="restart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Источник финансирован</w:t>
            </w:r>
            <w:r w:rsidRPr="00F13B4E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0094" w:type="dxa"/>
            <w:gridSpan w:val="8"/>
          </w:tcPr>
          <w:p w:rsidR="00823533" w:rsidRPr="00F13B4E" w:rsidRDefault="00823533" w:rsidP="00305B3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Объем расходов (тыс. руб.)</w:t>
            </w:r>
          </w:p>
        </w:tc>
      </w:tr>
      <w:tr w:rsidR="00F13B4E" w:rsidRPr="00F13B4E" w:rsidTr="00305B3B">
        <w:trPr>
          <w:trHeight w:val="330"/>
        </w:trPr>
        <w:tc>
          <w:tcPr>
            <w:tcW w:w="828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4" w:type="dxa"/>
            <w:gridSpan w:val="7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 том числе по годам</w:t>
            </w:r>
          </w:p>
        </w:tc>
      </w:tr>
      <w:tr w:rsidR="00F13B4E" w:rsidRPr="00F13B4E" w:rsidTr="00305B3B">
        <w:trPr>
          <w:trHeight w:val="210"/>
        </w:trPr>
        <w:tc>
          <w:tcPr>
            <w:tcW w:w="828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</w:tr>
      <w:tr w:rsidR="00F13B4E" w:rsidRPr="00F13B4E" w:rsidTr="00305B3B">
        <w:tc>
          <w:tcPr>
            <w:tcW w:w="828" w:type="dxa"/>
            <w:vMerge w:val="restart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2340" w:type="dxa"/>
            <w:vMerge w:val="restart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823533" w:rsidRPr="00F13B4E" w:rsidRDefault="00823533" w:rsidP="008419FA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</w:t>
            </w:r>
            <w:r w:rsidR="008419FA" w:rsidRPr="00F13B4E">
              <w:rPr>
                <w:sz w:val="28"/>
                <w:szCs w:val="28"/>
              </w:rPr>
              <w:t>17191</w:t>
            </w:r>
            <w:r w:rsidRPr="00F13B4E">
              <w:rPr>
                <w:sz w:val="28"/>
                <w:szCs w:val="28"/>
              </w:rPr>
              <w:t>,</w:t>
            </w:r>
            <w:r w:rsidR="008419FA" w:rsidRPr="00F13B4E">
              <w:rPr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42455,3</w:t>
            </w:r>
          </w:p>
        </w:tc>
        <w:tc>
          <w:tcPr>
            <w:tcW w:w="1260" w:type="dxa"/>
          </w:tcPr>
          <w:p w:rsidR="00823533" w:rsidRPr="00F13B4E" w:rsidRDefault="00E3563A" w:rsidP="008419FA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  <w:r w:rsidR="008419FA" w:rsidRPr="00F13B4E">
              <w:rPr>
                <w:sz w:val="28"/>
                <w:szCs w:val="28"/>
              </w:rPr>
              <w:t>5589,7</w:t>
            </w:r>
          </w:p>
        </w:tc>
        <w:tc>
          <w:tcPr>
            <w:tcW w:w="1260" w:type="dxa"/>
          </w:tcPr>
          <w:p w:rsidR="00823533" w:rsidRPr="00F13B4E" w:rsidRDefault="00823533" w:rsidP="00E3563A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</w:t>
            </w:r>
            <w:r w:rsidR="00E3563A" w:rsidRPr="00F13B4E">
              <w:rPr>
                <w:sz w:val="28"/>
                <w:szCs w:val="28"/>
              </w:rPr>
              <w:t>589</w:t>
            </w:r>
            <w:r w:rsidRPr="00F13B4E">
              <w:rPr>
                <w:sz w:val="28"/>
                <w:szCs w:val="28"/>
              </w:rPr>
              <w:t>,</w:t>
            </w:r>
            <w:r w:rsidR="00E3563A" w:rsidRPr="00F13B4E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823533" w:rsidRPr="00F13B4E" w:rsidRDefault="00E3563A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47211,4</w:t>
            </w:r>
          </w:p>
        </w:tc>
        <w:tc>
          <w:tcPr>
            <w:tcW w:w="116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48738,1</w:t>
            </w:r>
          </w:p>
        </w:tc>
      </w:tr>
      <w:tr w:rsidR="00F13B4E" w:rsidRPr="00F13B4E" w:rsidTr="00305B3B">
        <w:tc>
          <w:tcPr>
            <w:tcW w:w="828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828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823533" w:rsidRPr="00F13B4E" w:rsidRDefault="008419FA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16349</w:t>
            </w:r>
            <w:r w:rsidR="00823533" w:rsidRPr="00F13B4E">
              <w:rPr>
                <w:sz w:val="28"/>
                <w:szCs w:val="28"/>
              </w:rPr>
              <w:t>,</w:t>
            </w:r>
            <w:r w:rsidRPr="00F13B4E">
              <w:rPr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2195,4</w:t>
            </w:r>
          </w:p>
        </w:tc>
        <w:tc>
          <w:tcPr>
            <w:tcW w:w="1260" w:type="dxa"/>
          </w:tcPr>
          <w:p w:rsidR="00823533" w:rsidRPr="00F13B4E" w:rsidRDefault="008419FA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2855,1</w:t>
            </w:r>
          </w:p>
        </w:tc>
        <w:tc>
          <w:tcPr>
            <w:tcW w:w="1260" w:type="dxa"/>
          </w:tcPr>
          <w:p w:rsidR="00823533" w:rsidRPr="00F13B4E" w:rsidRDefault="00E3563A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180" w:type="dxa"/>
          </w:tcPr>
          <w:p w:rsidR="00823533" w:rsidRPr="00F13B4E" w:rsidRDefault="00E3563A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160" w:type="dxa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2542,2</w:t>
            </w:r>
          </w:p>
        </w:tc>
      </w:tr>
      <w:tr w:rsidR="00F13B4E" w:rsidRPr="00F13B4E" w:rsidTr="00305B3B">
        <w:tc>
          <w:tcPr>
            <w:tcW w:w="828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823533" w:rsidRPr="00F13B4E" w:rsidRDefault="00823533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300</w:t>
            </w:r>
            <w:r w:rsidR="0044394A" w:rsidRPr="00F13B4E">
              <w:rPr>
                <w:sz w:val="28"/>
                <w:szCs w:val="28"/>
              </w:rPr>
              <w:t>5</w:t>
            </w:r>
            <w:r w:rsidR="00687B66" w:rsidRPr="00F13B4E">
              <w:rPr>
                <w:sz w:val="28"/>
                <w:szCs w:val="28"/>
              </w:rPr>
              <w:t>00</w:t>
            </w:r>
            <w:r w:rsidRPr="00F13B4E">
              <w:rPr>
                <w:sz w:val="28"/>
                <w:szCs w:val="28"/>
              </w:rPr>
              <w:t>,</w:t>
            </w:r>
            <w:r w:rsidR="0044394A" w:rsidRPr="00F13B4E">
              <w:rPr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40172,8</w:t>
            </w:r>
          </w:p>
        </w:tc>
        <w:tc>
          <w:tcPr>
            <w:tcW w:w="1274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40259,9</w:t>
            </w:r>
          </w:p>
        </w:tc>
        <w:tc>
          <w:tcPr>
            <w:tcW w:w="1260" w:type="dxa"/>
          </w:tcPr>
          <w:p w:rsidR="00823533" w:rsidRPr="00F13B4E" w:rsidRDefault="00823533" w:rsidP="00E3563A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</w:t>
            </w:r>
            <w:r w:rsidR="00E3563A" w:rsidRPr="00F13B4E">
              <w:rPr>
                <w:sz w:val="28"/>
                <w:szCs w:val="28"/>
              </w:rPr>
              <w:t>73</w:t>
            </w:r>
            <w:r w:rsidRPr="00F13B4E">
              <w:rPr>
                <w:sz w:val="28"/>
                <w:szCs w:val="28"/>
              </w:rPr>
              <w:t>4,</w:t>
            </w:r>
            <w:r w:rsidR="00E3563A" w:rsidRPr="00F13B4E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45460,6</w:t>
            </w:r>
          </w:p>
        </w:tc>
        <w:tc>
          <w:tcPr>
            <w:tcW w:w="118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45082,9</w:t>
            </w:r>
          </w:p>
        </w:tc>
        <w:tc>
          <w:tcPr>
            <w:tcW w:w="116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46195,9</w:t>
            </w:r>
          </w:p>
        </w:tc>
      </w:tr>
      <w:tr w:rsidR="00F13B4E" w:rsidRPr="00F13B4E" w:rsidTr="00305B3B">
        <w:tc>
          <w:tcPr>
            <w:tcW w:w="828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828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5148" w:type="dxa"/>
            <w:gridSpan w:val="3"/>
          </w:tcPr>
          <w:p w:rsidR="00E3563A" w:rsidRPr="00F13B4E" w:rsidRDefault="00E3563A" w:rsidP="00305B3B">
            <w:pPr>
              <w:jc w:val="right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E3563A" w:rsidRPr="00F13B4E" w:rsidRDefault="00E3563A" w:rsidP="008419FA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</w:t>
            </w:r>
            <w:r w:rsidR="008419FA" w:rsidRPr="00F13B4E">
              <w:rPr>
                <w:sz w:val="28"/>
                <w:szCs w:val="28"/>
              </w:rPr>
              <w:t>17191,4</w:t>
            </w:r>
          </w:p>
        </w:tc>
        <w:tc>
          <w:tcPr>
            <w:tcW w:w="1266" w:type="dxa"/>
          </w:tcPr>
          <w:p w:rsidR="00E3563A" w:rsidRPr="00F13B4E" w:rsidRDefault="00E3563A" w:rsidP="00121FDD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E3563A" w:rsidRPr="00F13B4E" w:rsidRDefault="00E3563A" w:rsidP="00121FDD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E3563A" w:rsidRPr="00F13B4E" w:rsidRDefault="00E3563A" w:rsidP="00121FDD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42455,3</w:t>
            </w:r>
          </w:p>
        </w:tc>
        <w:tc>
          <w:tcPr>
            <w:tcW w:w="1260" w:type="dxa"/>
          </w:tcPr>
          <w:p w:rsidR="00E3563A" w:rsidRPr="00F13B4E" w:rsidRDefault="008419FA" w:rsidP="00121FDD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45589,7</w:t>
            </w:r>
          </w:p>
        </w:tc>
        <w:tc>
          <w:tcPr>
            <w:tcW w:w="1260" w:type="dxa"/>
          </w:tcPr>
          <w:p w:rsidR="00E3563A" w:rsidRPr="00F13B4E" w:rsidRDefault="00E3563A" w:rsidP="00121FDD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47589,1</w:t>
            </w:r>
          </w:p>
        </w:tc>
        <w:tc>
          <w:tcPr>
            <w:tcW w:w="1180" w:type="dxa"/>
          </w:tcPr>
          <w:p w:rsidR="00E3563A" w:rsidRPr="00F13B4E" w:rsidRDefault="00E3563A" w:rsidP="00121FDD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47211,4</w:t>
            </w:r>
          </w:p>
        </w:tc>
        <w:tc>
          <w:tcPr>
            <w:tcW w:w="1160" w:type="dxa"/>
          </w:tcPr>
          <w:p w:rsidR="00E3563A" w:rsidRPr="00F13B4E" w:rsidRDefault="00E3563A" w:rsidP="00121FDD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48738,1</w:t>
            </w:r>
          </w:p>
        </w:tc>
      </w:tr>
    </w:tbl>
    <w:p w:rsidR="00823533" w:rsidRPr="00F13B4E" w:rsidRDefault="00823533" w:rsidP="00823533">
      <w:pPr>
        <w:jc w:val="both"/>
        <w:rPr>
          <w:sz w:val="28"/>
          <w:szCs w:val="28"/>
        </w:rPr>
        <w:sectPr w:rsidR="00823533" w:rsidRPr="00F13B4E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 xml:space="preserve">6. Механизмы реализации подпрограммы «Сохранение и развитие системы художественного и музыкального образования» </w:t>
      </w:r>
    </w:p>
    <w:p w:rsidR="00823533" w:rsidRPr="00F13B4E" w:rsidRDefault="00823533" w:rsidP="00823533">
      <w:pPr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В целях </w:t>
      </w:r>
      <w:proofErr w:type="gramStart"/>
      <w:r w:rsidRPr="00F13B4E">
        <w:rPr>
          <w:sz w:val="28"/>
          <w:szCs w:val="28"/>
        </w:rPr>
        <w:t>контроля за</w:t>
      </w:r>
      <w:proofErr w:type="gramEnd"/>
      <w:r w:rsidRPr="00F13B4E">
        <w:rPr>
          <w:sz w:val="28"/>
          <w:szCs w:val="28"/>
        </w:rPr>
        <w:t xml:space="preserve">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3B4E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  <w:proofErr w:type="gramEnd"/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3B4E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  <w:proofErr w:type="gramEnd"/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 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F13B4E" w:rsidRDefault="00823533" w:rsidP="00823533">
      <w:pPr>
        <w:ind w:firstLine="708"/>
        <w:jc w:val="both"/>
      </w:pPr>
      <w:proofErr w:type="gramStart"/>
      <w:r w:rsidRPr="00F13B4E">
        <w:rPr>
          <w:sz w:val="28"/>
          <w:szCs w:val="28"/>
        </w:rPr>
        <w:t>Контроль за</w:t>
      </w:r>
      <w:proofErr w:type="gramEnd"/>
      <w:r w:rsidRPr="00F13B4E">
        <w:rPr>
          <w:sz w:val="28"/>
          <w:szCs w:val="28"/>
        </w:rPr>
        <w:t xml:space="preserve"> исполнением осуществляет администрация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28F" w:rsidRPr="00F13B4E" w:rsidRDefault="0032328F" w:rsidP="0032328F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32328F" w:rsidRPr="00F13B4E" w:rsidRDefault="0032328F" w:rsidP="003232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32328F" w:rsidRPr="00F13B4E" w:rsidRDefault="0032328F" w:rsidP="003232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32328F" w:rsidRPr="00F13B4E" w:rsidRDefault="0032328F" w:rsidP="003232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AC3FC4" w:rsidRPr="00F13B4E" w:rsidRDefault="00AC3FC4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0F06" w:rsidRPr="00F13B4E" w:rsidRDefault="009B0F06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9B0F06" w:rsidRPr="00F13B4E" w:rsidRDefault="009B0F06" w:rsidP="009B0F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13B4E">
        <w:rPr>
          <w:sz w:val="28"/>
          <w:szCs w:val="28"/>
        </w:rPr>
        <w:t>к муниципальной программе</w:t>
      </w:r>
    </w:p>
    <w:p w:rsidR="00823533" w:rsidRPr="00F13B4E" w:rsidRDefault="00823533" w:rsidP="00823533">
      <w:pPr>
        <w:jc w:val="both"/>
      </w:pPr>
    </w:p>
    <w:p w:rsidR="00823533" w:rsidRPr="00F13B4E" w:rsidRDefault="00823533" w:rsidP="00823533">
      <w:pPr>
        <w:jc w:val="center"/>
        <w:rPr>
          <w:b/>
          <w:sz w:val="28"/>
        </w:rPr>
      </w:pPr>
      <w:r w:rsidRPr="00F13B4E">
        <w:rPr>
          <w:b/>
          <w:sz w:val="28"/>
        </w:rPr>
        <w:t>ПАСПОРТ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ведомственной целевой программы «Развитие библиотечного дела в муниципальном образовании город Щекино </w:t>
      </w:r>
      <w:proofErr w:type="spellStart"/>
      <w:r w:rsidRPr="00F13B4E">
        <w:rPr>
          <w:b/>
          <w:sz w:val="28"/>
          <w:szCs w:val="28"/>
        </w:rPr>
        <w:t>Щекинского</w:t>
      </w:r>
      <w:proofErr w:type="spellEnd"/>
      <w:r w:rsidRPr="00F13B4E">
        <w:rPr>
          <w:b/>
          <w:sz w:val="28"/>
          <w:szCs w:val="28"/>
        </w:rPr>
        <w:t xml:space="preserve"> района» муниципальной программы </w:t>
      </w:r>
      <w:proofErr w:type="spellStart"/>
      <w:r w:rsidRPr="00F13B4E">
        <w:rPr>
          <w:b/>
          <w:sz w:val="28"/>
          <w:szCs w:val="28"/>
        </w:rPr>
        <w:t>Щекинского</w:t>
      </w:r>
      <w:proofErr w:type="spellEnd"/>
      <w:r w:rsidRPr="00F13B4E">
        <w:rPr>
          <w:b/>
          <w:sz w:val="28"/>
          <w:szCs w:val="28"/>
        </w:rPr>
        <w:t xml:space="preserve"> района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F13B4E">
        <w:rPr>
          <w:b/>
          <w:sz w:val="28"/>
        </w:rPr>
        <w:t xml:space="preserve">«Развитие культуры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F13B4E">
        <w:rPr>
          <w:b/>
          <w:sz w:val="28"/>
        </w:rPr>
        <w:t xml:space="preserve">в муниципальном образовании </w:t>
      </w:r>
      <w:proofErr w:type="spellStart"/>
      <w:r w:rsidRPr="00F13B4E">
        <w:rPr>
          <w:b/>
          <w:sz w:val="28"/>
        </w:rPr>
        <w:t>Щекинский</w:t>
      </w:r>
      <w:proofErr w:type="spellEnd"/>
      <w:r w:rsidRPr="00F13B4E">
        <w:rPr>
          <w:b/>
          <w:sz w:val="28"/>
        </w:rPr>
        <w:t xml:space="preserve"> район»</w:t>
      </w:r>
    </w:p>
    <w:p w:rsidR="00823533" w:rsidRPr="00F13B4E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F13B4E" w:rsidRPr="00F13B4E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</w:tr>
      <w:tr w:rsidR="00F13B4E" w:rsidRPr="00F13B4E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Ведомственная целевая программа «Развитие библиотечного дела в муниципальном образовании город Щекино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района»</w:t>
            </w:r>
          </w:p>
          <w:p w:rsidR="00823533" w:rsidRPr="00F13B4E" w:rsidRDefault="00823533" w:rsidP="00305B3B">
            <w:pPr>
              <w:jc w:val="both"/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F13B4E">
              <w:rPr>
                <w:sz w:val="28"/>
                <w:szCs w:val="28"/>
              </w:rPr>
              <w:t>Щекинская</w:t>
            </w:r>
            <w:proofErr w:type="spellEnd"/>
            <w:r w:rsidRPr="00F13B4E">
              <w:rPr>
                <w:sz w:val="28"/>
                <w:szCs w:val="28"/>
              </w:rPr>
              <w:t xml:space="preserve"> городская централизованная 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библиотечная сеть»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2. </w:t>
            </w:r>
            <w:r w:rsidRPr="00F13B4E">
              <w:rPr>
                <w:sz w:val="28"/>
                <w:szCs w:val="28"/>
              </w:rPr>
              <w:t>Организация культурно – досуговой и просветительской деятельности;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3.Совершенствование материально-технической базы библиотек города;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4. Внедрение информационно-коммуникационных технологий.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год.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1.Удельный вес  населения, удовлетворенного  качеством библиотечного обслуживания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2.Количество новых поступлений в фонды библиотек г. Щекино на 1 тыс. жителей (единиц);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3.Удельный вес населения, участвующего в культурно-досуговых мероприятиях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4.Количество ремонтных работ в учреждениях (количество учреждений, единиц);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5.Количество получателей муниципальных услуг в электронном виде (тыс. чел.).</w:t>
            </w:r>
          </w:p>
        </w:tc>
      </w:tr>
      <w:tr w:rsidR="00F13B4E" w:rsidRPr="00F13B4E" w:rsidTr="00305B3B">
        <w:trPr>
          <w:cantSplit/>
          <w:trHeight w:val="273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Объемы и источники финансирования, в </w:t>
            </w:r>
            <w:proofErr w:type="spellStart"/>
            <w:r w:rsidRPr="00F13B4E">
              <w:rPr>
                <w:sz w:val="28"/>
                <w:szCs w:val="28"/>
              </w:rPr>
              <w:t>т.ч</w:t>
            </w:r>
            <w:proofErr w:type="spellEnd"/>
            <w:r w:rsidRPr="00F13B4E">
              <w:rPr>
                <w:sz w:val="28"/>
                <w:szCs w:val="28"/>
              </w:rPr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Общий объем финансирования ведомственной целевой  программы составит  – 5128,2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   1051,6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 xml:space="preserve">.,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- средства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   4076,6  </w:t>
            </w:r>
            <w:proofErr w:type="spellStart"/>
            <w:r w:rsidRPr="00F13B4E">
              <w:rPr>
                <w:sz w:val="28"/>
                <w:szCs w:val="28"/>
              </w:rPr>
              <w:t>тыс</w:t>
            </w:r>
            <w:proofErr w:type="gramStart"/>
            <w:r w:rsidRPr="00F13B4E">
              <w:rPr>
                <w:sz w:val="28"/>
                <w:szCs w:val="28"/>
              </w:rPr>
              <w:t>.р</w:t>
            </w:r>
            <w:proofErr w:type="gramEnd"/>
            <w:r w:rsidRPr="00F13B4E">
              <w:rPr>
                <w:sz w:val="28"/>
                <w:szCs w:val="28"/>
              </w:rPr>
              <w:t>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</w:tc>
      </w:tr>
      <w:tr w:rsidR="00823533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 Увеличение количества новых поступлений в фонды библиотек г. Щекино на 1 тыс. жителей на 0,3 %;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 Увеличение удельного веса населения, участвующего в культурно – досуговых мероприятиях на 2 %;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 Увеличение количества получателей муниципальных услуг в электронном виде на 1 тысячу человек;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4.Увеличение удельного веса населения удовлетворенного качеством библиотечного обслуживания на 3%.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sz w:val="28"/>
          <w:szCs w:val="28"/>
        </w:rPr>
        <w:t xml:space="preserve">         </w:t>
      </w:r>
      <w:r w:rsidRPr="00F13B4E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 xml:space="preserve">На протяжении последних лет наблюдается тенденция к сокращению документного фонда, так как одним из вопросов, требующих серьезного </w:t>
      </w:r>
      <w:r w:rsidRPr="00F13B4E">
        <w:rPr>
          <w:bCs/>
          <w:kern w:val="2"/>
          <w:sz w:val="28"/>
          <w:szCs w:val="28"/>
        </w:rPr>
        <w:lastRenderedPageBreak/>
        <w:t>внимания, является вопрос пополнения книжных фондов библиотеки новой литературой.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F13B4E">
          <w:rPr>
            <w:bCs/>
            <w:kern w:val="2"/>
            <w:sz w:val="28"/>
            <w:szCs w:val="28"/>
          </w:rPr>
          <w:t>распоряжением</w:t>
        </w:r>
      </w:hyperlink>
      <w:r w:rsidRPr="00F13B4E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F13B4E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F13B4E" w:rsidRDefault="00823533" w:rsidP="00823533">
      <w:pPr>
        <w:ind w:firstLine="709"/>
        <w:jc w:val="both"/>
        <w:rPr>
          <w:kern w:val="2"/>
          <w:sz w:val="28"/>
          <w:szCs w:val="28"/>
        </w:rPr>
      </w:pPr>
      <w:r w:rsidRPr="00F13B4E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3. Цель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Создание современной модели библиотечно-информационного обслуживания населения города.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4. Задачи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>1.Сохранение и развитие библиотечного дела;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pacing w:val="-20"/>
          <w:sz w:val="28"/>
          <w:szCs w:val="28"/>
        </w:rPr>
        <w:t>2.</w:t>
      </w:r>
      <w:r w:rsidRPr="00F13B4E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>3.Совершенствование материально-технической базы библиотек г. Щекино.</w:t>
      </w: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F13B4E">
        <w:rPr>
          <w:spacing w:val="-20"/>
          <w:sz w:val="28"/>
          <w:szCs w:val="28"/>
        </w:rPr>
        <w:t>4.Внедрение информационно-коммуникационных технологий.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F13B4E">
        <w:rPr>
          <w:sz w:val="28"/>
          <w:szCs w:val="28"/>
        </w:rPr>
        <w:t>2014 год.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2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 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F13B4E">
              <w:t xml:space="preserve"> </w:t>
            </w:r>
            <w:r w:rsidRPr="00F13B4E">
              <w:rPr>
                <w:sz w:val="28"/>
                <w:szCs w:val="28"/>
              </w:rPr>
              <w:t xml:space="preserve">работникам муниципальных библиотек, муниципальных музеев и их филиалов»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1000,3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2. Закон Тульской области «О библиотечном деле»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51,3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3. Расходы за счет переданных полномочий на организацию библиотечного обслуживания населения, комплектование и обеспечение сохранности библиотечных фондов библиотек муниципального образования город Щекино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4076,6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3930,9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3.2.1. Пополнение книжного фонда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F13B4E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5128,2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F13B4E" w:rsidRPr="00F13B4E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F13B4E" w:rsidRPr="00F13B4E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</w:t>
            </w:r>
          </w:p>
        </w:tc>
      </w:tr>
      <w:tr w:rsidR="00F13B4E" w:rsidRPr="00F13B4E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Цель</w:t>
            </w:r>
            <w:r w:rsidRPr="00F13B4E">
              <w:rPr>
                <w:sz w:val="28"/>
                <w:szCs w:val="28"/>
              </w:rPr>
              <w:t>: Создание современной модели библиотечно-информационного обслуживания населения города</w:t>
            </w:r>
          </w:p>
        </w:tc>
      </w:tr>
      <w:tr w:rsidR="00F13B4E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pacing w:val="-20"/>
                <w:sz w:val="28"/>
                <w:szCs w:val="28"/>
              </w:rPr>
              <w:t>Задача 1</w:t>
            </w:r>
            <w:r w:rsidRPr="00F13B4E">
              <w:rPr>
                <w:spacing w:val="-20"/>
                <w:sz w:val="28"/>
                <w:szCs w:val="28"/>
              </w:rPr>
              <w:t xml:space="preserve">: </w:t>
            </w:r>
            <w:r w:rsidRPr="00F13B4E">
              <w:rPr>
                <w:sz w:val="28"/>
                <w:szCs w:val="28"/>
              </w:rPr>
              <w:t>Сохранение и развитие библиотечного дела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1.Удельный вес населения, удовлетворенного качеством библиотечного обслуживания (процент);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</w:t>
            </w: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13,5</w:t>
            </w:r>
          </w:p>
        </w:tc>
      </w:tr>
      <w:tr w:rsidR="00F13B4E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Задача 2</w:t>
            </w:r>
            <w:r w:rsidRPr="00F13B4E">
              <w:rPr>
                <w:sz w:val="28"/>
                <w:szCs w:val="28"/>
              </w:rPr>
              <w:t>: организация культурно-досуговой и просветительской деятельности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</w:t>
            </w:r>
          </w:p>
        </w:tc>
      </w:tr>
      <w:tr w:rsidR="00F13B4E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Задача 3</w:t>
            </w:r>
            <w:r w:rsidRPr="00F13B4E">
              <w:rPr>
                <w:sz w:val="28"/>
                <w:szCs w:val="28"/>
              </w:rPr>
              <w:t>: Совершенствование материально-технической базы библиотек г. Щекино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Количество ремонтных работ в учреждениях культуры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(количество учреждений,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Задача 4</w:t>
            </w:r>
            <w:r w:rsidRPr="00F13B4E">
              <w:rPr>
                <w:sz w:val="28"/>
                <w:szCs w:val="28"/>
              </w:rPr>
              <w:t>. Внедрение информационно-коммуникационных технологий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Количество получателей муниципальных услуг в электронном виде (тыс. 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AC3FC4" w:rsidRPr="00F13B4E" w:rsidRDefault="00AC3FC4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0F06" w:rsidRPr="00F13B4E" w:rsidRDefault="009B0F06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9B0F06" w:rsidRPr="00F13B4E" w:rsidRDefault="009B0F06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B0F06" w:rsidRPr="00F13B4E" w:rsidRDefault="009B0F06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sz w:val="28"/>
        </w:rPr>
      </w:pPr>
      <w:r w:rsidRPr="00F13B4E">
        <w:rPr>
          <w:b/>
          <w:sz w:val="28"/>
        </w:rPr>
        <w:t>ПАСПОРТ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ведомственной целевой программы  «Сохранение и развитие самодеятельного творчества, культурно-досуговой и просветительской деятельности» муниципальной программы </w:t>
      </w:r>
      <w:proofErr w:type="spellStart"/>
      <w:r w:rsidRPr="00F13B4E">
        <w:rPr>
          <w:b/>
          <w:sz w:val="28"/>
          <w:szCs w:val="28"/>
        </w:rPr>
        <w:t>Щекинского</w:t>
      </w:r>
      <w:proofErr w:type="spellEnd"/>
      <w:r w:rsidRPr="00F13B4E">
        <w:rPr>
          <w:b/>
          <w:sz w:val="28"/>
          <w:szCs w:val="28"/>
        </w:rPr>
        <w:t xml:space="preserve"> района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F13B4E">
        <w:rPr>
          <w:b/>
          <w:sz w:val="28"/>
        </w:rPr>
        <w:t xml:space="preserve">«Развитие культуры в муниципальном образовании </w:t>
      </w:r>
      <w:proofErr w:type="spellStart"/>
      <w:r w:rsidRPr="00F13B4E">
        <w:rPr>
          <w:b/>
          <w:sz w:val="28"/>
        </w:rPr>
        <w:t>Щекинский</w:t>
      </w:r>
      <w:proofErr w:type="spellEnd"/>
      <w:r w:rsidRPr="00F13B4E">
        <w:rPr>
          <w:b/>
          <w:sz w:val="28"/>
        </w:rPr>
        <w:t xml:space="preserve"> район»</w:t>
      </w:r>
    </w:p>
    <w:p w:rsidR="00823533" w:rsidRPr="00F13B4E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F13B4E" w:rsidRPr="00F13B4E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</w:tr>
      <w:tr w:rsidR="00F13B4E" w:rsidRPr="00F13B4E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Ведомственная целевая программа «Сохранение и развитие самодеятельного творчества, культурно-досуговой и просветительской деятельности»</w:t>
            </w:r>
          </w:p>
          <w:p w:rsidR="00823533" w:rsidRPr="00F13B4E" w:rsidRDefault="00823533" w:rsidP="00305B3B">
            <w:pPr>
              <w:jc w:val="both"/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Муниципальное бюджетное учреждение культуры «Городской дворец культуры»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Повышение культурного уровня населения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1.Сохранение и развитие культурного потенциала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г. 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Объемы и источники финансирования, в </w:t>
            </w:r>
            <w:proofErr w:type="spellStart"/>
            <w:r w:rsidRPr="00F13B4E">
              <w:rPr>
                <w:sz w:val="28"/>
                <w:szCs w:val="28"/>
              </w:rPr>
              <w:t>т.ч</w:t>
            </w:r>
            <w:proofErr w:type="spellEnd"/>
            <w:r w:rsidRPr="00F13B4E">
              <w:rPr>
                <w:sz w:val="28"/>
                <w:szCs w:val="28"/>
              </w:rPr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Общий объем финансирования ведомственной целевой  программы составит  – 41357,1  тыс. руб.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 – 41357,1 тыс. руб.,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из них: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средства бюджета Тульской области: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  <w:u w:val="single"/>
              </w:rPr>
              <w:t>Всего</w:t>
            </w:r>
            <w:r w:rsidRPr="00F13B4E">
              <w:rPr>
                <w:sz w:val="28"/>
                <w:szCs w:val="28"/>
              </w:rPr>
              <w:t xml:space="preserve"> – 6981,4 тыс. руб.,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 – 6981,4 тыс. руб.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- средства  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  <w:u w:val="single"/>
              </w:rPr>
              <w:t>Всего</w:t>
            </w:r>
            <w:r w:rsidRPr="00F13B4E">
              <w:rPr>
                <w:sz w:val="28"/>
                <w:szCs w:val="28"/>
              </w:rPr>
              <w:t xml:space="preserve"> - 164,8 тыс. руб. 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2014 году –  164,8 тыс. руб.,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- средства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  <w:u w:val="single"/>
              </w:rPr>
              <w:t>Всего</w:t>
            </w:r>
            <w:r w:rsidRPr="00F13B4E">
              <w:rPr>
                <w:sz w:val="28"/>
                <w:szCs w:val="28"/>
              </w:rPr>
              <w:t xml:space="preserve"> – 32297,1 тыс. руб.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году – 32297,1 </w:t>
            </w:r>
            <w:proofErr w:type="spellStart"/>
            <w:r w:rsidRPr="00F13B4E">
              <w:rPr>
                <w:sz w:val="28"/>
                <w:szCs w:val="28"/>
              </w:rPr>
              <w:t>тыс.руб</w:t>
            </w:r>
            <w:proofErr w:type="spellEnd"/>
            <w:r w:rsidRPr="00F13B4E">
              <w:rPr>
                <w:sz w:val="28"/>
                <w:szCs w:val="28"/>
              </w:rPr>
              <w:t xml:space="preserve">.                                      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внебюджетные источники: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  <w:u w:val="single"/>
              </w:rPr>
              <w:t>Всего</w:t>
            </w:r>
            <w:r w:rsidRPr="00F13B4E">
              <w:rPr>
                <w:sz w:val="28"/>
                <w:szCs w:val="28"/>
              </w:rPr>
              <w:t xml:space="preserve"> – 1913,8 тыс. руб.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годам: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 – 1913,8 тыс. руб.</w:t>
            </w:r>
          </w:p>
        </w:tc>
      </w:tr>
      <w:tr w:rsidR="00823533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 Увеличение  удельного веса населения удовлетворенного  качеством культурно – досугового обслуживания на 3%;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 Увеличение количества ремонтных работ в учреждениях культуры на 1 единицу;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 Увеличение удельного веса населения, участвующего в культурно – досуговых мероприятиях на 2 %;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занимаются 16 клубных учреждений, в том числе 14 на селе.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района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F13B4E">
        <w:rPr>
          <w:sz w:val="28"/>
          <w:szCs w:val="28"/>
        </w:rPr>
        <w:t>Щекинских</w:t>
      </w:r>
      <w:proofErr w:type="spellEnd"/>
      <w:r w:rsidRPr="00F13B4E">
        <w:rPr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- целевая поддержка коллективов народного творчества муниципальных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- участие руководителей </w:t>
      </w:r>
      <w:proofErr w:type="spellStart"/>
      <w:r w:rsidRPr="00F13B4E">
        <w:rPr>
          <w:sz w:val="28"/>
          <w:szCs w:val="28"/>
        </w:rPr>
        <w:t>разножанровых</w:t>
      </w:r>
      <w:proofErr w:type="spellEnd"/>
      <w:r w:rsidRPr="00F13B4E">
        <w:rPr>
          <w:sz w:val="28"/>
          <w:szCs w:val="28"/>
        </w:rPr>
        <w:t xml:space="preserve"> коллективов и муниципальных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F13B4E">
        <w:rPr>
          <w:sz w:val="28"/>
          <w:szCs w:val="28"/>
        </w:rPr>
        <w:t>социо</w:t>
      </w:r>
      <w:proofErr w:type="spellEnd"/>
      <w:r w:rsidRPr="00F13B4E">
        <w:rPr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Разработка Программы позволит осуществить: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823533" w:rsidRPr="00F13B4E" w:rsidRDefault="00823533" w:rsidP="00823533">
      <w:pPr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3. Цель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F13B4E" w:rsidRDefault="00823533" w:rsidP="00AC3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Повышение культурного уровня населения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4. Задачи ведомственной целевой программы.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 xml:space="preserve">1.Сохранение и развитие культурного потенциала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района;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F13B4E">
        <w:rPr>
          <w:spacing w:val="-20"/>
          <w:sz w:val="28"/>
          <w:szCs w:val="28"/>
        </w:rPr>
        <w:t xml:space="preserve"> 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3B4E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F13B4E">
        <w:rPr>
          <w:sz w:val="28"/>
          <w:szCs w:val="28"/>
        </w:rPr>
        <w:t>2014 г.</w:t>
      </w: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1. Организация и проведение культурно-просветительских мероприятий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164,8</w:t>
            </w:r>
          </w:p>
          <w:p w:rsidR="00823533" w:rsidRPr="00F13B4E" w:rsidRDefault="00823533" w:rsidP="00305B3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164,8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 xml:space="preserve">(за счет средств бюджета МО </w:t>
            </w:r>
            <w:proofErr w:type="spellStart"/>
            <w:r w:rsidRPr="00F13B4E">
              <w:rPr>
                <w:bCs/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bCs/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 Расходы за счет переданных полномочий на создание условий для организации досуга и обеспечения жителей муниципального образования город Щекино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 услугами организаций культуры.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34210,9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2.1. 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15866,0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18344,9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2.2.1. Ремонт здания, помещений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4131,1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2.2.2. Выполнение работ по валке деревьев и очистке участка в парке МБУК «Городской ДК»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1186,1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</w:t>
            </w:r>
            <w:r w:rsidRPr="00F13B4E">
              <w:rPr>
                <w:sz w:val="28"/>
                <w:szCs w:val="28"/>
              </w:rPr>
              <w:lastRenderedPageBreak/>
              <w:t>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2.2.3. Приобретение кресел, столов, стульев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41,8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2.2.4. Приобретение </w:t>
            </w:r>
            <w:proofErr w:type="spellStart"/>
            <w:r w:rsidRPr="00F13B4E">
              <w:rPr>
                <w:sz w:val="28"/>
                <w:szCs w:val="28"/>
              </w:rPr>
              <w:t>звукотехнического</w:t>
            </w:r>
            <w:proofErr w:type="spellEnd"/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оборудания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317,0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2.2.5. Обустройство кинозала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4729,8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2.2.6. Организация и проведение культурно-массовых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2192,0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2.2.7. Народный бюджет –всего: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местный бюджет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2952,2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1038,4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1913,8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по объектам: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реконструкция парка –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местный бюджет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916,1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341,2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574,9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ремонт фасада здания МБУК «ГДК» - всего: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- местный бюджет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799,3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419,8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379,5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-благоустройство зоны отдыха исторического центра – всего: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местный бюджет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- внебюджетные источники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507,1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88,1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419,0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- устройство </w:t>
            </w:r>
            <w:proofErr w:type="spellStart"/>
            <w:r w:rsidRPr="00F13B4E">
              <w:rPr>
                <w:sz w:val="28"/>
                <w:szCs w:val="28"/>
              </w:rPr>
              <w:t>автогородка</w:t>
            </w:r>
            <w:proofErr w:type="spellEnd"/>
            <w:r w:rsidRPr="00F13B4E">
              <w:rPr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местный бюджет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729,7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189,3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540,4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2.2.8. Дополнительные работы по объекту «Реконструкция парка»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2625,6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2.2.9. Дополнительные работы по фасаду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169,3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 Народный бюджет Тульской области в том числе по объектам: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реконструкция парка;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ремонт фасада здания МБУК «ГДК»;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благоустройство зоны отдыха исторического центра;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- устройство </w:t>
            </w:r>
            <w:proofErr w:type="spellStart"/>
            <w:r w:rsidRPr="00F13B4E">
              <w:rPr>
                <w:sz w:val="28"/>
                <w:szCs w:val="28"/>
              </w:rPr>
              <w:t>автогородка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6206,6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1842,2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1425,7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1255,9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1682,8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4. Оплата труда работникам муниципальных учреждений культуры культурно – досугового типа (государственная программа ТО «Развитие культуры и туризма»)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774,8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>Итого  по программе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41757,1</w:t>
            </w:r>
          </w:p>
        </w:tc>
      </w:tr>
      <w:tr w:rsidR="00823533" w:rsidRPr="00F13B4E" w:rsidTr="00305B3B">
        <w:trPr>
          <w:trHeight w:val="34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41357,1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F13B4E" w:rsidRPr="00F13B4E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F13B4E" w:rsidRPr="00F13B4E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</w:t>
            </w:r>
          </w:p>
        </w:tc>
      </w:tr>
      <w:tr w:rsidR="00F13B4E" w:rsidRPr="00F13B4E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Цель</w:t>
            </w:r>
            <w:r w:rsidRPr="00F13B4E">
              <w:rPr>
                <w:sz w:val="28"/>
                <w:szCs w:val="28"/>
              </w:rPr>
              <w:t xml:space="preserve">: Повышение культурного уровня населения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F13B4E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pacing w:val="-20"/>
                <w:sz w:val="28"/>
                <w:szCs w:val="28"/>
              </w:rPr>
              <w:t>Задача 1</w:t>
            </w:r>
            <w:r w:rsidRPr="00F13B4E">
              <w:rPr>
                <w:spacing w:val="-20"/>
                <w:sz w:val="28"/>
                <w:szCs w:val="28"/>
              </w:rPr>
              <w:t xml:space="preserve">: </w:t>
            </w:r>
            <w:r w:rsidRPr="00F13B4E">
              <w:rPr>
                <w:sz w:val="28"/>
                <w:szCs w:val="28"/>
              </w:rPr>
              <w:t xml:space="preserve">Сохранение и развитие культурного потенциала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95 </w:t>
            </w:r>
          </w:p>
        </w:tc>
      </w:tr>
      <w:tr w:rsidR="00F13B4E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Задача 2</w:t>
            </w:r>
            <w:r w:rsidRPr="00F13B4E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</w:t>
            </w:r>
          </w:p>
        </w:tc>
      </w:tr>
      <w:tr w:rsidR="00823533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Задача 3</w:t>
            </w:r>
            <w:r w:rsidRPr="00F13B4E">
              <w:rPr>
                <w:sz w:val="28"/>
                <w:szCs w:val="28"/>
              </w:rPr>
              <w:t>:</w:t>
            </w:r>
            <w:r w:rsidRPr="00F13B4E">
              <w:rPr>
                <w:spacing w:val="-20"/>
                <w:sz w:val="28"/>
                <w:szCs w:val="28"/>
              </w:rPr>
              <w:t xml:space="preserve"> Организация культурно – досуговой деятельности.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rPr>
          <w:sz w:val="16"/>
          <w:szCs w:val="16"/>
        </w:rPr>
      </w:pP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</w:t>
      </w:r>
      <w:r w:rsidRPr="00F13B4E">
        <w:rPr>
          <w:sz w:val="28"/>
          <w:szCs w:val="28"/>
        </w:rPr>
        <w:lastRenderedPageBreak/>
        <w:t>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9B0F06" w:rsidRPr="00F13B4E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13B4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F13B4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</w:r>
      <w:r w:rsidRPr="00F13B4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F13B4E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F13B4E" w:rsidRDefault="00823533" w:rsidP="00823533">
      <w:pPr>
        <w:jc w:val="both"/>
        <w:rPr>
          <w:sz w:val="28"/>
          <w:szCs w:val="28"/>
        </w:rPr>
        <w:sectPr w:rsidR="00823533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7F14" w:rsidRPr="00F13B4E" w:rsidRDefault="00667F1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7F14" w:rsidRPr="00F13B4E" w:rsidRDefault="00667F14" w:rsidP="00667F14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663F" w:rsidRPr="00F13B4E">
        <w:rPr>
          <w:rFonts w:ascii="Times New Roman" w:hAnsi="Times New Roman" w:cs="Times New Roman"/>
          <w:sz w:val="28"/>
          <w:szCs w:val="28"/>
        </w:rPr>
        <w:t>5</w:t>
      </w:r>
      <w:r w:rsidRPr="00F13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14" w:rsidRPr="00F13B4E" w:rsidRDefault="00667F14" w:rsidP="00667F14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F13B4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23533" w:rsidRPr="00F13B4E" w:rsidRDefault="00823533" w:rsidP="00667F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b/>
          <w:sz w:val="28"/>
        </w:rPr>
      </w:pPr>
      <w:r w:rsidRPr="00F13B4E">
        <w:rPr>
          <w:b/>
          <w:sz w:val="28"/>
        </w:rPr>
        <w:t>ПАСПОРТ</w:t>
      </w:r>
    </w:p>
    <w:p w:rsidR="00823533" w:rsidRPr="00F13B4E" w:rsidRDefault="00823533" w:rsidP="009E7E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ведомственной целевой программы «Сохранение и развитие музейного  дела»  муниципальной программы </w:t>
      </w:r>
      <w:proofErr w:type="spellStart"/>
      <w:r w:rsidRPr="00F13B4E">
        <w:rPr>
          <w:b/>
          <w:sz w:val="28"/>
          <w:szCs w:val="28"/>
        </w:rPr>
        <w:t>Щекинского</w:t>
      </w:r>
      <w:proofErr w:type="spellEnd"/>
      <w:r w:rsidRPr="00F13B4E">
        <w:rPr>
          <w:b/>
          <w:sz w:val="28"/>
          <w:szCs w:val="28"/>
        </w:rPr>
        <w:t xml:space="preserve"> района </w:t>
      </w:r>
      <w:r w:rsidRPr="00F13B4E">
        <w:rPr>
          <w:b/>
          <w:sz w:val="28"/>
        </w:rPr>
        <w:t>«Развитие культуры</w:t>
      </w:r>
    </w:p>
    <w:p w:rsidR="00823533" w:rsidRPr="00F13B4E" w:rsidRDefault="00823533" w:rsidP="009E7E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F13B4E">
        <w:rPr>
          <w:b/>
          <w:sz w:val="28"/>
        </w:rPr>
        <w:t xml:space="preserve">в муниципальном образовании </w:t>
      </w:r>
      <w:proofErr w:type="spellStart"/>
      <w:r w:rsidRPr="00F13B4E">
        <w:rPr>
          <w:b/>
          <w:sz w:val="28"/>
        </w:rPr>
        <w:t>Щекинский</w:t>
      </w:r>
      <w:proofErr w:type="spellEnd"/>
      <w:r w:rsidRPr="00F13B4E">
        <w:rPr>
          <w:b/>
          <w:sz w:val="28"/>
        </w:rPr>
        <w:t xml:space="preserve"> район»</w:t>
      </w:r>
    </w:p>
    <w:p w:rsidR="00823533" w:rsidRPr="00F13B4E" w:rsidRDefault="00823533" w:rsidP="009E7EA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F13B4E" w:rsidRPr="00F13B4E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</w:tr>
      <w:tr w:rsidR="00F13B4E" w:rsidRPr="00F13B4E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Ведомственная целевая программа «Сохранение и развитие музейного  дела»</w:t>
            </w:r>
          </w:p>
        </w:tc>
      </w:tr>
      <w:tr w:rsidR="00F13B4E" w:rsidRPr="00F13B4E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Муниципальное автономное  учреждение культуры «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художественно-краеведческий музей»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Поддержка и  совершенствование музейной деятельности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района. </w:t>
            </w: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1.Сохранение и развитие музейного дела;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2.</w:t>
            </w:r>
            <w:r w:rsidRPr="00F13B4E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год.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Объемы и источники финансирования, в </w:t>
            </w:r>
            <w:proofErr w:type="spellStart"/>
            <w:r w:rsidRPr="00F13B4E">
              <w:rPr>
                <w:sz w:val="28"/>
                <w:szCs w:val="28"/>
              </w:rPr>
              <w:t>т.ч</w:t>
            </w:r>
            <w:proofErr w:type="spellEnd"/>
            <w:r w:rsidRPr="00F13B4E">
              <w:rPr>
                <w:sz w:val="28"/>
                <w:szCs w:val="28"/>
              </w:rPr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Общий объем финансирования ведомственной целевой  программы составит  – 3398,5 </w:t>
            </w:r>
            <w:proofErr w:type="spellStart"/>
            <w:r w:rsidRPr="00F13B4E">
              <w:rPr>
                <w:sz w:val="28"/>
                <w:szCs w:val="28"/>
              </w:rPr>
              <w:t>тыс.руб</w:t>
            </w:r>
            <w:proofErr w:type="spellEnd"/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   599,4 тыс. руб., 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- средства  бюджета поселений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район:</w:t>
            </w:r>
          </w:p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   2799,1  тыс. руб.</w:t>
            </w:r>
          </w:p>
          <w:p w:rsidR="00823533" w:rsidRPr="00F13B4E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</w:t>
            </w:r>
          </w:p>
        </w:tc>
      </w:tr>
      <w:tr w:rsidR="00823533" w:rsidRPr="00F13B4E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 Увеличение  удельного веса населения, удовлетворенного  качеством музейного обслуживания на 1%.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 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F13B4E">
        <w:rPr>
          <w:sz w:val="28"/>
          <w:szCs w:val="28"/>
        </w:rPr>
        <w:t>хранительской</w:t>
      </w:r>
      <w:proofErr w:type="spellEnd"/>
      <w:r w:rsidRPr="00F13B4E">
        <w:rPr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района: школьников, студентов, пенсионеров, инвалидов, других категорий граждан.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13B4E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23533" w:rsidRPr="00F13B4E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3. Цель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F13B4E" w:rsidRDefault="00823533" w:rsidP="00AC3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Поддержка и  совершенствование музейной деятельности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 </w:t>
      </w:r>
    </w:p>
    <w:p w:rsidR="00AC3FC4" w:rsidRPr="00F13B4E" w:rsidRDefault="00AC3FC4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4. Задачи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F13B4E">
        <w:rPr>
          <w:sz w:val="28"/>
          <w:szCs w:val="28"/>
        </w:rPr>
        <w:t>1.Сохранение и развитие музейного дела;</w:t>
      </w:r>
    </w:p>
    <w:p w:rsidR="00823533" w:rsidRPr="00F13B4E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pacing w:val="-20"/>
          <w:sz w:val="28"/>
          <w:szCs w:val="28"/>
        </w:rPr>
        <w:t>2.</w:t>
      </w:r>
      <w:r w:rsidRPr="00F13B4E">
        <w:rPr>
          <w:sz w:val="28"/>
          <w:szCs w:val="28"/>
        </w:rPr>
        <w:t>Организация культурно – досуговой  деятельности;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>2014 год.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финансирования (</w:t>
            </w:r>
            <w:proofErr w:type="spellStart"/>
            <w:r w:rsidRPr="00F13B4E">
              <w:rPr>
                <w:sz w:val="28"/>
                <w:szCs w:val="28"/>
              </w:rPr>
              <w:t>тыс.руб</w:t>
            </w:r>
            <w:proofErr w:type="spellEnd"/>
            <w:r w:rsidRPr="00F13B4E">
              <w:rPr>
                <w:sz w:val="28"/>
                <w:szCs w:val="28"/>
              </w:rPr>
              <w:t>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1.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599,4</w:t>
            </w:r>
          </w:p>
          <w:p w:rsidR="00823533" w:rsidRPr="00F13B4E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 Расходы за счет переданных полномочий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 город Щекино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Щекино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2799,1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(за счет средств бюджета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2.1.Оказание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2696,5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102,6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2.2.1. Приобретение витрин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13B4E">
                <w:rPr>
                  <w:sz w:val="28"/>
                  <w:szCs w:val="28"/>
                </w:rPr>
                <w:t>2014 г</w:t>
              </w:r>
            </w:smartTag>
            <w:r w:rsidRPr="00F13B4E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99,2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2.2.2 Организация и проведение культурно-досуговых 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F13B4E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3398,5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F13B4E" w:rsidRPr="00F13B4E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F13B4E" w:rsidRPr="00F13B4E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 год</w:t>
            </w:r>
          </w:p>
        </w:tc>
      </w:tr>
      <w:tr w:rsidR="00F13B4E" w:rsidRPr="00F13B4E" w:rsidTr="00305B3B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Цель</w:t>
            </w:r>
            <w:r w:rsidRPr="00F13B4E">
              <w:rPr>
                <w:sz w:val="28"/>
                <w:szCs w:val="28"/>
              </w:rPr>
              <w:t xml:space="preserve">: Поддержка и  совершенствование музейной деятельности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района.</w:t>
            </w:r>
          </w:p>
        </w:tc>
      </w:tr>
      <w:tr w:rsidR="00F13B4E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pacing w:val="-20"/>
                <w:sz w:val="28"/>
                <w:szCs w:val="28"/>
              </w:rPr>
              <w:t>Задача 1</w:t>
            </w:r>
            <w:r w:rsidRPr="00F13B4E">
              <w:rPr>
                <w:spacing w:val="-20"/>
                <w:sz w:val="28"/>
                <w:szCs w:val="28"/>
              </w:rPr>
              <w:t xml:space="preserve">: </w:t>
            </w:r>
            <w:r w:rsidRPr="00F13B4E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</w:t>
            </w: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F13B4E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Задача 2</w:t>
            </w:r>
            <w:r w:rsidRPr="00F13B4E">
              <w:rPr>
                <w:sz w:val="28"/>
                <w:szCs w:val="28"/>
              </w:rPr>
              <w:t>: 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  <w:r w:rsidRPr="00F13B4E">
              <w:rPr>
                <w:sz w:val="28"/>
                <w:szCs w:val="28"/>
              </w:rPr>
              <w:t>Организация культурно – досуговой  деятельности.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F13B4E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F13B4E" w:rsidRDefault="00823533" w:rsidP="00823533">
      <w:pPr>
        <w:jc w:val="both"/>
        <w:rPr>
          <w:sz w:val="16"/>
          <w:szCs w:val="16"/>
        </w:rPr>
      </w:pPr>
    </w:p>
    <w:p w:rsidR="00823533" w:rsidRPr="00F13B4E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F13B4E" w:rsidRDefault="0093487E" w:rsidP="00823533">
      <w:pPr>
        <w:jc w:val="center"/>
        <w:rPr>
          <w:b/>
          <w:sz w:val="16"/>
          <w:szCs w:val="16"/>
        </w:rPr>
      </w:pPr>
      <w:r w:rsidRPr="00F13B4E">
        <w:rPr>
          <w:b/>
          <w:sz w:val="28"/>
          <w:szCs w:val="28"/>
        </w:rPr>
        <w:t>8.</w:t>
      </w:r>
      <w:r w:rsidR="00823533" w:rsidRPr="00F13B4E">
        <w:rPr>
          <w:b/>
          <w:sz w:val="28"/>
          <w:szCs w:val="28"/>
        </w:rPr>
        <w:t xml:space="preserve"> Основное мероприятие «Обеспечение реализации муниципальной программы»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F13B4E" w:rsidRDefault="00823533" w:rsidP="00823533">
      <w:pPr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823533" w:rsidRPr="00F13B4E" w:rsidRDefault="00823533" w:rsidP="00823533">
      <w:pPr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823533" w:rsidRPr="00F13B4E" w:rsidRDefault="00823533" w:rsidP="00823533">
      <w:pPr>
        <w:ind w:firstLine="709"/>
        <w:rPr>
          <w:sz w:val="28"/>
          <w:szCs w:val="28"/>
        </w:rPr>
      </w:pPr>
      <w:r w:rsidRPr="00F13B4E">
        <w:rPr>
          <w:sz w:val="28"/>
          <w:szCs w:val="28"/>
        </w:rPr>
        <w:t xml:space="preserve">Общий объем финансирования основного мероприятия составит 45460,7  тыс. рублей, в том числе по годам: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  <w:u w:val="single"/>
        </w:rPr>
        <w:t xml:space="preserve">Всего </w:t>
      </w:r>
      <w:r w:rsidRPr="00F13B4E">
        <w:rPr>
          <w:b/>
          <w:bCs/>
          <w:sz w:val="28"/>
          <w:szCs w:val="28"/>
        </w:rPr>
        <w:t xml:space="preserve">– </w:t>
      </w:r>
      <w:r w:rsidR="00901F4E" w:rsidRPr="00F13B4E">
        <w:rPr>
          <w:b/>
          <w:bCs/>
          <w:sz w:val="28"/>
          <w:szCs w:val="28"/>
        </w:rPr>
        <w:t>43186,9</w:t>
      </w:r>
      <w:r w:rsidRPr="00F13B4E">
        <w:rPr>
          <w:b/>
          <w:bCs/>
          <w:sz w:val="28"/>
          <w:szCs w:val="28"/>
        </w:rPr>
        <w:t xml:space="preserve">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в том числе по годам: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2014 год – 5208,8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2015 год – 4548,6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2016 год – 5277,3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2017 год – </w:t>
      </w:r>
      <w:r w:rsidR="00E3563A" w:rsidRPr="00F13B4E">
        <w:rPr>
          <w:sz w:val="28"/>
          <w:szCs w:val="28"/>
        </w:rPr>
        <w:t>10959,3</w:t>
      </w:r>
      <w:r w:rsidRPr="00F13B4E">
        <w:rPr>
          <w:sz w:val="28"/>
          <w:szCs w:val="28"/>
        </w:rPr>
        <w:t xml:space="preserve">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2018 год – 5590,8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2019 год – 5592,3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2020 год – </w:t>
      </w:r>
      <w:r w:rsidR="00901F4E" w:rsidRPr="00F13B4E">
        <w:rPr>
          <w:sz w:val="28"/>
          <w:szCs w:val="28"/>
        </w:rPr>
        <w:t>6009,8</w:t>
      </w:r>
      <w:r w:rsidRPr="00F13B4E">
        <w:rPr>
          <w:sz w:val="28"/>
          <w:szCs w:val="28"/>
        </w:rPr>
        <w:t xml:space="preserve">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23533" w:rsidRPr="00F13B4E" w:rsidRDefault="00823533" w:rsidP="00823533">
      <w:pPr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Финансовое обеспечение реализации  основного мероприятия  осуществляется из бюджета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за счет средств бюджета Тульской области, собственных доходов бюджета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 и межбюджетных трансфертов из бюджетов поселений.</w:t>
      </w:r>
    </w:p>
    <w:p w:rsidR="00823533" w:rsidRPr="00F13B4E" w:rsidRDefault="00823533" w:rsidP="00823533">
      <w:pPr>
        <w:shd w:val="clear" w:color="auto" w:fill="FFFFFF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Основное мероприятие включает расходы на обеспечение деятельности комитета по культуре, молодежной политике и спорту администрации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rPr>
          <w:b/>
          <w:sz w:val="28"/>
          <w:szCs w:val="28"/>
        </w:rPr>
        <w:sectPr w:rsidR="00823533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F13B4E" w:rsidRDefault="0093487E" w:rsidP="00823533">
      <w:pPr>
        <w:jc w:val="center"/>
        <w:rPr>
          <w:b/>
          <w:bCs/>
          <w:iCs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>9</w:t>
      </w:r>
      <w:r w:rsidR="00823533" w:rsidRPr="00F13B4E">
        <w:rPr>
          <w:b/>
          <w:sz w:val="28"/>
          <w:szCs w:val="28"/>
        </w:rPr>
        <w:t>. Перечень  мероприятий</w:t>
      </w: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по реализации основного мероприятия «Обеспечение реализации муниципальной программы»</w:t>
      </w:r>
    </w:p>
    <w:tbl>
      <w:tblPr>
        <w:tblW w:w="151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080"/>
        <w:gridCol w:w="1080"/>
        <w:gridCol w:w="1260"/>
        <w:gridCol w:w="1440"/>
        <w:gridCol w:w="1060"/>
        <w:gridCol w:w="1460"/>
        <w:gridCol w:w="1973"/>
      </w:tblGrid>
      <w:tr w:rsidR="00F13B4E" w:rsidRPr="00F13B4E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</w:t>
            </w:r>
            <w:r w:rsidRPr="00F13B4E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Срок   </w:t>
            </w:r>
            <w:r w:rsidRPr="00F13B4E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Исполнитель (соисполнитель</w:t>
            </w:r>
            <w:r w:rsidRPr="00F13B4E">
              <w:rPr>
                <w:b/>
                <w:sz w:val="28"/>
                <w:szCs w:val="28"/>
              </w:rPr>
              <w:t>)</w:t>
            </w:r>
            <w:r w:rsidRPr="00F13B4E">
              <w:rPr>
                <w:b/>
                <w:sz w:val="28"/>
                <w:szCs w:val="28"/>
              </w:rPr>
              <w:br/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F13B4E">
              <w:rPr>
                <w:sz w:val="28"/>
                <w:szCs w:val="28"/>
              </w:rPr>
              <w:t>Щёкинского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внебюджетных</w:t>
            </w:r>
            <w:r w:rsidRPr="00F13B4E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Основное мероприятие 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43186,9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43186,9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5277,3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5277,3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10959,3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10959,3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5590,8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5590,8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5592,3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5592,3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6009,8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43186,9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121FDD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121FDD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43186,9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</w:tbl>
    <w:p w:rsidR="00243D2C" w:rsidRPr="00F13B4E" w:rsidRDefault="00243D2C" w:rsidP="00823533">
      <w:pPr>
        <w:shd w:val="clear" w:color="auto" w:fill="FFFFFF"/>
        <w:jc w:val="both"/>
        <w:rPr>
          <w:b/>
          <w:sz w:val="28"/>
          <w:szCs w:val="28"/>
        </w:rPr>
      </w:pPr>
    </w:p>
    <w:p w:rsidR="00243D2C" w:rsidRPr="00F13B4E" w:rsidRDefault="00243D2C" w:rsidP="00823533">
      <w:pPr>
        <w:shd w:val="clear" w:color="auto" w:fill="FFFFFF"/>
        <w:jc w:val="both"/>
        <w:rPr>
          <w:b/>
          <w:sz w:val="28"/>
          <w:szCs w:val="28"/>
        </w:rPr>
      </w:pPr>
    </w:p>
    <w:p w:rsidR="00823533" w:rsidRPr="00F13B4E" w:rsidRDefault="00823533" w:rsidP="00823533">
      <w:pPr>
        <w:shd w:val="clear" w:color="auto" w:fill="FFFFFF"/>
        <w:jc w:val="both"/>
        <w:rPr>
          <w:sz w:val="28"/>
          <w:szCs w:val="28"/>
        </w:rPr>
        <w:sectPr w:rsidR="00823533" w:rsidRPr="00F13B4E" w:rsidSect="00305B3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23533" w:rsidRPr="00F13B4E" w:rsidRDefault="00823533" w:rsidP="0093487E">
      <w:pPr>
        <w:shd w:val="clear" w:color="auto" w:fill="FFFFFF"/>
        <w:jc w:val="both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 xml:space="preserve">Распределение бюджетных ассигнований на реализацию основного мероприятия  утверждается решением Собрания представителей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</w:t>
      </w:r>
    </w:p>
    <w:p w:rsidR="0093487E" w:rsidRPr="00F13B4E" w:rsidRDefault="00823533" w:rsidP="00934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Объемы финансирования основного мероприятий  уточняются в установленном </w:t>
      </w:r>
      <w:r w:rsidR="0093487E" w:rsidRPr="00F13B4E">
        <w:rPr>
          <w:sz w:val="28"/>
          <w:szCs w:val="28"/>
        </w:rPr>
        <w:t xml:space="preserve">порядке. </w:t>
      </w:r>
    </w:p>
    <w:p w:rsidR="0093487E" w:rsidRPr="00F13B4E" w:rsidRDefault="0093487E" w:rsidP="00934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F13B4E" w:rsidRDefault="0093487E" w:rsidP="009348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3B4E">
        <w:rPr>
          <w:b/>
          <w:sz w:val="28"/>
          <w:szCs w:val="28"/>
        </w:rPr>
        <w:t>10</w:t>
      </w:r>
      <w:r w:rsidR="00823533" w:rsidRPr="00F13B4E">
        <w:rPr>
          <w:b/>
          <w:sz w:val="28"/>
          <w:szCs w:val="28"/>
        </w:rPr>
        <w:t>. Основное мероприятие «Организация и проведение культурно – досуговых и просветительских мероприятий»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Основное мероприятие  призвано обеспечить сохранение и развитие  культурного потенциала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 район.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Целью основного мероприятия «Организация и проведение культурно – досуговых и просветительских мероприятий» муниципальной программы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</w:t>
      </w:r>
      <w:r w:rsidRPr="00F13B4E">
        <w:rPr>
          <w:sz w:val="28"/>
        </w:rPr>
        <w:t xml:space="preserve">«Развитие культуры в муниципальном образовании </w:t>
      </w:r>
      <w:proofErr w:type="spellStart"/>
      <w:r w:rsidRPr="00F13B4E">
        <w:rPr>
          <w:sz w:val="28"/>
        </w:rPr>
        <w:t>Щекинский</w:t>
      </w:r>
      <w:proofErr w:type="spellEnd"/>
      <w:r w:rsidRPr="00F13B4E">
        <w:rPr>
          <w:sz w:val="28"/>
        </w:rPr>
        <w:t xml:space="preserve"> район» является</w:t>
      </w:r>
      <w:r w:rsidRPr="00F13B4E">
        <w:rPr>
          <w:sz w:val="28"/>
          <w:szCs w:val="28"/>
        </w:rPr>
        <w:t xml:space="preserve"> сохранение и развитие культурного потенциала и культурного наследия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Задачей основного мероприятия является организация культурно - досуговой и просветительской деятельности.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F13B4E" w:rsidRDefault="00823533" w:rsidP="00823533">
      <w:pPr>
        <w:ind w:firstLine="709"/>
        <w:rPr>
          <w:sz w:val="28"/>
          <w:szCs w:val="28"/>
        </w:rPr>
      </w:pPr>
      <w:r w:rsidRPr="00F13B4E">
        <w:rPr>
          <w:sz w:val="28"/>
          <w:szCs w:val="28"/>
        </w:rPr>
        <w:t xml:space="preserve">Общий объем финансирования основного мероприятия составит 3260,0  тыс. рублей, в том числе по годам: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  <w:u w:val="single"/>
        </w:rPr>
        <w:t xml:space="preserve">Всего </w:t>
      </w:r>
      <w:r w:rsidRPr="00F13B4E">
        <w:rPr>
          <w:b/>
          <w:bCs/>
          <w:sz w:val="28"/>
          <w:szCs w:val="28"/>
        </w:rPr>
        <w:t>– 3260,0тыс.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в том числе по годам: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2015 год – 400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2016 год – 500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2017 год – 500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2018 год – 630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2019 год – 630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2020 год – 600 </w:t>
      </w:r>
      <w:proofErr w:type="spellStart"/>
      <w:r w:rsidRPr="00F13B4E">
        <w:rPr>
          <w:sz w:val="28"/>
          <w:szCs w:val="28"/>
        </w:rPr>
        <w:t>тыс.руб</w:t>
      </w:r>
      <w:proofErr w:type="spellEnd"/>
      <w:r w:rsidRPr="00F13B4E">
        <w:rPr>
          <w:sz w:val="28"/>
          <w:szCs w:val="28"/>
        </w:rPr>
        <w:t>.</w:t>
      </w:r>
    </w:p>
    <w:p w:rsidR="00823533" w:rsidRPr="00F13B4E" w:rsidRDefault="00823533" w:rsidP="00823533">
      <w:pPr>
        <w:rPr>
          <w:b/>
          <w:sz w:val="28"/>
          <w:szCs w:val="28"/>
        </w:rPr>
        <w:sectPr w:rsidR="00823533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F13B4E" w:rsidRDefault="0093487E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>1</w:t>
      </w:r>
      <w:r w:rsidR="00823533" w:rsidRPr="00F13B4E">
        <w:rPr>
          <w:b/>
          <w:sz w:val="28"/>
          <w:szCs w:val="28"/>
        </w:rPr>
        <w:t>1. Перечень  мероприятий</w:t>
      </w: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по реализации основного мероприятия «Организация и проведение культурно – досуговых и просветительских мероприятий»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</w:t>
            </w:r>
            <w:r w:rsidRPr="00F13B4E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Срок   </w:t>
            </w:r>
            <w:r w:rsidRPr="00F13B4E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Исполнитель (соисполнитель</w:t>
            </w:r>
            <w:r w:rsidRPr="00F13B4E">
              <w:rPr>
                <w:b/>
                <w:sz w:val="28"/>
                <w:szCs w:val="28"/>
              </w:rPr>
              <w:t>)</w:t>
            </w:r>
            <w:r w:rsidRPr="00F13B4E">
              <w:rPr>
                <w:b/>
                <w:sz w:val="28"/>
                <w:szCs w:val="28"/>
              </w:rPr>
              <w:br/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F13B4E">
              <w:rPr>
                <w:sz w:val="28"/>
                <w:szCs w:val="28"/>
              </w:rPr>
              <w:t>Щёкинского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внебюджетных</w:t>
            </w:r>
            <w:r w:rsidRPr="00F13B4E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Основное мероприятие «Организация и проведение культурно – досуговых и просветительских мероприятий»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</w:tbl>
    <w:p w:rsidR="00823533" w:rsidRPr="00F13B4E" w:rsidRDefault="00823533" w:rsidP="00243D2C">
      <w:pPr>
        <w:shd w:val="clear" w:color="auto" w:fill="FFFFFF"/>
        <w:jc w:val="both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ab/>
      </w:r>
    </w:p>
    <w:p w:rsidR="00243D2C" w:rsidRPr="00F13B4E" w:rsidRDefault="00243D2C" w:rsidP="00243D2C">
      <w:pPr>
        <w:shd w:val="clear" w:color="auto" w:fill="FFFFFF"/>
        <w:jc w:val="both"/>
        <w:rPr>
          <w:b/>
          <w:sz w:val="28"/>
          <w:szCs w:val="28"/>
        </w:rPr>
      </w:pPr>
    </w:p>
    <w:p w:rsidR="00823533" w:rsidRPr="00F13B4E" w:rsidRDefault="0093487E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>12</w:t>
      </w:r>
      <w:r w:rsidR="00823533" w:rsidRPr="00F13B4E">
        <w:rPr>
          <w:b/>
          <w:sz w:val="28"/>
          <w:szCs w:val="28"/>
        </w:rPr>
        <w:t>. Перечень показателей результативности и эффективности основного мероприятия «Организация и проведение культурно – досуговых и просветительских мероприятий»</w:t>
      </w: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"/>
        <w:gridCol w:w="3167"/>
        <w:gridCol w:w="1080"/>
        <w:gridCol w:w="1080"/>
        <w:gridCol w:w="900"/>
        <w:gridCol w:w="1080"/>
        <w:gridCol w:w="1080"/>
        <w:gridCol w:w="1080"/>
        <w:gridCol w:w="1080"/>
        <w:gridCol w:w="1980"/>
      </w:tblGrid>
      <w:tr w:rsidR="00F13B4E" w:rsidRPr="00F13B4E" w:rsidTr="00305B3B">
        <w:trPr>
          <w:trHeight w:val="360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F13B4E" w:rsidRPr="00F13B4E" w:rsidTr="00305B3B">
        <w:trPr>
          <w:trHeight w:val="1290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2016 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trHeight w:val="399"/>
        </w:trPr>
        <w:tc>
          <w:tcPr>
            <w:tcW w:w="15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Цель: сохранение и  развитие культурного потенциала и культурного  наследия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</w:tr>
      <w:tr w:rsidR="00F13B4E" w:rsidRPr="00F13B4E" w:rsidTr="00305B3B">
        <w:trPr>
          <w:trHeight w:val="33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 xml:space="preserve">Задача 3. </w:t>
            </w:r>
            <w:r w:rsidRPr="00F13B4E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 Удовлетворенность населения качеством культурно – досугового  обслуживания (процент)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 Удельный вес населения, участвующего в культурно-досуговых мероприятиях (процент);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94,0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95,5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51,0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96,0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96,5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97,0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55,0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55,0</w:t>
            </w:r>
          </w:p>
        </w:tc>
      </w:tr>
    </w:tbl>
    <w:p w:rsidR="00823533" w:rsidRPr="00F13B4E" w:rsidRDefault="00823533" w:rsidP="00823533">
      <w:pPr>
        <w:rPr>
          <w:b/>
          <w:sz w:val="28"/>
          <w:szCs w:val="28"/>
        </w:rPr>
        <w:sectPr w:rsidR="00823533" w:rsidRPr="00F13B4E" w:rsidSect="00305B3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shd w:val="clear" w:color="auto" w:fill="FFFFFF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Распределение бюджетных ассигнований на реализацию основного мероприятия  утверждается решением Собрания представителей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</w:t>
      </w:r>
    </w:p>
    <w:p w:rsidR="00823533" w:rsidRPr="00F13B4E" w:rsidRDefault="00823533" w:rsidP="00823533">
      <w:pPr>
        <w:rPr>
          <w:sz w:val="28"/>
          <w:szCs w:val="28"/>
        </w:rPr>
      </w:pPr>
      <w:r w:rsidRPr="00F13B4E">
        <w:rPr>
          <w:sz w:val="28"/>
          <w:szCs w:val="28"/>
        </w:rPr>
        <w:t>Объемы финансирования основного мероприятий  уточняются в установленном порядке</w:t>
      </w:r>
    </w:p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93487E" w:rsidP="00823533">
      <w:pPr>
        <w:jc w:val="center"/>
        <w:rPr>
          <w:b/>
          <w:sz w:val="16"/>
          <w:szCs w:val="16"/>
        </w:rPr>
      </w:pPr>
      <w:r w:rsidRPr="00F13B4E">
        <w:rPr>
          <w:b/>
          <w:sz w:val="28"/>
          <w:szCs w:val="28"/>
        </w:rPr>
        <w:t>13</w:t>
      </w:r>
      <w:r w:rsidR="00823533" w:rsidRPr="00F13B4E">
        <w:rPr>
          <w:b/>
          <w:sz w:val="28"/>
          <w:szCs w:val="28"/>
        </w:rPr>
        <w:t xml:space="preserve">. Основное мероприятие </w:t>
      </w:r>
      <w:r w:rsidR="0006347A" w:rsidRPr="00F13B4E">
        <w:rPr>
          <w:b/>
          <w:bCs/>
          <w:sz w:val="28"/>
          <w:szCs w:val="28"/>
        </w:rPr>
        <w:t>«</w:t>
      </w:r>
      <w:r w:rsidR="00823533" w:rsidRPr="00F13B4E">
        <w:rPr>
          <w:b/>
          <w:bCs/>
          <w:sz w:val="28"/>
          <w:szCs w:val="28"/>
        </w:rPr>
        <w:t xml:space="preserve">Реализация проекта </w:t>
      </w:r>
      <w:r w:rsidR="0045782E" w:rsidRPr="00F13B4E">
        <w:rPr>
          <w:b/>
          <w:bCs/>
          <w:sz w:val="28"/>
          <w:szCs w:val="28"/>
        </w:rPr>
        <w:t xml:space="preserve">«Народный бюджет </w:t>
      </w:r>
      <w:r w:rsidR="00823533" w:rsidRPr="00F13B4E">
        <w:rPr>
          <w:b/>
          <w:bCs/>
          <w:sz w:val="28"/>
          <w:szCs w:val="28"/>
        </w:rPr>
        <w:t>2017»</w:t>
      </w:r>
      <w:r w:rsidR="00823533" w:rsidRPr="00F13B4E">
        <w:rPr>
          <w:b/>
          <w:sz w:val="28"/>
          <w:szCs w:val="28"/>
        </w:rPr>
        <w:t xml:space="preserve"> 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Мероприятие  призвано обеспечить сохранение и развитие  культурного потенциала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 район.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Целью мероприятия «</w:t>
      </w:r>
      <w:r w:rsidRPr="00F13B4E">
        <w:rPr>
          <w:b/>
          <w:bCs/>
          <w:sz w:val="28"/>
          <w:szCs w:val="28"/>
        </w:rPr>
        <w:t xml:space="preserve"> </w:t>
      </w:r>
      <w:r w:rsidRPr="00F13B4E">
        <w:rPr>
          <w:bCs/>
          <w:sz w:val="28"/>
          <w:szCs w:val="28"/>
        </w:rPr>
        <w:t>Реализация проекта (Народный бюджет) 2017</w:t>
      </w:r>
      <w:r w:rsidRPr="00F13B4E">
        <w:rPr>
          <w:sz w:val="28"/>
          <w:szCs w:val="28"/>
        </w:rPr>
        <w:t xml:space="preserve">» муниципальной программы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</w:t>
      </w:r>
      <w:r w:rsidRPr="00F13B4E">
        <w:rPr>
          <w:sz w:val="28"/>
        </w:rPr>
        <w:t xml:space="preserve">«Развитие культуры в муниципальном образовании </w:t>
      </w:r>
      <w:proofErr w:type="spellStart"/>
      <w:r w:rsidRPr="00F13B4E">
        <w:rPr>
          <w:sz w:val="28"/>
        </w:rPr>
        <w:t>Щекинский</w:t>
      </w:r>
      <w:proofErr w:type="spellEnd"/>
      <w:r w:rsidRPr="00F13B4E">
        <w:rPr>
          <w:sz w:val="28"/>
        </w:rPr>
        <w:t xml:space="preserve"> район» является</w:t>
      </w:r>
      <w:r w:rsidRPr="00F13B4E">
        <w:rPr>
          <w:sz w:val="28"/>
          <w:szCs w:val="28"/>
        </w:rPr>
        <w:t xml:space="preserve"> сохранение и развитие культурного потенциала и культурного наследия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Задачей мероприятия является реализация проекта (Народный бюджет)</w:t>
      </w:r>
      <w:r w:rsidR="0006347A" w:rsidRPr="00F13B4E">
        <w:rPr>
          <w:sz w:val="28"/>
          <w:szCs w:val="28"/>
        </w:rPr>
        <w:t xml:space="preserve"> </w:t>
      </w:r>
      <w:r w:rsidRPr="00F13B4E">
        <w:rPr>
          <w:sz w:val="28"/>
          <w:szCs w:val="28"/>
        </w:rPr>
        <w:t xml:space="preserve">2017 в МО </w:t>
      </w:r>
      <w:proofErr w:type="spellStart"/>
      <w:r w:rsidRPr="00F13B4E">
        <w:rPr>
          <w:sz w:val="28"/>
          <w:szCs w:val="28"/>
        </w:rPr>
        <w:t>Крпивенское</w:t>
      </w:r>
      <w:proofErr w:type="spellEnd"/>
      <w:r w:rsidRPr="00F13B4E">
        <w:rPr>
          <w:sz w:val="28"/>
          <w:szCs w:val="28"/>
        </w:rPr>
        <w:t xml:space="preserve">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Общий объем финансирования основного мероприятия составит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  <w:u w:val="single"/>
        </w:rPr>
        <w:t xml:space="preserve">Всего </w:t>
      </w:r>
      <w:r w:rsidRPr="00F13B4E">
        <w:rPr>
          <w:b/>
          <w:bCs/>
          <w:sz w:val="28"/>
          <w:szCs w:val="28"/>
        </w:rPr>
        <w:t xml:space="preserve">– </w:t>
      </w:r>
      <w:r w:rsidR="0006347A" w:rsidRPr="00F13B4E">
        <w:rPr>
          <w:b/>
          <w:bCs/>
          <w:sz w:val="28"/>
          <w:szCs w:val="28"/>
        </w:rPr>
        <w:t>249</w:t>
      </w:r>
      <w:r w:rsidRPr="00F13B4E">
        <w:rPr>
          <w:b/>
          <w:bCs/>
          <w:sz w:val="28"/>
          <w:szCs w:val="28"/>
        </w:rPr>
        <w:t>,</w:t>
      </w:r>
      <w:r w:rsidR="0006347A" w:rsidRPr="00F13B4E">
        <w:rPr>
          <w:b/>
          <w:bCs/>
          <w:sz w:val="28"/>
          <w:szCs w:val="28"/>
        </w:rPr>
        <w:t>7</w:t>
      </w:r>
      <w:r w:rsidRPr="00F13B4E">
        <w:rPr>
          <w:b/>
          <w:bCs/>
          <w:sz w:val="28"/>
          <w:szCs w:val="28"/>
        </w:rPr>
        <w:t>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в том числе по годам: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2017 год – </w:t>
      </w:r>
      <w:r w:rsidR="0006347A" w:rsidRPr="00F13B4E">
        <w:rPr>
          <w:sz w:val="28"/>
          <w:szCs w:val="28"/>
        </w:rPr>
        <w:t>249,7</w:t>
      </w:r>
      <w:r w:rsidRPr="00F13B4E">
        <w:rPr>
          <w:sz w:val="28"/>
          <w:szCs w:val="28"/>
        </w:rPr>
        <w:t xml:space="preserve">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2018 год – 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2019 год –0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средства  бюджета поселений  МО </w:t>
      </w:r>
      <w:proofErr w:type="spellStart"/>
      <w:r w:rsidRPr="00F13B4E">
        <w:rPr>
          <w:sz w:val="28"/>
          <w:szCs w:val="28"/>
        </w:rPr>
        <w:t>Щёкинский</w:t>
      </w:r>
      <w:proofErr w:type="spellEnd"/>
      <w:r w:rsidRPr="00F13B4E">
        <w:rPr>
          <w:sz w:val="28"/>
          <w:szCs w:val="28"/>
        </w:rPr>
        <w:t xml:space="preserve"> район: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  <w:u w:val="single"/>
        </w:rPr>
        <w:t xml:space="preserve">Всего </w:t>
      </w:r>
      <w:r w:rsidRPr="00F13B4E">
        <w:rPr>
          <w:b/>
          <w:bCs/>
          <w:sz w:val="28"/>
          <w:szCs w:val="28"/>
        </w:rPr>
        <w:t xml:space="preserve">– </w:t>
      </w:r>
      <w:r w:rsidR="00901F4E" w:rsidRPr="00F13B4E">
        <w:rPr>
          <w:b/>
          <w:bCs/>
          <w:sz w:val="28"/>
          <w:szCs w:val="28"/>
        </w:rPr>
        <w:t>88,1</w:t>
      </w:r>
      <w:r w:rsidRPr="00F13B4E">
        <w:rPr>
          <w:b/>
          <w:bCs/>
          <w:sz w:val="28"/>
          <w:szCs w:val="28"/>
        </w:rPr>
        <w:t>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lastRenderedPageBreak/>
        <w:t>в том числе по годам: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2017 год – </w:t>
      </w:r>
      <w:r w:rsidR="00901F4E" w:rsidRPr="00F13B4E">
        <w:rPr>
          <w:sz w:val="28"/>
          <w:szCs w:val="28"/>
        </w:rPr>
        <w:t>88,1</w:t>
      </w:r>
      <w:r w:rsidRPr="00F13B4E">
        <w:rPr>
          <w:sz w:val="28"/>
          <w:szCs w:val="28"/>
        </w:rPr>
        <w:t xml:space="preserve">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2018 год –0 тыс. руб.</w:t>
      </w:r>
    </w:p>
    <w:p w:rsidR="00823533" w:rsidRPr="00F13B4E" w:rsidRDefault="0006347A" w:rsidP="00823533">
      <w:pPr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Средства бюджета Тульской области</w:t>
      </w:r>
    </w:p>
    <w:p w:rsidR="0006347A" w:rsidRPr="00F13B4E" w:rsidRDefault="0006347A" w:rsidP="000634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  <w:u w:val="single"/>
        </w:rPr>
        <w:t xml:space="preserve">Всего </w:t>
      </w:r>
      <w:r w:rsidRPr="00F13B4E">
        <w:rPr>
          <w:b/>
          <w:bCs/>
          <w:sz w:val="28"/>
          <w:szCs w:val="28"/>
        </w:rPr>
        <w:t xml:space="preserve">– </w:t>
      </w:r>
      <w:r w:rsidR="00C65870" w:rsidRPr="00F13B4E">
        <w:rPr>
          <w:b/>
          <w:bCs/>
          <w:sz w:val="28"/>
          <w:szCs w:val="28"/>
        </w:rPr>
        <w:t>161,6</w:t>
      </w:r>
      <w:r w:rsidRPr="00F13B4E">
        <w:rPr>
          <w:b/>
          <w:bCs/>
          <w:sz w:val="28"/>
          <w:szCs w:val="28"/>
        </w:rPr>
        <w:t>тыс. руб.</w:t>
      </w:r>
    </w:p>
    <w:p w:rsidR="0006347A" w:rsidRPr="00F13B4E" w:rsidRDefault="0006347A" w:rsidP="000634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в том числе по годам:</w:t>
      </w:r>
    </w:p>
    <w:p w:rsidR="0006347A" w:rsidRPr="00F13B4E" w:rsidRDefault="0006347A" w:rsidP="000634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2017 год – </w:t>
      </w:r>
      <w:r w:rsidR="00C65870" w:rsidRPr="00F13B4E">
        <w:rPr>
          <w:sz w:val="28"/>
          <w:szCs w:val="28"/>
        </w:rPr>
        <w:t>161,6</w:t>
      </w:r>
      <w:r w:rsidRPr="00F13B4E">
        <w:rPr>
          <w:sz w:val="28"/>
          <w:szCs w:val="28"/>
        </w:rPr>
        <w:t xml:space="preserve"> тыс. руб.</w:t>
      </w:r>
    </w:p>
    <w:p w:rsidR="0006347A" w:rsidRPr="00F13B4E" w:rsidRDefault="0006347A" w:rsidP="000634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2018 год –0 тыс. руб.</w:t>
      </w:r>
    </w:p>
    <w:p w:rsidR="0006347A" w:rsidRPr="00F13B4E" w:rsidRDefault="0006347A" w:rsidP="00823533">
      <w:pPr>
        <w:rPr>
          <w:b/>
          <w:sz w:val="28"/>
          <w:szCs w:val="28"/>
        </w:rPr>
      </w:pPr>
    </w:p>
    <w:p w:rsidR="0006347A" w:rsidRPr="00F13B4E" w:rsidRDefault="0006347A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rPr>
          <w:b/>
          <w:sz w:val="28"/>
          <w:szCs w:val="28"/>
        </w:rPr>
        <w:sectPr w:rsidR="00823533" w:rsidRPr="00F13B4E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F13B4E" w:rsidRDefault="0093487E" w:rsidP="00823533">
      <w:pPr>
        <w:jc w:val="center"/>
        <w:rPr>
          <w:b/>
          <w:bCs/>
          <w:iCs/>
          <w:sz w:val="28"/>
          <w:szCs w:val="28"/>
        </w:rPr>
      </w:pPr>
      <w:r w:rsidRPr="00F13B4E">
        <w:rPr>
          <w:b/>
          <w:sz w:val="28"/>
          <w:szCs w:val="28"/>
        </w:rPr>
        <w:t>14</w:t>
      </w:r>
      <w:r w:rsidR="00823533" w:rsidRPr="00F13B4E">
        <w:rPr>
          <w:b/>
          <w:sz w:val="28"/>
          <w:szCs w:val="28"/>
        </w:rPr>
        <w:t>. Перечень  мероприятий по реализации проекта (Народный бюджет) 2017</w:t>
      </w: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F13B4E" w:rsidRPr="00F13B4E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</w:t>
            </w:r>
            <w:r w:rsidRPr="00F13B4E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Срок   </w:t>
            </w:r>
            <w:r w:rsidRPr="00F13B4E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Исполнитель (соисполнитель</w:t>
            </w:r>
            <w:r w:rsidRPr="00F13B4E">
              <w:rPr>
                <w:b/>
                <w:sz w:val="28"/>
                <w:szCs w:val="28"/>
              </w:rPr>
              <w:t>)</w:t>
            </w:r>
            <w:r w:rsidRPr="00F13B4E">
              <w:rPr>
                <w:b/>
                <w:sz w:val="28"/>
                <w:szCs w:val="28"/>
              </w:rPr>
              <w:br/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F13B4E">
              <w:rPr>
                <w:sz w:val="28"/>
                <w:szCs w:val="28"/>
              </w:rPr>
              <w:t>Щёкинского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внебюджетных</w:t>
            </w:r>
            <w:r w:rsidRPr="00F13B4E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Реализация проекта (Народный бюджет) 2017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6A512D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249,7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6A512D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88,1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МО </w:t>
            </w:r>
            <w:proofErr w:type="spellStart"/>
            <w:r w:rsidRPr="00F13B4E">
              <w:rPr>
                <w:sz w:val="28"/>
                <w:szCs w:val="28"/>
              </w:rPr>
              <w:t>Крапивенское</w:t>
            </w:r>
            <w:proofErr w:type="spellEnd"/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6A512D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249,7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6A512D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88,1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6A512D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249,7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6A512D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88,1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93487E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15</w:t>
      </w:r>
      <w:r w:rsidR="00823533" w:rsidRPr="00F13B4E">
        <w:rPr>
          <w:b/>
          <w:sz w:val="28"/>
          <w:szCs w:val="28"/>
        </w:rPr>
        <w:t xml:space="preserve">. 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="00823533" w:rsidRPr="00F13B4E">
        <w:rPr>
          <w:b/>
          <w:sz w:val="28"/>
          <w:szCs w:val="28"/>
        </w:rPr>
        <w:t>софинансирования</w:t>
      </w:r>
      <w:proofErr w:type="spellEnd"/>
      <w:r w:rsidR="00823533" w:rsidRPr="00F13B4E">
        <w:rPr>
          <w:b/>
          <w:sz w:val="28"/>
          <w:szCs w:val="28"/>
        </w:rPr>
        <w:t>»</w:t>
      </w:r>
    </w:p>
    <w:p w:rsidR="00823533" w:rsidRPr="00F13B4E" w:rsidRDefault="00823533" w:rsidP="00823533">
      <w:pPr>
        <w:jc w:val="center"/>
        <w:rPr>
          <w:b/>
          <w:sz w:val="28"/>
          <w:szCs w:val="28"/>
        </w:rPr>
      </w:pPr>
    </w:p>
    <w:p w:rsidR="00823533" w:rsidRPr="00F13B4E" w:rsidRDefault="00823533" w:rsidP="00823533">
      <w:pPr>
        <w:jc w:val="center"/>
        <w:rPr>
          <w:sz w:val="28"/>
          <w:szCs w:val="28"/>
        </w:rPr>
      </w:pPr>
      <w:r w:rsidRPr="00F13B4E">
        <w:rPr>
          <w:sz w:val="28"/>
          <w:szCs w:val="28"/>
        </w:rPr>
        <w:t xml:space="preserve">Мероприятие  призвано обеспечить сохранение и развитие  культурного потенциала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 будет </w:t>
      </w:r>
      <w:r w:rsidRPr="00F13B4E">
        <w:rPr>
          <w:sz w:val="28"/>
          <w:szCs w:val="28"/>
        </w:rPr>
        <w:lastRenderedPageBreak/>
        <w:t xml:space="preserve">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 район.</w:t>
      </w:r>
    </w:p>
    <w:p w:rsidR="00823533" w:rsidRPr="00F13B4E" w:rsidRDefault="00823533" w:rsidP="00823533">
      <w:pPr>
        <w:jc w:val="center"/>
        <w:rPr>
          <w:sz w:val="28"/>
          <w:szCs w:val="28"/>
        </w:rPr>
      </w:pPr>
      <w:r w:rsidRPr="00F13B4E">
        <w:rPr>
          <w:sz w:val="28"/>
          <w:szCs w:val="28"/>
        </w:rPr>
        <w:t xml:space="preserve">Целью мероприятия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F13B4E">
        <w:rPr>
          <w:sz w:val="28"/>
          <w:szCs w:val="28"/>
        </w:rPr>
        <w:t>софинансирования</w:t>
      </w:r>
      <w:proofErr w:type="spellEnd"/>
      <w:r w:rsidRPr="00F13B4E">
        <w:rPr>
          <w:sz w:val="28"/>
          <w:szCs w:val="28"/>
        </w:rPr>
        <w:t>»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муниципальной программы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 </w:t>
      </w:r>
      <w:r w:rsidRPr="00F13B4E">
        <w:rPr>
          <w:sz w:val="28"/>
        </w:rPr>
        <w:t xml:space="preserve">«Развитие культуры в муниципальном образовании </w:t>
      </w:r>
      <w:proofErr w:type="spellStart"/>
      <w:r w:rsidRPr="00F13B4E">
        <w:rPr>
          <w:sz w:val="28"/>
        </w:rPr>
        <w:t>Щекинский</w:t>
      </w:r>
      <w:proofErr w:type="spellEnd"/>
      <w:r w:rsidRPr="00F13B4E">
        <w:rPr>
          <w:sz w:val="28"/>
        </w:rPr>
        <w:t xml:space="preserve"> район» является</w:t>
      </w:r>
      <w:r w:rsidRPr="00F13B4E">
        <w:rPr>
          <w:sz w:val="28"/>
          <w:szCs w:val="28"/>
        </w:rPr>
        <w:t xml:space="preserve"> сохранение и развитие культурного потенциала и культурного наследия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Задачей мероприятия является капитальный ремонт ДК МО </w:t>
      </w:r>
      <w:proofErr w:type="spellStart"/>
      <w:r w:rsidRPr="00F13B4E">
        <w:rPr>
          <w:sz w:val="28"/>
          <w:szCs w:val="28"/>
        </w:rPr>
        <w:t>Крпивенское</w:t>
      </w:r>
      <w:proofErr w:type="spellEnd"/>
      <w:r w:rsidRPr="00F13B4E">
        <w:rPr>
          <w:sz w:val="28"/>
          <w:szCs w:val="28"/>
        </w:rPr>
        <w:t xml:space="preserve">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F13B4E">
        <w:rPr>
          <w:sz w:val="28"/>
          <w:szCs w:val="28"/>
        </w:rPr>
        <w:t>Щекинского</w:t>
      </w:r>
      <w:proofErr w:type="spellEnd"/>
      <w:r w:rsidRPr="00F13B4E">
        <w:rPr>
          <w:sz w:val="28"/>
          <w:szCs w:val="28"/>
        </w:rPr>
        <w:t xml:space="preserve"> района.</w:t>
      </w:r>
    </w:p>
    <w:p w:rsidR="00823533" w:rsidRPr="00F13B4E" w:rsidRDefault="00823533" w:rsidP="00823533">
      <w:pPr>
        <w:rPr>
          <w:b/>
          <w:sz w:val="28"/>
          <w:szCs w:val="28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Общий объем финансирования основного мероприятия составит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  <w:u w:val="single"/>
        </w:rPr>
        <w:t xml:space="preserve">Всего </w:t>
      </w:r>
      <w:r w:rsidRPr="00F13B4E">
        <w:rPr>
          <w:b/>
          <w:bCs/>
          <w:sz w:val="28"/>
          <w:szCs w:val="28"/>
        </w:rPr>
        <w:t>– 1600,0тыс.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в том числе по годам: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2017 год – 1600,0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2018 год – 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2019 год –0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 xml:space="preserve">средства  бюджета </w:t>
      </w:r>
      <w:r w:rsidR="0045782E" w:rsidRPr="00F13B4E">
        <w:rPr>
          <w:sz w:val="28"/>
          <w:szCs w:val="28"/>
        </w:rPr>
        <w:t xml:space="preserve">муниципального образования </w:t>
      </w:r>
      <w:proofErr w:type="spellStart"/>
      <w:r w:rsidR="0045782E" w:rsidRPr="00F13B4E">
        <w:rPr>
          <w:sz w:val="28"/>
          <w:szCs w:val="28"/>
        </w:rPr>
        <w:t>Щекинский</w:t>
      </w:r>
      <w:proofErr w:type="spellEnd"/>
      <w:r w:rsidR="0045782E" w:rsidRPr="00F13B4E">
        <w:rPr>
          <w:sz w:val="28"/>
          <w:szCs w:val="28"/>
        </w:rPr>
        <w:t xml:space="preserve"> район</w:t>
      </w:r>
      <w:r w:rsidRPr="00F13B4E">
        <w:rPr>
          <w:sz w:val="28"/>
          <w:szCs w:val="28"/>
        </w:rPr>
        <w:t>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3B4E">
        <w:rPr>
          <w:b/>
          <w:bCs/>
          <w:sz w:val="28"/>
          <w:szCs w:val="28"/>
          <w:u w:val="single"/>
        </w:rPr>
        <w:t xml:space="preserve">Всего </w:t>
      </w:r>
      <w:r w:rsidRPr="00F13B4E">
        <w:rPr>
          <w:b/>
          <w:bCs/>
          <w:sz w:val="28"/>
          <w:szCs w:val="28"/>
        </w:rPr>
        <w:t>– 1600,0тыс.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в том числе по годам: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2017 год – 1600,0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2018 год –0 тыс. руб.</w:t>
      </w:r>
    </w:p>
    <w:p w:rsidR="00823533" w:rsidRPr="00F13B4E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3B4E">
        <w:rPr>
          <w:sz w:val="28"/>
          <w:szCs w:val="28"/>
        </w:rPr>
        <w:t>2019 год –0 тыс. руб.</w:t>
      </w:r>
    </w:p>
    <w:p w:rsidR="00823533" w:rsidRPr="00F13B4E" w:rsidRDefault="0093487E" w:rsidP="00823533">
      <w:pPr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>16</w:t>
      </w:r>
      <w:r w:rsidR="00823533" w:rsidRPr="00F13B4E">
        <w:rPr>
          <w:b/>
          <w:sz w:val="28"/>
          <w:szCs w:val="28"/>
        </w:rPr>
        <w:t xml:space="preserve">. Перечень  основного мероприятия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="00823533" w:rsidRPr="00F13B4E">
        <w:rPr>
          <w:b/>
          <w:sz w:val="28"/>
          <w:szCs w:val="28"/>
        </w:rPr>
        <w:t>софинансирования</w:t>
      </w:r>
      <w:proofErr w:type="spellEnd"/>
      <w:r w:rsidR="00823533" w:rsidRPr="00F13B4E">
        <w:rPr>
          <w:b/>
          <w:sz w:val="28"/>
          <w:szCs w:val="28"/>
        </w:rPr>
        <w:t>»</w:t>
      </w:r>
    </w:p>
    <w:p w:rsidR="00823533" w:rsidRPr="00F13B4E" w:rsidRDefault="00823533" w:rsidP="00823533">
      <w:pPr>
        <w:jc w:val="center"/>
        <w:rPr>
          <w:b/>
          <w:bCs/>
          <w:iCs/>
          <w:sz w:val="28"/>
          <w:szCs w:val="28"/>
        </w:rPr>
      </w:pP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F13B4E" w:rsidRPr="00F13B4E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</w:t>
            </w:r>
            <w:r w:rsidRPr="00F13B4E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Срок   </w:t>
            </w:r>
            <w:r w:rsidRPr="00F13B4E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Исполнитель (соисполнитель</w:t>
            </w:r>
            <w:r w:rsidRPr="00F13B4E">
              <w:rPr>
                <w:b/>
                <w:sz w:val="28"/>
                <w:szCs w:val="28"/>
              </w:rPr>
              <w:t>)</w:t>
            </w:r>
            <w:r w:rsidRPr="00F13B4E">
              <w:rPr>
                <w:b/>
                <w:sz w:val="28"/>
                <w:szCs w:val="28"/>
              </w:rPr>
              <w:br/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F13B4E">
              <w:rPr>
                <w:sz w:val="28"/>
                <w:szCs w:val="28"/>
              </w:rPr>
              <w:t>Щёкинский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F13B4E">
              <w:rPr>
                <w:sz w:val="28"/>
                <w:szCs w:val="28"/>
              </w:rPr>
              <w:t>Щёкинского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внебюджетных</w:t>
            </w:r>
            <w:r w:rsidRPr="00F13B4E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F13B4E" w:rsidRDefault="0045782E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Создание условий для обеспечения поселений, входящих в состав муниципального района, </w:t>
            </w:r>
            <w:r w:rsidRPr="00F13B4E">
              <w:rPr>
                <w:sz w:val="28"/>
                <w:szCs w:val="28"/>
              </w:rPr>
              <w:lastRenderedPageBreak/>
              <w:t>услугами по организации досуга и услугами организаций культуры путем предоставления межбюджетных трансфертов на осуществление капитального ремонта</w:t>
            </w:r>
            <w:r w:rsidR="00055043" w:rsidRPr="00F13B4E">
              <w:rPr>
                <w:sz w:val="28"/>
                <w:szCs w:val="28"/>
              </w:rPr>
              <w:t xml:space="preserve"> и благоустройства</w:t>
            </w:r>
            <w:r w:rsidRPr="00F13B4E">
              <w:rPr>
                <w:sz w:val="28"/>
                <w:szCs w:val="28"/>
              </w:rPr>
              <w:t xml:space="preserve"> сельских культурно-досуговых учреждений на условиях </w:t>
            </w:r>
            <w:proofErr w:type="spellStart"/>
            <w:r w:rsidRPr="00F13B4E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AC511C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МО </w:t>
            </w:r>
            <w:proofErr w:type="spellStart"/>
            <w:r w:rsidRPr="00F13B4E">
              <w:rPr>
                <w:sz w:val="28"/>
                <w:szCs w:val="28"/>
              </w:rPr>
              <w:t>Крапивенское</w:t>
            </w:r>
            <w:proofErr w:type="spellEnd"/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jc w:val="both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F13B4E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93487E" w:rsidP="00934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Раздел 17</w:t>
      </w:r>
      <w:r w:rsidR="00823533" w:rsidRPr="00F13B4E">
        <w:rPr>
          <w:b/>
          <w:sz w:val="28"/>
          <w:szCs w:val="28"/>
        </w:rPr>
        <w:t xml:space="preserve">.  Перечень показателей результативности и эффективности муниципальной программа «Развитие культуры в муниципальном образовании </w:t>
      </w:r>
      <w:proofErr w:type="spellStart"/>
      <w:r w:rsidR="00823533" w:rsidRPr="00F13B4E">
        <w:rPr>
          <w:b/>
          <w:sz w:val="28"/>
          <w:szCs w:val="28"/>
        </w:rPr>
        <w:t>Щекинский</w:t>
      </w:r>
      <w:proofErr w:type="spellEnd"/>
      <w:r w:rsidR="00823533" w:rsidRPr="00F13B4E">
        <w:rPr>
          <w:b/>
          <w:sz w:val="28"/>
          <w:szCs w:val="28"/>
        </w:rPr>
        <w:t xml:space="preserve"> район»</w:t>
      </w: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"/>
        <w:gridCol w:w="2807"/>
        <w:gridCol w:w="180"/>
        <w:gridCol w:w="900"/>
        <w:gridCol w:w="1080"/>
        <w:gridCol w:w="1080"/>
        <w:gridCol w:w="1080"/>
        <w:gridCol w:w="900"/>
        <w:gridCol w:w="900"/>
        <w:gridCol w:w="900"/>
        <w:gridCol w:w="776"/>
        <w:gridCol w:w="36"/>
        <w:gridCol w:w="20"/>
        <w:gridCol w:w="1668"/>
        <w:gridCol w:w="20"/>
      </w:tblGrid>
      <w:tr w:rsidR="00F13B4E" w:rsidRPr="00F13B4E" w:rsidTr="00305B3B">
        <w:trPr>
          <w:trHeight w:val="360"/>
        </w:trPr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proofErr w:type="spellStart"/>
            <w:r w:rsidRPr="00F13B4E">
              <w:rPr>
                <w:sz w:val="28"/>
                <w:szCs w:val="28"/>
              </w:rPr>
              <w:t>Базо</w:t>
            </w:r>
            <w:proofErr w:type="spellEnd"/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вое значение показателя на начало реалии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proofErr w:type="spellStart"/>
            <w:r w:rsidRPr="00F13B4E">
              <w:rPr>
                <w:sz w:val="28"/>
                <w:szCs w:val="28"/>
              </w:rPr>
              <w:lastRenderedPageBreak/>
              <w:t>зации</w:t>
            </w:r>
            <w:proofErr w:type="spellEnd"/>
            <w:r w:rsidRPr="00F13B4E">
              <w:rPr>
                <w:sz w:val="28"/>
                <w:szCs w:val="28"/>
              </w:rPr>
              <w:t xml:space="preserve"> </w:t>
            </w:r>
            <w:proofErr w:type="spellStart"/>
            <w:r w:rsidRPr="00F13B4E">
              <w:rPr>
                <w:sz w:val="28"/>
                <w:szCs w:val="28"/>
              </w:rPr>
              <w:t>прог</w:t>
            </w:r>
            <w:proofErr w:type="spellEnd"/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proofErr w:type="spellStart"/>
            <w:r w:rsidRPr="00F13B4E">
              <w:rPr>
                <w:sz w:val="28"/>
                <w:szCs w:val="28"/>
              </w:rPr>
              <w:t>раммы</w:t>
            </w:r>
            <w:proofErr w:type="spellEnd"/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F13B4E" w:rsidRPr="00F13B4E" w:rsidTr="00305B3B">
        <w:trPr>
          <w:gridAfter w:val="1"/>
          <w:wAfter w:w="20" w:type="dxa"/>
          <w:trHeight w:val="1290"/>
        </w:trPr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F13B4E" w:rsidRDefault="00823533" w:rsidP="00305B3B">
            <w:pPr>
              <w:rPr>
                <w:b/>
              </w:rPr>
            </w:pPr>
          </w:p>
        </w:tc>
      </w:tr>
      <w:tr w:rsidR="00F13B4E" w:rsidRPr="00F13B4E" w:rsidTr="00305B3B">
        <w:trPr>
          <w:trHeight w:val="399"/>
        </w:trPr>
        <w:tc>
          <w:tcPr>
            <w:tcW w:w="15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b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 xml:space="preserve">Цель: сохранение и  развитие культурного потенциала и культурного  наследия </w:t>
            </w:r>
            <w:proofErr w:type="spellStart"/>
            <w:r w:rsidRPr="00F13B4E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F13B4E" w:rsidRPr="00F13B4E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>Задача 1. Сохранение и развитие системы музыкального и художественного образования.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 Удельный вес населения, удовлетворенного качеством дополнительного образования детей.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 Удельный вес детей в возрасте 5-18 лет, получающих услуги по дополнительному  образованию в </w:t>
            </w:r>
            <w:proofErr w:type="spellStart"/>
            <w:r w:rsidRPr="00F13B4E">
              <w:rPr>
                <w:sz w:val="28"/>
                <w:szCs w:val="28"/>
              </w:rPr>
              <w:t>детскихмузыкальных</w:t>
            </w:r>
            <w:proofErr w:type="spellEnd"/>
            <w:r w:rsidRPr="00F13B4E">
              <w:rPr>
                <w:sz w:val="28"/>
                <w:szCs w:val="28"/>
              </w:rPr>
              <w:t> школах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94,0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94,0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94,5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27,9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95,5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96,5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28,4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28,5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28,5</w:t>
            </w:r>
          </w:p>
        </w:tc>
      </w:tr>
      <w:tr w:rsidR="00F13B4E" w:rsidRPr="00F13B4E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Задача 2. Сохранение и развитие библиотечного дела</w:t>
            </w:r>
            <w:r w:rsidRPr="00F13B4E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(процент);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2. Количество новых поступлений в фонды библиотек г. Щекино </w:t>
            </w:r>
            <w:r w:rsidRPr="00F13B4E">
              <w:rPr>
                <w:sz w:val="28"/>
                <w:szCs w:val="28"/>
              </w:rPr>
              <w:lastRenderedPageBreak/>
              <w:t>на 1 тыс. жителей (процент);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95,0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96,0</w:t>
            </w: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13,4</w:t>
            </w: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13,6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97,5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14,1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98,0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98,0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14,3</w:t>
            </w:r>
          </w:p>
          <w:p w:rsidR="00823533" w:rsidRPr="00F13B4E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3B4E" w:rsidRPr="00F13B4E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lastRenderedPageBreak/>
              <w:t xml:space="preserve">Задача 3. </w:t>
            </w:r>
            <w:r w:rsidRPr="00F13B4E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1. Удельный вес </w:t>
            </w:r>
            <w:proofErr w:type="spellStart"/>
            <w:r w:rsidRPr="00F13B4E">
              <w:rPr>
                <w:sz w:val="28"/>
                <w:szCs w:val="28"/>
              </w:rPr>
              <w:t>населения,удовлетво</w:t>
            </w:r>
            <w:proofErr w:type="spellEnd"/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13B4E">
              <w:rPr>
                <w:sz w:val="28"/>
                <w:szCs w:val="28"/>
              </w:rPr>
              <w:t>ренного</w:t>
            </w:r>
            <w:proofErr w:type="spellEnd"/>
            <w:r w:rsidRPr="00F13B4E">
              <w:rPr>
                <w:sz w:val="28"/>
                <w:szCs w:val="28"/>
              </w:rPr>
              <w:t xml:space="preserve">  качеством культурно – досугового  обслуживания (процент)</w:t>
            </w:r>
          </w:p>
          <w:p w:rsidR="00823533" w:rsidRPr="00F13B4E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94,0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95,5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51,0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96,0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96,5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97,0</w:t>
            </w: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55,0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97,5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</w:tr>
      <w:tr w:rsidR="00F13B4E" w:rsidRPr="00F13B4E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Задача 4.Совершенствование материально-технической базы учреждений дополнительного образования в области культуры и искусств и учреждений культуры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b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1.Количество ремонтных работ в учреждениях культуры и дополнительного  образования детей (количество учреждений, единиц)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FC347E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FC347E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</w:tr>
      <w:tr w:rsidR="00F13B4E" w:rsidRPr="00F13B4E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t xml:space="preserve">Задача 5.  Сохранение и </w:t>
            </w:r>
            <w:r w:rsidRPr="00F13B4E">
              <w:rPr>
                <w:spacing w:val="-20"/>
                <w:sz w:val="28"/>
                <w:szCs w:val="28"/>
              </w:rPr>
              <w:lastRenderedPageBreak/>
              <w:t>развитие музейного дела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 xml:space="preserve">1. Удельный вес </w:t>
            </w:r>
            <w:r w:rsidRPr="00F13B4E">
              <w:rPr>
                <w:sz w:val="28"/>
                <w:szCs w:val="28"/>
              </w:rPr>
              <w:lastRenderedPageBreak/>
              <w:t>населения, удовлетворенного качеством музейного обслуживания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94,0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95,0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95,0</w:t>
            </w: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95,0</w:t>
            </w:r>
          </w:p>
        </w:tc>
      </w:tr>
      <w:tr w:rsidR="00823533" w:rsidRPr="00F13B4E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  <w:r w:rsidRPr="00F13B4E">
              <w:rPr>
                <w:spacing w:val="-20"/>
                <w:sz w:val="28"/>
                <w:szCs w:val="28"/>
              </w:rPr>
              <w:lastRenderedPageBreak/>
              <w:t>Задача 6.  Внедрение информационно-коммуникационных технологий в отрасли культуры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1.Количество </w:t>
            </w:r>
            <w:proofErr w:type="spellStart"/>
            <w:r w:rsidRPr="00F13B4E">
              <w:rPr>
                <w:sz w:val="28"/>
                <w:szCs w:val="28"/>
              </w:rPr>
              <w:t>получа</w:t>
            </w:r>
            <w:proofErr w:type="spellEnd"/>
            <w:r w:rsidRPr="00F13B4E">
              <w:rPr>
                <w:sz w:val="28"/>
                <w:szCs w:val="28"/>
              </w:rPr>
              <w:t>-</w:t>
            </w:r>
          </w:p>
          <w:p w:rsidR="00823533" w:rsidRPr="00F13B4E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13B4E">
              <w:rPr>
                <w:sz w:val="28"/>
                <w:szCs w:val="28"/>
              </w:rPr>
              <w:t>телей</w:t>
            </w:r>
            <w:proofErr w:type="spellEnd"/>
            <w:r w:rsidRPr="00F13B4E">
              <w:rPr>
                <w:sz w:val="28"/>
                <w:szCs w:val="28"/>
              </w:rPr>
              <w:t xml:space="preserve"> муниципальных услуг в электронном виде (тыс.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7,5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F13B4E" w:rsidRDefault="00823533" w:rsidP="00305B3B">
            <w:pPr>
              <w:jc w:val="center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</w:t>
            </w:r>
          </w:p>
        </w:tc>
      </w:tr>
    </w:tbl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F13B4E" w:rsidRDefault="0093487E" w:rsidP="00934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Раздел 18</w:t>
      </w:r>
      <w:r w:rsidR="00823533" w:rsidRPr="00F13B4E">
        <w:rPr>
          <w:b/>
          <w:sz w:val="28"/>
          <w:szCs w:val="28"/>
        </w:rPr>
        <w:t xml:space="preserve">. Ресурсное обеспечение муниципальной программы «Развитие культуры в муниципальном образовании </w:t>
      </w:r>
      <w:proofErr w:type="spellStart"/>
      <w:r w:rsidR="00823533" w:rsidRPr="00F13B4E">
        <w:rPr>
          <w:b/>
          <w:sz w:val="28"/>
          <w:szCs w:val="28"/>
        </w:rPr>
        <w:t>Щекинский</w:t>
      </w:r>
      <w:proofErr w:type="spellEnd"/>
      <w:r w:rsidR="00823533" w:rsidRPr="00F13B4E">
        <w:rPr>
          <w:b/>
          <w:sz w:val="28"/>
          <w:szCs w:val="28"/>
        </w:rPr>
        <w:t xml:space="preserve"> район»</w:t>
      </w: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23533" w:rsidRPr="00F13B4E" w:rsidRDefault="00823533" w:rsidP="00823533">
      <w:pPr>
        <w:jc w:val="center"/>
        <w:rPr>
          <w:sz w:val="28"/>
          <w:szCs w:val="28"/>
        </w:rPr>
      </w:pPr>
      <w:r w:rsidRPr="00F13B4E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823533" w:rsidRPr="00F13B4E" w:rsidRDefault="00823533" w:rsidP="00823533">
      <w:pPr>
        <w:jc w:val="center"/>
        <w:rPr>
          <w:sz w:val="16"/>
          <w:szCs w:val="16"/>
        </w:rPr>
      </w:pPr>
    </w:p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F13B4E" w:rsidRPr="00F13B4E" w:rsidTr="00305B3B"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823533" w:rsidRPr="00F13B4E" w:rsidRDefault="00823533" w:rsidP="00305B3B">
            <w:pPr>
              <w:jc w:val="center"/>
            </w:pPr>
            <w:r w:rsidRPr="00F13B4E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823533" w:rsidRPr="00F13B4E" w:rsidRDefault="00823533" w:rsidP="00305B3B">
            <w:pPr>
              <w:jc w:val="center"/>
            </w:pPr>
            <w:r w:rsidRPr="00F13B4E">
              <w:rPr>
                <w:sz w:val="28"/>
                <w:szCs w:val="28"/>
              </w:rPr>
              <w:t>в том числе по годам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23533" w:rsidRPr="00F13B4E" w:rsidRDefault="00823533" w:rsidP="00305B3B"/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2020</w:t>
            </w:r>
          </w:p>
        </w:tc>
      </w:tr>
      <w:tr w:rsidR="00F13B4E" w:rsidRPr="00F13B4E" w:rsidTr="00305B3B">
        <w:trPr>
          <w:trHeight w:val="616"/>
        </w:trPr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F78F9" w:rsidP="00721E8F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490</w:t>
            </w:r>
            <w:r w:rsidR="00721E8F" w:rsidRPr="00F13B4E">
              <w:rPr>
                <w:sz w:val="28"/>
                <w:szCs w:val="28"/>
              </w:rPr>
              <w:t>974,4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57241,2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F13B4E" w:rsidRDefault="00721E8F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69855,5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67073,9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66709,7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70135,4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506,1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F78F9" w:rsidP="00721E8F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</w:t>
            </w:r>
            <w:r w:rsidR="00721E8F" w:rsidRPr="00F13B4E">
              <w:rPr>
                <w:sz w:val="28"/>
                <w:szCs w:val="28"/>
              </w:rPr>
              <w:t>8123,9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4067,6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721E8F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4884,5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3996,3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3996,3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4934,4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</w:t>
            </w:r>
            <w:r w:rsidRPr="00F13B4E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8F78F9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411</w:t>
            </w:r>
            <w:r w:rsidR="008F78F9" w:rsidRPr="00F13B4E">
              <w:rPr>
                <w:sz w:val="28"/>
                <w:szCs w:val="28"/>
              </w:rPr>
              <w:t>168</w:t>
            </w:r>
            <w:r w:rsidRPr="00F13B4E">
              <w:rPr>
                <w:sz w:val="28"/>
                <w:szCs w:val="28"/>
              </w:rPr>
              <w:t>,</w:t>
            </w:r>
            <w:r w:rsidR="008F78F9" w:rsidRPr="00F13B4E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53117,6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64882,9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63077,6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62713,4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65201,0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F78F9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39260,9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88,1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7560</w:t>
            </w:r>
            <w:r w:rsidR="00687B66" w:rsidRPr="00F13B4E">
              <w:rPr>
                <w:sz w:val="28"/>
                <w:szCs w:val="28"/>
              </w:rPr>
              <w:t>2</w:t>
            </w:r>
            <w:r w:rsidRPr="00F13B4E">
              <w:rPr>
                <w:sz w:val="28"/>
                <w:szCs w:val="28"/>
              </w:rPr>
              <w:t>,</w:t>
            </w:r>
            <w:r w:rsidR="00687B66" w:rsidRPr="00F13B4E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1095</w:t>
            </w:r>
            <w:r w:rsidR="00687B66" w:rsidRPr="00F13B4E">
              <w:rPr>
                <w:sz w:val="28"/>
                <w:szCs w:val="28"/>
              </w:rPr>
              <w:t>6</w:t>
            </w:r>
            <w:r w:rsidRPr="00F13B4E">
              <w:rPr>
                <w:sz w:val="28"/>
                <w:szCs w:val="28"/>
              </w:rPr>
              <w:t>,</w:t>
            </w:r>
            <w:r w:rsidR="00687B66" w:rsidRPr="00F13B4E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13264,0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13276,0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14787,5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164,3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12981,5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1872,2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1867,8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2392,2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6245</w:t>
            </w:r>
            <w:r w:rsidR="00687B66" w:rsidRPr="00F13B4E">
              <w:rPr>
                <w:sz w:val="28"/>
                <w:szCs w:val="28"/>
              </w:rPr>
              <w:t>6</w:t>
            </w:r>
            <w:r w:rsidRPr="00F13B4E">
              <w:rPr>
                <w:sz w:val="28"/>
                <w:szCs w:val="28"/>
              </w:rPr>
              <w:t>,</w:t>
            </w:r>
            <w:r w:rsidR="00687B66" w:rsidRPr="00F13B4E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908</w:t>
            </w:r>
            <w:r w:rsidR="00687B66" w:rsidRPr="00F13B4E">
              <w:rPr>
                <w:sz w:val="28"/>
                <w:szCs w:val="28"/>
              </w:rPr>
              <w:t>9</w:t>
            </w:r>
            <w:r w:rsidRPr="00F13B4E">
              <w:rPr>
                <w:sz w:val="28"/>
                <w:szCs w:val="28"/>
              </w:rPr>
              <w:t>,</w:t>
            </w:r>
            <w:r w:rsidR="00687B66" w:rsidRPr="00F13B4E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11396,2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11408,2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12395,3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«Сохранение и развитие </w:t>
            </w:r>
            <w:r w:rsidRPr="00F13B4E">
              <w:rPr>
                <w:sz w:val="28"/>
                <w:szCs w:val="28"/>
              </w:rPr>
              <w:lastRenderedPageBreak/>
              <w:t xml:space="preserve">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687B66" w:rsidP="007465C8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</w:t>
            </w:r>
            <w:r w:rsidR="007465C8" w:rsidRPr="00F13B4E">
              <w:rPr>
                <w:sz w:val="28"/>
                <w:szCs w:val="28"/>
              </w:rPr>
              <w:t>17191,4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42455,3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7465C8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</w:t>
            </w:r>
            <w:r w:rsidR="007465C8" w:rsidRPr="00F13B4E">
              <w:rPr>
                <w:sz w:val="28"/>
                <w:szCs w:val="28"/>
              </w:rPr>
              <w:t>5589,7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</w:t>
            </w:r>
            <w:r w:rsidR="00687B66" w:rsidRPr="00F13B4E">
              <w:rPr>
                <w:sz w:val="28"/>
                <w:szCs w:val="28"/>
              </w:rPr>
              <w:t>589,1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47</w:t>
            </w:r>
            <w:r w:rsidR="00687B66" w:rsidRPr="00F13B4E">
              <w:rPr>
                <w:sz w:val="28"/>
                <w:szCs w:val="28"/>
              </w:rPr>
              <w:t>211,4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48738,1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</w:t>
            </w:r>
            <w:r w:rsidRPr="00F13B4E">
              <w:rPr>
                <w:sz w:val="28"/>
                <w:szCs w:val="28"/>
              </w:rPr>
              <w:lastRenderedPageBreak/>
              <w:t>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341,8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7465C8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16349,4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2195,4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7465C8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2855,1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687B66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2128,5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2542,2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300</w:t>
            </w:r>
            <w:r w:rsidR="00687B66" w:rsidRPr="00F13B4E">
              <w:rPr>
                <w:sz w:val="28"/>
                <w:szCs w:val="28"/>
              </w:rPr>
              <w:t>500</w:t>
            </w:r>
            <w:r w:rsidRPr="00F13B4E">
              <w:rPr>
                <w:sz w:val="28"/>
                <w:szCs w:val="28"/>
              </w:rPr>
              <w:t>,</w:t>
            </w:r>
            <w:r w:rsidR="00687B66" w:rsidRPr="00F13B4E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40259,9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687B66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42</w:t>
            </w:r>
            <w:r w:rsidR="00687B66" w:rsidRPr="00F13B4E">
              <w:rPr>
                <w:sz w:val="28"/>
                <w:szCs w:val="28"/>
              </w:rPr>
              <w:t>734,6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45460,6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45082,9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46195,9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района» </w:t>
            </w:r>
            <w:r w:rsidRPr="00F13B4E">
              <w:rPr>
                <w:sz w:val="28"/>
                <w:szCs w:val="28"/>
              </w:rPr>
              <w:lastRenderedPageBreak/>
              <w:t xml:space="preserve">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</w:t>
            </w:r>
            <w:r w:rsidRPr="00F13B4E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Внебюджетные </w:t>
            </w:r>
            <w:r w:rsidRPr="00F13B4E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Ведомственная целевая 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13B4E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Основное меропр</w:t>
            </w:r>
            <w:r w:rsidRPr="00F13B4E">
              <w:rPr>
                <w:sz w:val="28"/>
                <w:szCs w:val="28"/>
              </w:rPr>
              <w:lastRenderedPageBreak/>
              <w:t>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«Обеспечение реализации муниципально</w:t>
            </w:r>
            <w:r w:rsidRPr="00F13B4E">
              <w:rPr>
                <w:sz w:val="28"/>
                <w:szCs w:val="28"/>
              </w:rPr>
              <w:lastRenderedPageBreak/>
              <w:t xml:space="preserve">й программы» 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43186,9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r w:rsidRPr="00F13B4E">
              <w:rPr>
                <w:sz w:val="28"/>
                <w:szCs w:val="28"/>
              </w:rPr>
              <w:t>10959,3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6009,8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43186,9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r w:rsidRPr="00F13B4E">
              <w:rPr>
                <w:sz w:val="28"/>
                <w:szCs w:val="28"/>
              </w:rPr>
              <w:t>10959,3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r w:rsidRPr="00F13B4E"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6009,8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r w:rsidRPr="00F13B4E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</w:t>
            </w:r>
            <w:r w:rsidRPr="00F13B4E">
              <w:rPr>
                <w:sz w:val="28"/>
                <w:szCs w:val="28"/>
              </w:rPr>
              <w:lastRenderedPageBreak/>
              <w:t xml:space="preserve">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3260,0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600,0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3260,0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630,0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600,0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</w:t>
            </w:r>
            <w:r w:rsidRPr="00F13B4E">
              <w:rPr>
                <w:sz w:val="28"/>
                <w:szCs w:val="28"/>
              </w:rPr>
              <w:lastRenderedPageBreak/>
              <w:t>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«Реализация проекта (Народный бюджет) 2017»</w:t>
            </w:r>
            <w:r w:rsidRPr="00F13B4E">
              <w:rPr>
                <w:b/>
                <w:sz w:val="28"/>
                <w:szCs w:val="28"/>
              </w:rPr>
              <w:t xml:space="preserve"> </w:t>
            </w:r>
            <w:r w:rsidRPr="00F13B4E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D500AF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249,7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D500AF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161,6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88,1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070880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161,6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88,1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687B66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88,1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 «Создание условий для обеспечения поселений, </w:t>
            </w:r>
            <w:r w:rsidRPr="00F13B4E">
              <w:rPr>
                <w:sz w:val="28"/>
                <w:szCs w:val="28"/>
              </w:rPr>
              <w:lastRenderedPageBreak/>
              <w:t xml:space="preserve">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F13B4E">
              <w:rPr>
                <w:sz w:val="28"/>
                <w:szCs w:val="28"/>
              </w:rPr>
              <w:t>софинансирования</w:t>
            </w:r>
            <w:proofErr w:type="spellEnd"/>
            <w:r w:rsidRPr="00F13B4E">
              <w:rPr>
                <w:sz w:val="28"/>
                <w:szCs w:val="28"/>
              </w:rPr>
              <w:t>»</w:t>
            </w:r>
          </w:p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F13B4E">
              <w:rPr>
                <w:sz w:val="28"/>
                <w:szCs w:val="28"/>
              </w:rPr>
              <w:t>Щекинский</w:t>
            </w:r>
            <w:proofErr w:type="spellEnd"/>
            <w:r w:rsidRPr="00F13B4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070880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070880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F13B4E">
              <w:rPr>
                <w:sz w:val="28"/>
                <w:szCs w:val="28"/>
              </w:rPr>
              <w:t>Щекинского</w:t>
            </w:r>
            <w:proofErr w:type="spellEnd"/>
            <w:r w:rsidRPr="00F13B4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F13B4E" w:rsidRPr="00F13B4E" w:rsidTr="00305B3B">
        <w:tc>
          <w:tcPr>
            <w:tcW w:w="1188" w:type="dxa"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F13B4E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-</w:t>
            </w:r>
          </w:p>
        </w:tc>
      </w:tr>
      <w:tr w:rsidR="00823533" w:rsidRPr="00F13B4E" w:rsidTr="00305B3B">
        <w:tc>
          <w:tcPr>
            <w:tcW w:w="4952" w:type="dxa"/>
            <w:gridSpan w:val="3"/>
            <w:shd w:val="clear" w:color="auto" w:fill="auto"/>
            <w:vAlign w:val="center"/>
          </w:tcPr>
          <w:p w:rsidR="00823533" w:rsidRPr="00F13B4E" w:rsidRDefault="00823533" w:rsidP="00305B3B">
            <w:pPr>
              <w:jc w:val="right"/>
              <w:rPr>
                <w:sz w:val="28"/>
                <w:szCs w:val="28"/>
              </w:rPr>
            </w:pPr>
            <w:r w:rsidRPr="00F13B4E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823533" w:rsidRPr="00F13B4E" w:rsidRDefault="00A4614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490974,4</w:t>
            </w:r>
          </w:p>
        </w:tc>
        <w:tc>
          <w:tcPr>
            <w:tcW w:w="144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  <w:r w:rsidRPr="00F13B4E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57241,2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F13B4E" w:rsidRDefault="00A47FCE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6</w:t>
            </w:r>
            <w:r w:rsidR="00A46143" w:rsidRPr="00F13B4E">
              <w:rPr>
                <w:bCs/>
                <w:sz w:val="28"/>
                <w:szCs w:val="28"/>
              </w:rPr>
              <w:t>9855,5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F13B4E" w:rsidRDefault="00A47FCE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67073,9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F13B4E" w:rsidRDefault="00A47FCE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66709,7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F13B4E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F13B4E">
              <w:rPr>
                <w:bCs/>
                <w:sz w:val="28"/>
                <w:szCs w:val="28"/>
              </w:rPr>
              <w:t>70135,4</w:t>
            </w:r>
          </w:p>
          <w:p w:rsidR="00823533" w:rsidRPr="00F13B4E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</w:tbl>
    <w:p w:rsidR="00823533" w:rsidRPr="00F13B4E" w:rsidRDefault="00823533" w:rsidP="00823533"/>
    <w:p w:rsidR="00823533" w:rsidRPr="00F13B4E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823533" w:rsidRPr="00F13B4E" w:rsidSect="00305B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3533" w:rsidRPr="00F13B4E" w:rsidRDefault="0093487E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lastRenderedPageBreak/>
        <w:t>Раздел 19</w:t>
      </w:r>
      <w:r w:rsidR="00823533" w:rsidRPr="00F13B4E">
        <w:rPr>
          <w:b/>
          <w:sz w:val="28"/>
          <w:szCs w:val="28"/>
        </w:rPr>
        <w:t xml:space="preserve">. Механизм реализации муниципальной программы «Развитие культуры в муниципальном образовании </w:t>
      </w:r>
      <w:proofErr w:type="spellStart"/>
      <w:r w:rsidR="00823533" w:rsidRPr="00F13B4E">
        <w:rPr>
          <w:b/>
          <w:sz w:val="28"/>
          <w:szCs w:val="28"/>
        </w:rPr>
        <w:t>Щекинский</w:t>
      </w:r>
      <w:proofErr w:type="spellEnd"/>
      <w:r w:rsidR="00823533" w:rsidRPr="00F13B4E">
        <w:rPr>
          <w:b/>
          <w:sz w:val="28"/>
          <w:szCs w:val="28"/>
        </w:rPr>
        <w:t xml:space="preserve">  район»</w:t>
      </w:r>
    </w:p>
    <w:p w:rsidR="00823533" w:rsidRPr="00F13B4E" w:rsidRDefault="00823533" w:rsidP="00823533">
      <w:pPr>
        <w:rPr>
          <w:b/>
          <w:sz w:val="16"/>
          <w:szCs w:val="16"/>
        </w:rPr>
      </w:pP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B4E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rPr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F13B4E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B4E">
        <w:t xml:space="preserve">            </w:t>
      </w:r>
      <w:r w:rsidRPr="00F13B4E">
        <w:rPr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F13B4E" w:rsidRDefault="00823533" w:rsidP="00823533">
      <w:pPr>
        <w:ind w:firstLine="708"/>
        <w:jc w:val="both"/>
      </w:pPr>
      <w:r w:rsidRPr="00F13B4E">
        <w:rPr>
          <w:sz w:val="28"/>
          <w:szCs w:val="28"/>
        </w:rPr>
        <w:t xml:space="preserve">Контроль за исполнением программы  осуществляет администрация муниципального образования </w:t>
      </w:r>
      <w:proofErr w:type="spellStart"/>
      <w:r w:rsidRPr="00F13B4E">
        <w:rPr>
          <w:sz w:val="28"/>
          <w:szCs w:val="28"/>
        </w:rPr>
        <w:t>Щекинский</w:t>
      </w:r>
      <w:proofErr w:type="spellEnd"/>
      <w:r w:rsidRPr="00F13B4E">
        <w:rPr>
          <w:sz w:val="28"/>
          <w:szCs w:val="28"/>
        </w:rPr>
        <w:t xml:space="preserve"> район.</w:t>
      </w: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Председатель комитета по культуре,</w:t>
      </w: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молодежной политике и спорту</w:t>
      </w:r>
    </w:p>
    <w:p w:rsidR="00823533" w:rsidRPr="00F13B4E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администрации </w:t>
      </w:r>
      <w:proofErr w:type="spellStart"/>
      <w:r w:rsidRPr="00F13B4E">
        <w:rPr>
          <w:b/>
          <w:sz w:val="28"/>
          <w:szCs w:val="28"/>
        </w:rPr>
        <w:t>Щекинского</w:t>
      </w:r>
      <w:proofErr w:type="spellEnd"/>
      <w:r w:rsidRPr="00F13B4E">
        <w:rPr>
          <w:b/>
          <w:sz w:val="28"/>
          <w:szCs w:val="28"/>
        </w:rPr>
        <w:t xml:space="preserve"> района</w:t>
      </w:r>
      <w:r w:rsidRPr="00F13B4E">
        <w:rPr>
          <w:b/>
          <w:sz w:val="28"/>
          <w:szCs w:val="28"/>
        </w:rPr>
        <w:tab/>
      </w:r>
      <w:r w:rsidRPr="00F13B4E">
        <w:rPr>
          <w:b/>
          <w:sz w:val="28"/>
          <w:szCs w:val="28"/>
        </w:rPr>
        <w:tab/>
      </w:r>
      <w:r w:rsidRPr="00F13B4E">
        <w:rPr>
          <w:b/>
          <w:sz w:val="28"/>
          <w:szCs w:val="28"/>
        </w:rPr>
        <w:tab/>
      </w:r>
      <w:r w:rsidRPr="00F13B4E">
        <w:rPr>
          <w:b/>
          <w:sz w:val="28"/>
          <w:szCs w:val="28"/>
        </w:rPr>
        <w:tab/>
        <w:t xml:space="preserve">    </w:t>
      </w:r>
      <w:proofErr w:type="spellStart"/>
      <w:r w:rsidRPr="00F13B4E">
        <w:rPr>
          <w:b/>
          <w:sz w:val="28"/>
          <w:szCs w:val="28"/>
        </w:rPr>
        <w:t>Т.В.Широкова</w:t>
      </w:r>
      <w:proofErr w:type="spellEnd"/>
    </w:p>
    <w:p w:rsidR="00823533" w:rsidRPr="00F13B4E" w:rsidRDefault="00823533" w:rsidP="00823533">
      <w:pPr>
        <w:spacing w:line="247" w:lineRule="auto"/>
        <w:jc w:val="both"/>
        <w:rPr>
          <w:b/>
        </w:rPr>
      </w:pPr>
    </w:p>
    <w:p w:rsidR="00823533" w:rsidRPr="00F13B4E" w:rsidRDefault="00AD4490" w:rsidP="00823533">
      <w:r>
        <w:rPr>
          <w:noProof/>
        </w:rPr>
        <w:pict>
          <v:shape id="_x0000_s1030" type="#_x0000_t75" style="position:absolute;margin-left:526.05pt;margin-top:794.7pt;width:57pt;height:37.55pt;z-index:-251653120;visibility:visible;mso-wrap-edited:f;mso-position-horizontal-relative:page;mso-position-vertical-relative:page">
            <v:imagedata r:id="rId14" o:title=""/>
            <w10:wrap anchorx="page" anchory="page"/>
          </v:shape>
          <o:OLEObject Type="Embed" ProgID="Word.Picture.8" ShapeID="_x0000_s1030" DrawAspect="Content" ObjectID="_1554209099" r:id="rId20"/>
        </w:pict>
      </w:r>
    </w:p>
    <w:p w:rsidR="008878E9" w:rsidRPr="00F13B4E" w:rsidRDefault="008878E9" w:rsidP="004D3719"/>
    <w:sectPr w:rsidR="008878E9" w:rsidRPr="00F13B4E" w:rsidSect="00305B3B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90" w:rsidRDefault="00AD4490">
      <w:r>
        <w:separator/>
      </w:r>
    </w:p>
  </w:endnote>
  <w:endnote w:type="continuationSeparator" w:id="0">
    <w:p w:rsidR="00AD4490" w:rsidRDefault="00AD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90" w:rsidRDefault="00AD4490">
      <w:r>
        <w:separator/>
      </w:r>
    </w:p>
  </w:footnote>
  <w:footnote w:type="continuationSeparator" w:id="0">
    <w:p w:rsidR="00AD4490" w:rsidRDefault="00AD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4E42">
      <w:rPr>
        <w:noProof/>
      </w:rPr>
      <w:t>2</w:t>
    </w:r>
    <w:r>
      <w:rPr>
        <w:noProof/>
      </w:rPr>
      <w:fldChar w:fldCharType="end"/>
    </w:r>
  </w:p>
  <w:p w:rsidR="00AC511C" w:rsidRDefault="00AC5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4E42">
      <w:rPr>
        <w:rStyle w:val="a9"/>
        <w:noProof/>
      </w:rPr>
      <w:t>82</w: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274B2"/>
    <w:rsid w:val="0003423A"/>
    <w:rsid w:val="00055043"/>
    <w:rsid w:val="0006347A"/>
    <w:rsid w:val="00070880"/>
    <w:rsid w:val="000A4B2A"/>
    <w:rsid w:val="000C0D79"/>
    <w:rsid w:val="00121FDD"/>
    <w:rsid w:val="00136A42"/>
    <w:rsid w:val="001A2039"/>
    <w:rsid w:val="00207A45"/>
    <w:rsid w:val="00243D2C"/>
    <w:rsid w:val="00270FF6"/>
    <w:rsid w:val="00272B41"/>
    <w:rsid w:val="002D4921"/>
    <w:rsid w:val="002D771B"/>
    <w:rsid w:val="00305B3B"/>
    <w:rsid w:val="0032328F"/>
    <w:rsid w:val="003D663F"/>
    <w:rsid w:val="003E3CFE"/>
    <w:rsid w:val="003E74B2"/>
    <w:rsid w:val="0044394A"/>
    <w:rsid w:val="0045782E"/>
    <w:rsid w:val="00460CD4"/>
    <w:rsid w:val="00494923"/>
    <w:rsid w:val="004B224D"/>
    <w:rsid w:val="004B2308"/>
    <w:rsid w:val="004C5736"/>
    <w:rsid w:val="004D3719"/>
    <w:rsid w:val="00514F5D"/>
    <w:rsid w:val="005B4B18"/>
    <w:rsid w:val="005C0ED1"/>
    <w:rsid w:val="00667F14"/>
    <w:rsid w:val="00687B66"/>
    <w:rsid w:val="006A512D"/>
    <w:rsid w:val="006D7C15"/>
    <w:rsid w:val="00711D37"/>
    <w:rsid w:val="007212C4"/>
    <w:rsid w:val="00721E8F"/>
    <w:rsid w:val="007465C8"/>
    <w:rsid w:val="0080773F"/>
    <w:rsid w:val="00823533"/>
    <w:rsid w:val="00823CD5"/>
    <w:rsid w:val="0082691E"/>
    <w:rsid w:val="00831DA1"/>
    <w:rsid w:val="008419FA"/>
    <w:rsid w:val="008878E9"/>
    <w:rsid w:val="008C50A3"/>
    <w:rsid w:val="008F78F9"/>
    <w:rsid w:val="00901F4E"/>
    <w:rsid w:val="00912CE3"/>
    <w:rsid w:val="00922D52"/>
    <w:rsid w:val="0093487E"/>
    <w:rsid w:val="00942261"/>
    <w:rsid w:val="009B0F06"/>
    <w:rsid w:val="009E7EA8"/>
    <w:rsid w:val="00A46143"/>
    <w:rsid w:val="00A47FCE"/>
    <w:rsid w:val="00A60086"/>
    <w:rsid w:val="00A91E32"/>
    <w:rsid w:val="00A92DA7"/>
    <w:rsid w:val="00AC3FC4"/>
    <w:rsid w:val="00AC511C"/>
    <w:rsid w:val="00AD4490"/>
    <w:rsid w:val="00AD5D2E"/>
    <w:rsid w:val="00B14EEB"/>
    <w:rsid w:val="00B70F9B"/>
    <w:rsid w:val="00C105EA"/>
    <w:rsid w:val="00C65870"/>
    <w:rsid w:val="00CB6C51"/>
    <w:rsid w:val="00CD7A69"/>
    <w:rsid w:val="00D500AF"/>
    <w:rsid w:val="00D6343B"/>
    <w:rsid w:val="00D876B4"/>
    <w:rsid w:val="00DC2C12"/>
    <w:rsid w:val="00DE571D"/>
    <w:rsid w:val="00DF6B38"/>
    <w:rsid w:val="00E07918"/>
    <w:rsid w:val="00E30391"/>
    <w:rsid w:val="00E3563A"/>
    <w:rsid w:val="00E6376D"/>
    <w:rsid w:val="00F04E42"/>
    <w:rsid w:val="00F13B4E"/>
    <w:rsid w:val="00F57DB2"/>
    <w:rsid w:val="00FC347E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0BB60006D1308F30940B9D5EAF3F14C4F271EB6DC9334B338B7A285F0E3C16A3EE430F4226C4SFh6I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F903-26C9-4AEE-9C4D-94EBB66F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83</Pages>
  <Words>15243</Words>
  <Characters>86890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2017-04-04T11:50:00Z</cp:lastPrinted>
  <dcterms:created xsi:type="dcterms:W3CDTF">2017-02-16T12:44:00Z</dcterms:created>
  <dcterms:modified xsi:type="dcterms:W3CDTF">2017-04-20T12:59:00Z</dcterms:modified>
</cp:coreProperties>
</file>