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33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33C28" w:rsidRPr="00233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33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1538</w:t>
            </w:r>
          </w:p>
        </w:tc>
      </w:tr>
    </w:tbl>
    <w:p w:rsidR="005F6D36" w:rsidRPr="00694ED2" w:rsidRDefault="005F6D36">
      <w:pPr>
        <w:rPr>
          <w:rFonts w:ascii="PT Astra Serif" w:hAnsi="PT Astra Serif" w:cs="PT Astra Serif"/>
          <w:sz w:val="22"/>
          <w:szCs w:val="22"/>
        </w:rPr>
      </w:pPr>
    </w:p>
    <w:p w:rsidR="00707C0F" w:rsidRPr="00694ED2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694ED2" w:rsidRDefault="00C17D16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17D16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94ED2" w:rsidRDefault="00694ED2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94ED2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C17D16" w:rsidRPr="00C17D16">
        <w:rPr>
          <w:rFonts w:ascii="PT Astra Serif" w:hAnsi="PT Astra Serif"/>
          <w:b/>
          <w:sz w:val="28"/>
          <w:szCs w:val="28"/>
        </w:rPr>
        <w:t xml:space="preserve"> от 20.06.2023 </w:t>
      </w:r>
    </w:p>
    <w:p w:rsidR="00694ED2" w:rsidRDefault="00C17D16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7D16">
        <w:rPr>
          <w:rFonts w:ascii="PT Astra Serif" w:hAnsi="PT Astra Serif"/>
          <w:b/>
          <w:sz w:val="28"/>
          <w:szCs w:val="28"/>
        </w:rPr>
        <w:t xml:space="preserve">№ 6-808 «Об утверждении административного регламента предоставления муниципальной услуги «Принятие на учет </w:t>
      </w:r>
    </w:p>
    <w:p w:rsidR="005B2800" w:rsidRPr="00E54239" w:rsidRDefault="00C17D16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7D16">
        <w:rPr>
          <w:rFonts w:ascii="PT Astra Serif" w:hAnsi="PT Astra Serif"/>
          <w:b/>
          <w:sz w:val="28"/>
          <w:szCs w:val="28"/>
        </w:rPr>
        <w:t>граждан в качестве нуждающихся в жилых помещениях»</w:t>
      </w:r>
      <w:bookmarkEnd w:id="0"/>
    </w:p>
    <w:p w:rsidR="00E727C9" w:rsidRPr="00694ED2" w:rsidRDefault="00E727C9">
      <w:pPr>
        <w:rPr>
          <w:rFonts w:ascii="PT Astra Serif" w:hAnsi="PT Astra Serif" w:cs="PT Astra Serif"/>
          <w:sz w:val="22"/>
          <w:szCs w:val="22"/>
        </w:rPr>
      </w:pPr>
    </w:p>
    <w:p w:rsidR="00707C0F" w:rsidRPr="00694ED2" w:rsidRDefault="00707C0F">
      <w:pPr>
        <w:rPr>
          <w:rFonts w:ascii="PT Astra Serif" w:hAnsi="PT Astra Serif" w:cs="PT Astra Serif"/>
          <w:sz w:val="22"/>
          <w:szCs w:val="22"/>
        </w:rPr>
      </w:pPr>
    </w:p>
    <w:p w:rsidR="006729D3" w:rsidRDefault="009042DD" w:rsidP="00694ED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17D16" w:rsidRPr="00C17D16">
        <w:rPr>
          <w:rFonts w:ascii="PT Astra Serif" w:hAnsi="PT Astra Serif"/>
          <w:sz w:val="28"/>
          <w:szCs w:val="28"/>
        </w:rPr>
        <w:t>Федеральн</w:t>
      </w:r>
      <w:r w:rsidR="0017658E">
        <w:rPr>
          <w:rFonts w:ascii="PT Astra Serif" w:hAnsi="PT Astra Serif"/>
          <w:sz w:val="28"/>
          <w:szCs w:val="28"/>
        </w:rPr>
        <w:t>ый закон</w:t>
      </w:r>
      <w:r w:rsidR="00C17D16" w:rsidRPr="00C17D16">
        <w:rPr>
          <w:rFonts w:ascii="PT Astra Serif" w:hAnsi="PT Astra Serif"/>
          <w:sz w:val="28"/>
          <w:szCs w:val="28"/>
        </w:rPr>
        <w:t xml:space="preserve"> </w:t>
      </w:r>
      <w:r w:rsidRPr="009042DD">
        <w:rPr>
          <w:rFonts w:ascii="PT Astra Serif" w:hAnsi="PT Astra Serif"/>
          <w:sz w:val="28"/>
          <w:szCs w:val="28"/>
        </w:rPr>
        <w:t>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Щекинского района, </w:t>
      </w:r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Щекинский район 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694ED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17D1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694ED2" w:rsidRPr="00694ED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C17D16">
        <w:rPr>
          <w:rFonts w:ascii="PT Astra Serif" w:hAnsi="PT Astra Serif"/>
          <w:sz w:val="28"/>
          <w:szCs w:val="28"/>
        </w:rPr>
        <w:t xml:space="preserve"> от 20.06.2023 № 6-808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EF7B87" w:rsidRPr="00C17D16">
        <w:rPr>
          <w:rFonts w:ascii="PT Astra Serif" w:hAnsi="PT Astra Serif"/>
          <w:sz w:val="28"/>
          <w:szCs w:val="28"/>
        </w:rPr>
        <w:t xml:space="preserve"> </w:t>
      </w:r>
      <w:r w:rsidR="00694ED2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C17D16">
        <w:rPr>
          <w:rFonts w:ascii="PT Astra Serif" w:hAnsi="PT Astra Serif"/>
          <w:sz w:val="28"/>
          <w:szCs w:val="28"/>
        </w:rPr>
        <w:t>следующие изменения:</w:t>
      </w:r>
    </w:p>
    <w:p w:rsidR="00C17D16" w:rsidRDefault="00C17D16" w:rsidP="00694ED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 Пункт 19 </w:t>
      </w:r>
      <w:r w:rsidR="00694ED2">
        <w:rPr>
          <w:rFonts w:ascii="PT Astra Serif" w:hAnsi="PT Astra Serif"/>
          <w:sz w:val="28"/>
          <w:szCs w:val="28"/>
        </w:rPr>
        <w:t>р</w:t>
      </w:r>
      <w:r w:rsidRPr="00C17D16">
        <w:rPr>
          <w:rFonts w:ascii="PT Astra Serif" w:hAnsi="PT Astra Serif"/>
          <w:sz w:val="28"/>
          <w:szCs w:val="28"/>
        </w:rPr>
        <w:t>аздел</w:t>
      </w:r>
      <w:r w:rsidR="00522DE5">
        <w:rPr>
          <w:rFonts w:ascii="PT Astra Serif" w:hAnsi="PT Astra Serif"/>
          <w:sz w:val="28"/>
          <w:szCs w:val="28"/>
        </w:rPr>
        <w:t>а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C17D16"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="00694ED2">
        <w:rPr>
          <w:rFonts w:ascii="PT Astra Serif" w:hAnsi="PT Astra Serif"/>
          <w:sz w:val="28"/>
          <w:szCs w:val="28"/>
        </w:rPr>
        <w:t>, указанного в приложении к постановлению,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17D16" w:rsidRDefault="00C17D16" w:rsidP="00694ED2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694ED2">
        <w:rPr>
          <w:rFonts w:ascii="PT Astra Serif" w:hAnsi="PT Astra Serif"/>
          <w:sz w:val="28"/>
          <w:szCs w:val="28"/>
        </w:rPr>
        <w:lastRenderedPageBreak/>
        <w:t>«</w:t>
      </w:r>
      <w:r w:rsidRPr="0098207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19. Срок регистрации заявления заявителя о предоставлении муниципальной услуги, в том числе в электронной форме</w:t>
      </w:r>
    </w:p>
    <w:p w:rsidR="00694ED2" w:rsidRPr="005C555B" w:rsidRDefault="00694ED2" w:rsidP="00694ED2">
      <w:pPr>
        <w:shd w:val="clear" w:color="auto" w:fill="FFFFFF"/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17D16" w:rsidRPr="005C555B" w:rsidRDefault="00C17D16" w:rsidP="00694ED2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на РПГУ оно автоматически фиксируется в режиме реального времени в электронной системе. </w:t>
      </w:r>
    </w:p>
    <w:p w:rsidR="00C17D16" w:rsidRDefault="00C17D16" w:rsidP="00694ED2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в МФЦ заявление передается в администрацию Щекинского района и регистрируется в комитете </w:t>
      </w:r>
      <w:r w:rsidRPr="002A196D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вопросам жизнеобеспечения, строительства и жилищного фонда 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правилами внутреннего делопроизводства, в день передачи заявления</w:t>
      </w:r>
      <w:proofErr w:type="gramStart"/>
      <w:r w:rsidR="00694ED2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r w:rsidR="00694ED2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  <w:proofErr w:type="gramEnd"/>
    </w:p>
    <w:p w:rsidR="00522DE5" w:rsidRDefault="00522DE5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22DE5" w:rsidRDefault="00522DE5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1.2. 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Пункт </w:t>
      </w:r>
      <w:r w:rsidR="00694ED2">
        <w:rPr>
          <w:rFonts w:ascii="PT Astra Serif" w:hAnsi="PT Astra Serif"/>
          <w:color w:val="000000"/>
          <w:sz w:val="28"/>
          <w:szCs w:val="28"/>
          <w:lang w:eastAsia="ru-RU"/>
        </w:rPr>
        <w:t>24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72B25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>аздел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III административного регламента</w:t>
      </w:r>
      <w:r w:rsidR="00694ED2" w:rsidRPr="00694ED2">
        <w:rPr>
          <w:rFonts w:ascii="PT Astra Serif" w:hAnsi="PT Astra Serif"/>
          <w:color w:val="000000"/>
          <w:sz w:val="28"/>
          <w:szCs w:val="28"/>
          <w:lang w:eastAsia="ru-RU"/>
        </w:rPr>
        <w:t xml:space="preserve">, указанного в приложении к постановлению, 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: </w:t>
      </w:r>
    </w:p>
    <w:p w:rsidR="00522DE5" w:rsidRDefault="00522DE5" w:rsidP="00522DE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22DE5" w:rsidRPr="00694ED2" w:rsidRDefault="00522DE5" w:rsidP="00694ED2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694ED2">
        <w:rPr>
          <w:rFonts w:ascii="PT Astra Serif" w:hAnsi="PT Astra Serif"/>
          <w:sz w:val="28"/>
          <w:szCs w:val="28"/>
        </w:rPr>
        <w:t>«</w:t>
      </w:r>
      <w:r w:rsidRPr="00694ED2">
        <w:rPr>
          <w:rFonts w:ascii="PT Astra Serif" w:hAnsi="PT Astra Serif"/>
          <w:b/>
          <w:sz w:val="28"/>
          <w:szCs w:val="28"/>
        </w:rPr>
        <w:t xml:space="preserve">24. Прием и регистрация заявления о предоставлении </w:t>
      </w:r>
    </w:p>
    <w:p w:rsidR="00522DE5" w:rsidRPr="00694ED2" w:rsidRDefault="00522DE5" w:rsidP="00694ED2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694ED2">
        <w:rPr>
          <w:rFonts w:ascii="PT Astra Serif" w:hAnsi="PT Astra Serif"/>
          <w:b/>
          <w:sz w:val="28"/>
          <w:szCs w:val="28"/>
        </w:rPr>
        <w:t>муниципальной услуги и приложенных к нему документов</w:t>
      </w:r>
    </w:p>
    <w:p w:rsidR="00522DE5" w:rsidRDefault="00522DE5" w:rsidP="00522DE5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22DE5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Основанием для начала исполнения административной процедуры является поступление заявления о предоставлении муниципальной услуги</w:t>
      </w:r>
      <w:r w:rsidRPr="00DA27EB">
        <w:rPr>
          <w:rFonts w:ascii="PT Astra Serif" w:hAnsi="PT Astra Serif" w:cs="PT Astra Serif"/>
          <w:sz w:val="28"/>
          <w:szCs w:val="28"/>
        </w:rPr>
        <w:t xml:space="preserve"> и приложенным к нему пакетом документов. </w:t>
      </w:r>
    </w:p>
    <w:p w:rsidR="00522DE5" w:rsidRPr="008969DE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 xml:space="preserve">При направлении заявителем заявления о предоставлении муниципальной услуги в электронной форме через ЕПГУ </w:t>
      </w:r>
      <w:r>
        <w:rPr>
          <w:rFonts w:ascii="PT Astra Serif" w:hAnsi="PT Astra Serif" w:cs="PT Astra Serif"/>
          <w:sz w:val="28"/>
          <w:szCs w:val="28"/>
        </w:rPr>
        <w:t>ведущий инспектор отдела ЖКХ и строительства</w:t>
      </w:r>
      <w:r w:rsidRPr="008969DE">
        <w:rPr>
          <w:rFonts w:ascii="PT Astra Serif" w:hAnsi="PT Astra Serif" w:cs="PT Astra Serif"/>
          <w:sz w:val="28"/>
          <w:szCs w:val="28"/>
        </w:rPr>
        <w:t xml:space="preserve"> в течение трех рабочих дней со дня получения указанного заявления направляет заявителю уведомление в личный кабинет на ЕПГУ о регистрации заявления.</w:t>
      </w:r>
    </w:p>
    <w:p w:rsidR="00522DE5" w:rsidRPr="008969DE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Ведущий и</w:t>
      </w:r>
      <w:r w:rsidRPr="00D12019">
        <w:rPr>
          <w:rFonts w:ascii="PT Astra Serif" w:hAnsi="PT Astra Serif" w:cs="PT Astra Serif"/>
          <w:sz w:val="28"/>
          <w:szCs w:val="28"/>
        </w:rPr>
        <w:t xml:space="preserve">нспектор </w:t>
      </w:r>
      <w:r>
        <w:rPr>
          <w:rFonts w:ascii="PT Astra Serif" w:hAnsi="PT Astra Serif" w:cs="PT Astra Serif"/>
          <w:sz w:val="28"/>
          <w:szCs w:val="28"/>
        </w:rPr>
        <w:t>отдела ЖКХ и строительства комитета по вопросам жизнеобеспечения, строительства и жилищного фонда</w:t>
      </w:r>
      <w:r w:rsidRPr="00D12019">
        <w:rPr>
          <w:rFonts w:ascii="PT Astra Serif" w:hAnsi="PT Astra Serif" w:cs="PT Astra Serif"/>
          <w:sz w:val="28"/>
          <w:szCs w:val="28"/>
        </w:rPr>
        <w:t xml:space="preserve">, ответственный за выполнение административной процедуры, </w:t>
      </w:r>
      <w:r w:rsidRPr="008969DE">
        <w:rPr>
          <w:rFonts w:ascii="PT Astra Serif" w:hAnsi="PT Astra Serif" w:cs="PT Astra Serif"/>
          <w:sz w:val="28"/>
          <w:szCs w:val="28"/>
        </w:rPr>
        <w:t>проверяет документы, удостоверяющие личность, полномочия заявителя, в том числе полномочия представителя заявителя действовать от его имени, соответствие представленных документов требованиям, удостоверяясь в том, что:</w:t>
      </w:r>
    </w:p>
    <w:p w:rsidR="00522DE5" w:rsidRPr="008969DE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1)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22DE5" w:rsidRPr="008969DE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2)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522DE5" w:rsidRPr="008969DE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3)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22DE5" w:rsidRPr="008969DE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4)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522DE5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5)</w:t>
      </w:r>
      <w:r>
        <w:rPr>
          <w:rFonts w:ascii="PT Astra Serif" w:hAnsi="PT Astra Serif" w:cs="PT Astra Serif"/>
          <w:sz w:val="28"/>
          <w:szCs w:val="28"/>
        </w:rPr>
        <w:t> </w:t>
      </w:r>
      <w:r w:rsidRPr="008969DE">
        <w:rPr>
          <w:rFonts w:ascii="PT Astra Serif" w:hAnsi="PT Astra Serif" w:cs="PT Astra Serif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522DE5" w:rsidRPr="008969DE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 xml:space="preserve">Учетное дело формируется на каждого заявителя в день поступления в </w:t>
      </w:r>
      <w:r>
        <w:rPr>
          <w:rFonts w:ascii="PT Astra Serif" w:hAnsi="PT Astra Serif" w:cs="PT Astra Serif"/>
          <w:sz w:val="28"/>
          <w:szCs w:val="28"/>
        </w:rPr>
        <w:t>комитет по вопросам жизнеобеспечения, строительства и жилищного фонда</w:t>
      </w:r>
      <w:r w:rsidRPr="008969DE">
        <w:rPr>
          <w:rFonts w:ascii="PT Astra Serif" w:hAnsi="PT Astra Serif" w:cs="PT Astra Serif"/>
          <w:sz w:val="28"/>
          <w:szCs w:val="28"/>
        </w:rPr>
        <w:t xml:space="preserve"> заявления и документов к нему, в случае представления документов дополнительно они также подлежат включению в учетные дела.</w:t>
      </w:r>
    </w:p>
    <w:p w:rsidR="00522DE5" w:rsidRDefault="00522DE5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69DE">
        <w:rPr>
          <w:rFonts w:ascii="PT Astra Serif" w:hAnsi="PT Astra Serif" w:cs="PT Astra Serif"/>
          <w:sz w:val="28"/>
          <w:szCs w:val="28"/>
        </w:rPr>
        <w:t>Результатом административного действия является регистрация заявления и документов либо отказ в регистрации заявления и документов</w:t>
      </w:r>
      <w:proofErr w:type="gramStart"/>
      <w:r w:rsidR="00694ED2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»</w:t>
      </w:r>
      <w:r w:rsidRPr="008969DE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522DE5" w:rsidRPr="00694ED2" w:rsidRDefault="00522DE5" w:rsidP="00522DE5">
      <w:pPr>
        <w:pStyle w:val="af8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16"/>
          <w:szCs w:val="16"/>
        </w:rPr>
      </w:pPr>
    </w:p>
    <w:p w:rsidR="00FB319E" w:rsidRPr="00694ED2" w:rsidRDefault="003B477E" w:rsidP="00694ED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4ED2">
        <w:rPr>
          <w:rFonts w:ascii="PT Astra Serif" w:hAnsi="PT Astra Serif" w:cs="PT Astra Serif"/>
          <w:sz w:val="28"/>
          <w:szCs w:val="28"/>
        </w:rPr>
        <w:t>2</w:t>
      </w:r>
      <w:r w:rsidR="00707C0F" w:rsidRPr="00694ED2">
        <w:rPr>
          <w:rFonts w:ascii="PT Astra Serif" w:hAnsi="PT Astra Serif" w:cs="PT Astra Serif"/>
          <w:sz w:val="28"/>
          <w:szCs w:val="28"/>
        </w:rPr>
        <w:t>. </w:t>
      </w:r>
      <w:r w:rsidR="00694ED2">
        <w:rPr>
          <w:rFonts w:ascii="PT Astra Serif" w:hAnsi="PT Astra Serif" w:cs="PT Astra Serif"/>
          <w:sz w:val="28"/>
          <w:szCs w:val="28"/>
        </w:rPr>
        <w:t>Настоящее п</w:t>
      </w:r>
      <w:r w:rsidR="00FB319E" w:rsidRPr="00694ED2">
        <w:rPr>
          <w:rFonts w:ascii="PT Astra Serif" w:hAnsi="PT Astra Serif" w:cs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A26B3E" w:rsidRPr="00694ED2">
        <w:rPr>
          <w:rFonts w:ascii="PT Astra Serif" w:hAnsi="PT Astra Serif" w:cs="PT Astra Serif"/>
          <w:sz w:val="28"/>
          <w:szCs w:val="28"/>
        </w:rPr>
        <w:t xml:space="preserve"> </w:t>
      </w:r>
      <w:r w:rsidR="00FB319E" w:rsidRPr="00694ED2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</w:t>
      </w:r>
      <w:r w:rsidR="00694ED2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FB319E" w:rsidRPr="00694ED2">
        <w:rPr>
          <w:rFonts w:ascii="PT Astra Serif" w:hAnsi="PT Astra Serif" w:cs="PT Astra Serif"/>
          <w:sz w:val="28"/>
          <w:szCs w:val="28"/>
        </w:rPr>
        <w:t>Щекинск</w:t>
      </w:r>
      <w:r w:rsidR="00694ED2">
        <w:rPr>
          <w:rFonts w:ascii="PT Astra Serif" w:hAnsi="PT Astra Serif" w:cs="PT Astra Serif"/>
          <w:sz w:val="28"/>
          <w:szCs w:val="28"/>
        </w:rPr>
        <w:t>ий</w:t>
      </w:r>
      <w:r w:rsidR="00FB319E" w:rsidRPr="00694ED2">
        <w:rPr>
          <w:rFonts w:ascii="PT Astra Serif" w:hAnsi="PT Astra Serif" w:cs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694ED2" w:rsidRPr="00694ED2" w:rsidRDefault="00694ED2" w:rsidP="00522DE5">
      <w:pPr>
        <w:pStyle w:val="af8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16"/>
          <w:szCs w:val="16"/>
        </w:rPr>
      </w:pPr>
    </w:p>
    <w:p w:rsidR="001C32A8" w:rsidRPr="00694AE5" w:rsidRDefault="003B477E" w:rsidP="00522DE5">
      <w:pPr>
        <w:pStyle w:val="af8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694ED2">
        <w:rPr>
          <w:rFonts w:ascii="PT Astra Serif" w:hAnsi="PT Astra Serif"/>
          <w:sz w:val="28"/>
          <w:szCs w:val="28"/>
        </w:rPr>
        <w:t>Настоящее 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42BB" w:rsidRDefault="00CC42B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CC42BB" w:rsidSect="00694ED2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B5" w:rsidRDefault="00FA14B5">
      <w:r>
        <w:separator/>
      </w:r>
    </w:p>
  </w:endnote>
  <w:endnote w:type="continuationSeparator" w:id="0">
    <w:p w:rsidR="00FA14B5" w:rsidRDefault="00FA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B5" w:rsidRDefault="00FA14B5">
      <w:r>
        <w:separator/>
      </w:r>
    </w:p>
  </w:footnote>
  <w:footnote w:type="continuationSeparator" w:id="0">
    <w:p w:rsidR="00FA14B5" w:rsidRDefault="00FA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233C28">
          <w:rPr>
            <w:rFonts w:ascii="PT Astra Serif" w:hAnsi="PT Astra Serif"/>
            <w:noProof/>
            <w:sz w:val="28"/>
            <w:szCs w:val="28"/>
          </w:rPr>
          <w:t>3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6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5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27"/>
  </w:num>
  <w:num w:numId="10">
    <w:abstractNumId w:val="9"/>
  </w:num>
  <w:num w:numId="11">
    <w:abstractNumId w:val="25"/>
  </w:num>
  <w:num w:numId="12">
    <w:abstractNumId w:val="32"/>
  </w:num>
  <w:num w:numId="13">
    <w:abstractNumId w:val="17"/>
  </w:num>
  <w:num w:numId="14">
    <w:abstractNumId w:val="23"/>
  </w:num>
  <w:num w:numId="15">
    <w:abstractNumId w:val="3"/>
  </w:num>
  <w:num w:numId="16">
    <w:abstractNumId w:val="21"/>
  </w:num>
  <w:num w:numId="17">
    <w:abstractNumId w:val="26"/>
  </w:num>
  <w:num w:numId="18">
    <w:abstractNumId w:val="37"/>
  </w:num>
  <w:num w:numId="19">
    <w:abstractNumId w:val="14"/>
  </w:num>
  <w:num w:numId="20">
    <w:abstractNumId w:val="22"/>
  </w:num>
  <w:num w:numId="21">
    <w:abstractNumId w:val="5"/>
  </w:num>
  <w:num w:numId="22">
    <w:abstractNumId w:val="36"/>
  </w:num>
  <w:num w:numId="23">
    <w:abstractNumId w:val="35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6"/>
  </w:num>
  <w:num w:numId="29">
    <w:abstractNumId w:val="34"/>
  </w:num>
  <w:num w:numId="30">
    <w:abstractNumId w:val="11"/>
  </w:num>
  <w:num w:numId="31">
    <w:abstractNumId w:val="2"/>
  </w:num>
  <w:num w:numId="32">
    <w:abstractNumId w:val="15"/>
  </w:num>
  <w:num w:numId="33">
    <w:abstractNumId w:val="1"/>
  </w:num>
  <w:num w:numId="34">
    <w:abstractNumId w:val="28"/>
  </w:num>
  <w:num w:numId="35">
    <w:abstractNumId w:val="7"/>
  </w:num>
  <w:num w:numId="36">
    <w:abstractNumId w:val="10"/>
  </w:num>
  <w:num w:numId="37">
    <w:abstractNumId w:val="4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7658E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3C28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94ED2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6650"/>
    <w:rsid w:val="007C7CF6"/>
    <w:rsid w:val="007D1F0E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5C51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7968"/>
    <w:rsid w:val="009B0E5A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72B25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05405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14B5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40AB-1426-43E1-B9DD-49D74AA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2023-11-24T11:56:00Z</cp:lastPrinted>
  <dcterms:created xsi:type="dcterms:W3CDTF">2023-11-24T11:57:00Z</dcterms:created>
  <dcterms:modified xsi:type="dcterms:W3CDTF">2023-11-24T11:57:00Z</dcterms:modified>
</cp:coreProperties>
</file>