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3AC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3305D414" wp14:editId="01A5D085">
            <wp:extent cx="614529" cy="771525"/>
            <wp:effectExtent l="0" t="0" r="0" b="0"/>
            <wp:docPr id="3" name="Рисунок 3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EA23AC" w:rsidRPr="00EA23AC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EA23AC" w:rsidRPr="00EA23AC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EA23AC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EA23AC" w:rsidRPr="00EA23AC" w:rsidRDefault="00EA23AC" w:rsidP="00EA23AC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A23AC" w:rsidRPr="00EA23AC" w:rsidTr="00141735">
        <w:trPr>
          <w:trHeight w:val="146"/>
        </w:trPr>
        <w:tc>
          <w:tcPr>
            <w:tcW w:w="5846" w:type="dxa"/>
            <w:shd w:val="clear" w:color="auto" w:fill="auto"/>
          </w:tcPr>
          <w:p w:rsidR="00EA23AC" w:rsidRPr="00EA23AC" w:rsidRDefault="00EA23AC" w:rsidP="00EA23A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от</w:t>
            </w:r>
            <w:r w:rsidR="00CC192A">
              <w:rPr>
                <w:rFonts w:ascii="PT Astra Serif" w:hAnsi="PT Astra Serif"/>
                <w:sz w:val="28"/>
                <w:szCs w:val="28"/>
              </w:rPr>
              <w:t xml:space="preserve"> 02.11.2022 </w:t>
            </w:r>
          </w:p>
        </w:tc>
        <w:tc>
          <w:tcPr>
            <w:tcW w:w="2409" w:type="dxa"/>
            <w:shd w:val="clear" w:color="auto" w:fill="auto"/>
          </w:tcPr>
          <w:p w:rsidR="00EA23AC" w:rsidRPr="00EA23AC" w:rsidRDefault="00EA23AC" w:rsidP="00EA23A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№</w:t>
            </w:r>
            <w:r w:rsidR="00CC192A">
              <w:rPr>
                <w:rFonts w:ascii="PT Astra Serif" w:hAnsi="PT Astra Serif"/>
                <w:sz w:val="28"/>
                <w:szCs w:val="28"/>
              </w:rPr>
              <w:t xml:space="preserve"> 11 – 1407 </w:t>
            </w:r>
          </w:p>
        </w:tc>
      </w:tr>
    </w:tbl>
    <w:p w:rsidR="00EA23AC" w:rsidRPr="00EA23AC" w:rsidRDefault="00EA23AC" w:rsidP="00EA23A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8A6D30" w:rsidRDefault="000F6FBC" w:rsidP="008A6D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0F6FBC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0F6FBC" w:rsidRDefault="000F6FBC" w:rsidP="008A6D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0F6FB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0F6FBC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141735">
        <w:rPr>
          <w:rFonts w:ascii="PT Astra Serif" w:hAnsi="PT Astra Serif"/>
          <w:b/>
          <w:sz w:val="28"/>
          <w:szCs w:val="28"/>
        </w:rPr>
        <w:t>20.06.2022</w:t>
      </w:r>
      <w:r w:rsidRPr="000F6FBC">
        <w:rPr>
          <w:rFonts w:ascii="PT Astra Serif" w:hAnsi="PT Astra Serif"/>
          <w:b/>
          <w:sz w:val="28"/>
          <w:szCs w:val="28"/>
        </w:rPr>
        <w:t xml:space="preserve"> № </w:t>
      </w:r>
      <w:r w:rsidR="00141735">
        <w:rPr>
          <w:rFonts w:ascii="PT Astra Serif" w:hAnsi="PT Astra Serif"/>
          <w:b/>
          <w:sz w:val="28"/>
          <w:szCs w:val="28"/>
        </w:rPr>
        <w:t>6-767</w:t>
      </w:r>
      <w:r w:rsidRPr="000F6FBC">
        <w:rPr>
          <w:rFonts w:ascii="PT Astra Serif" w:hAnsi="PT Astra Serif"/>
          <w:b/>
          <w:sz w:val="28"/>
          <w:szCs w:val="28"/>
        </w:rPr>
        <w:t xml:space="preserve"> «</w:t>
      </w:r>
      <w:r w:rsidR="00141735" w:rsidRPr="0014173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лиц, </w:t>
      </w:r>
      <w:r w:rsidR="00141735" w:rsidRPr="0014173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ответственных </w:t>
      </w:r>
      <w:r w:rsidR="00141735" w:rsidRPr="0014173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за качество предоставления муниципальных услуг</w:t>
      </w:r>
      <w:r w:rsidRPr="000F6FBC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141735" w:rsidRPr="008A6D30" w:rsidRDefault="00141735" w:rsidP="006335D5">
      <w:pPr>
        <w:jc w:val="center"/>
        <w:rPr>
          <w:rFonts w:ascii="PT Astra Serif" w:hAnsi="PT Astra Serif"/>
          <w:sz w:val="16"/>
          <w:szCs w:val="16"/>
        </w:rPr>
      </w:pPr>
    </w:p>
    <w:p w:rsidR="000F6FBC" w:rsidRPr="000F6FBC" w:rsidRDefault="00141735" w:rsidP="008A6D30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организации эффективной работы по оказанию </w:t>
      </w:r>
      <w:proofErr w:type="gramStart"/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>муниципальных услуг в администрации муниципального образования Щекинский район, в соответствии с Федеральным законом от 06.10.2003 №</w:t>
      </w:r>
      <w:r w:rsidR="008A6D30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</w:t>
      </w:r>
      <w:proofErr w:type="gramEnd"/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>информационной системе «Единый портал государственных и муниципальных услуг (функций)»,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F6FBC" w:rsidRPr="000F6FBC" w:rsidRDefault="000F6FBC" w:rsidP="008A6D30">
      <w:pPr>
        <w:spacing w:after="0" w:line="360" w:lineRule="exact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</w:t>
      </w:r>
      <w:r w:rsidR="008A6D30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141735" w:rsidRPr="008A6D30">
        <w:rPr>
          <w:rFonts w:ascii="PT Astra Serif" w:eastAsia="Times New Roman" w:hAnsi="PT Astra Serif"/>
          <w:sz w:val="28"/>
          <w:szCs w:val="28"/>
          <w:lang w:eastAsia="ru-RU"/>
        </w:rPr>
        <w:t>20.06.2022</w:t>
      </w:r>
      <w:r w:rsidRPr="008A6D30">
        <w:rPr>
          <w:rFonts w:ascii="PT Astra Serif" w:eastAsia="Times New Roman" w:hAnsi="PT Astra Serif"/>
          <w:sz w:val="28"/>
          <w:szCs w:val="28"/>
          <w:lang w:eastAsia="ru-RU"/>
        </w:rPr>
        <w:t> № </w:t>
      </w:r>
      <w:r w:rsidR="00141735" w:rsidRPr="008A6D30">
        <w:rPr>
          <w:rFonts w:ascii="PT Astra Serif" w:eastAsia="Times New Roman" w:hAnsi="PT Astra Serif"/>
          <w:sz w:val="28"/>
          <w:szCs w:val="28"/>
          <w:lang w:eastAsia="ru-RU"/>
        </w:rPr>
        <w:t>6-767</w:t>
      </w:r>
      <w:r w:rsidRPr="008A6D30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141735" w:rsidRPr="008A6D30">
        <w:rPr>
          <w:rFonts w:ascii="PT Astra Serif" w:eastAsia="Times New Roman" w:hAnsi="PT Astra Serif"/>
          <w:sz w:val="28"/>
          <w:szCs w:val="28"/>
          <w:lang w:eastAsia="ru-RU"/>
        </w:rPr>
        <w:t>О назначении лиц, ответственных за качество предоставления</w:t>
      </w:r>
      <w:r w:rsidR="00141735" w:rsidRPr="00141735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муниципальных услуг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Pr="000F6FB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изменение, </w:t>
      </w:r>
      <w:r w:rsidR="00141735" w:rsidRPr="0014173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изложив </w:t>
      </w:r>
      <w:r w:rsidR="008A6D3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           </w:t>
      </w:r>
      <w:r w:rsidR="00141735" w:rsidRPr="008A6D30"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>приложения № 1</w:t>
      </w:r>
      <w:r w:rsidR="008A6D30" w:rsidRPr="008A6D30"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 xml:space="preserve"> </w:t>
      </w:r>
      <w:r w:rsidR="00141735" w:rsidRPr="008A6D30"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>-</w:t>
      </w:r>
      <w:r w:rsidR="008A6D30" w:rsidRPr="008A6D30"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 xml:space="preserve"> </w:t>
      </w:r>
      <w:r w:rsidR="00141735" w:rsidRPr="008A6D30"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>№ 2 в новой редакции (приложение № 1, приложение № 2)</w:t>
      </w:r>
      <w:r w:rsidRPr="008A6D30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.</w:t>
      </w:r>
      <w:r w:rsidRPr="000F6FB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</w:p>
    <w:p w:rsidR="000F6FBC" w:rsidRPr="000F6FBC" w:rsidRDefault="000F6FBC" w:rsidP="008A6D30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>2. Настоящее постановление разместить на официальном Портале муниципального образования Щекинский район.</w:t>
      </w:r>
    </w:p>
    <w:p w:rsidR="000F6FBC" w:rsidRPr="000F6FBC" w:rsidRDefault="000F6FBC" w:rsidP="008A6D30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>3. Настоящее постановление вступает в силу со дня подписания.</w:t>
      </w:r>
    </w:p>
    <w:p w:rsidR="00A73D8E" w:rsidRPr="00A73D8E" w:rsidRDefault="00A73D8E" w:rsidP="00A73D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3AC" w:rsidRPr="00EA23AC" w:rsidTr="00141735">
        <w:trPr>
          <w:trHeight w:val="229"/>
        </w:trPr>
        <w:tc>
          <w:tcPr>
            <w:tcW w:w="2178" w:type="pct"/>
          </w:tcPr>
          <w:p w:rsidR="00EA23AC" w:rsidRPr="00EA23AC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EA23AC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EA23AC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8A6D30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6"/>
          <w:szCs w:val="6"/>
          <w:lang w:eastAsia="ru-RU"/>
        </w:rPr>
      </w:pPr>
    </w:p>
    <w:p w:rsid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Sect="008A6D30">
          <w:headerReference w:type="default" r:id="rId10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A73D8E" w:rsidRPr="00A73D8E" w:rsidTr="00A73D8E">
        <w:trPr>
          <w:trHeight w:val="2046"/>
          <w:jc w:val="right"/>
        </w:trPr>
        <w:tc>
          <w:tcPr>
            <w:tcW w:w="4307" w:type="dxa"/>
          </w:tcPr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77746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A73D8E" w:rsidRPr="00A73D8E" w:rsidRDefault="00A73D8E" w:rsidP="00CC19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</w:t>
            </w:r>
            <w:r w:rsidRPr="00CC192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</w:t>
            </w:r>
            <w:r w:rsidR="00CC192A" w:rsidRPr="00CC192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CC19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192A">
              <w:rPr>
                <w:rFonts w:ascii="PT Astra Serif" w:hAnsi="PT Astra Serif"/>
                <w:sz w:val="28"/>
                <w:szCs w:val="28"/>
              </w:rPr>
              <w:t xml:space="preserve">02.11.2022 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 w:rsidR="00CC192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 – 1407</w:t>
            </w:r>
            <w:r w:rsidRPr="00A73D8E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A73D8E" w:rsidRPr="00A73D8E" w:rsidTr="00A73D8E">
        <w:trPr>
          <w:trHeight w:val="227"/>
          <w:jc w:val="right"/>
        </w:trPr>
        <w:tc>
          <w:tcPr>
            <w:tcW w:w="4307" w:type="dxa"/>
          </w:tcPr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A73D8E" w:rsidRPr="00A73D8E" w:rsidTr="00A73D8E">
        <w:trPr>
          <w:trHeight w:val="2046"/>
          <w:jc w:val="right"/>
        </w:trPr>
        <w:tc>
          <w:tcPr>
            <w:tcW w:w="4307" w:type="dxa"/>
          </w:tcPr>
          <w:p w:rsidR="00777463" w:rsidRPr="00A73D8E" w:rsidRDefault="00777463" w:rsidP="00777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A73D8E" w:rsidRPr="00A73D8E" w:rsidRDefault="00777463" w:rsidP="00777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постановлению </w:t>
            </w:r>
            <w:r w:rsidR="00A73D8E"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администрации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A73D8E" w:rsidRPr="008A6D30" w:rsidRDefault="00A73D8E" w:rsidP="008E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A6D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8E00BB" w:rsidRPr="008A6D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20.06.2022</w:t>
            </w:r>
            <w:r w:rsidRPr="008A6D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№ </w:t>
            </w:r>
            <w:r w:rsidR="008E00BB" w:rsidRPr="008A6D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6-767</w:t>
            </w:r>
          </w:p>
        </w:tc>
      </w:tr>
    </w:tbl>
    <w:p w:rsidR="008E00BB" w:rsidRPr="008E00BB" w:rsidRDefault="008E00BB" w:rsidP="008E00BB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8E00BB">
        <w:rPr>
          <w:rFonts w:ascii="PT Astra Serif" w:eastAsia="Times New Roman" w:hAnsi="PT Astra Serif"/>
          <w:b/>
          <w:sz w:val="28"/>
          <w:szCs w:val="28"/>
          <w:lang w:eastAsia="ru-RU"/>
        </w:rPr>
        <w:t>Руководители  отраслевых (функциональных) органов</w:t>
      </w:r>
      <w:r w:rsidRPr="008E00BB">
        <w:rPr>
          <w:rFonts w:eastAsia="Times New Roman"/>
          <w:lang w:eastAsia="ru-RU"/>
        </w:rPr>
        <w:t xml:space="preserve"> </w:t>
      </w:r>
      <w:r w:rsidRPr="008E00B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администрации муниципального образования Щекинский район, ответственные за организацию работы </w:t>
      </w:r>
    </w:p>
    <w:p w:rsidR="008E00BB" w:rsidRPr="008E00BB" w:rsidRDefault="008E00BB" w:rsidP="008E00BB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color w:val="000000"/>
          <w:sz w:val="16"/>
          <w:szCs w:val="16"/>
          <w:lang w:eastAsia="ru-RU"/>
        </w:rPr>
      </w:pPr>
      <w:r w:rsidRPr="008E00BB">
        <w:rPr>
          <w:rFonts w:ascii="PT Astra Serif" w:eastAsia="Times New Roman" w:hAnsi="PT Astra Serif"/>
          <w:b/>
          <w:sz w:val="28"/>
          <w:szCs w:val="28"/>
          <w:lang w:eastAsia="ru-RU"/>
        </w:rPr>
        <w:t>по предоставлению муниципальных услуг и качество предоставления муниципальных услуг</w:t>
      </w:r>
    </w:p>
    <w:p w:rsidR="008E00BB" w:rsidRPr="008E00BB" w:rsidRDefault="008E00BB" w:rsidP="008E00BB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tbl>
      <w:tblPr>
        <w:tblW w:w="972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6237"/>
      </w:tblGrid>
      <w:tr w:rsidR="008E00BB" w:rsidRPr="008E00BB" w:rsidTr="00273B7F">
        <w:trPr>
          <w:cantSplit/>
          <w:tblHeader/>
        </w:trPr>
        <w:tc>
          <w:tcPr>
            <w:tcW w:w="3486" w:type="dxa"/>
            <w:vAlign w:val="center"/>
          </w:tcPr>
          <w:p w:rsidR="008E00BB" w:rsidRPr="00CE5E6E" w:rsidRDefault="008E00BB" w:rsidP="008E00BB">
            <w:pPr>
              <w:spacing w:after="0" w:line="240" w:lineRule="auto"/>
              <w:ind w:left="33" w:righ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образованию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6D675E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</w:tr>
      <w:tr w:rsidR="006D675E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6D675E" w:rsidRPr="00CE5E6E" w:rsidRDefault="006D675E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D675E" w:rsidRPr="008E766E" w:rsidRDefault="006D675E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D67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Запись на </w:t>
            </w:r>
            <w:proofErr w:type="gramStart"/>
            <w:r w:rsidRPr="006D67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обучение</w:t>
            </w:r>
            <w:proofErr w:type="gramEnd"/>
            <w:r w:rsidRPr="006D67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архитектуры, земельных и имущественных отношений администрации Щекинского района,</w:t>
            </w:r>
          </w:p>
          <w:p w:rsidR="008E00BB" w:rsidRPr="00CE5E6E" w:rsidRDefault="008E00BB" w:rsidP="008E00BB">
            <w:pPr>
              <w:tabs>
                <w:tab w:val="left" w:pos="0"/>
              </w:tabs>
              <w:spacing w:after="0" w:line="240" w:lineRule="auto"/>
              <w:ind w:left="18" w:right="-24" w:firstLine="31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архитектуры, земельных и имущественных отношений администрации Щекинского района,</w:t>
            </w:r>
          </w:p>
          <w:p w:rsidR="008E00BB" w:rsidRPr="00CE5E6E" w:rsidRDefault="008E00BB" w:rsidP="008E00BB">
            <w:pPr>
              <w:tabs>
                <w:tab w:val="left" w:pos="34"/>
              </w:tabs>
              <w:spacing w:after="0" w:line="240" w:lineRule="auto"/>
              <w:ind w:left="18" w:right="-24" w:firstLine="31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земельных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1824C4" w:rsidP="00676573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1824C4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</w:t>
            </w:r>
            <w:r w:rsidR="0067657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й</w:t>
            </w:r>
            <w:r w:rsidRPr="001824C4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не разграничена, на торгах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1824C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1824C4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8E00BB" w:rsidRPr="008E00BB" w:rsidTr="00273B7F">
        <w:trPr>
          <w:cantSplit/>
          <w:trHeight w:val="971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D67BD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 w:rsidR="00D67BD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ого</w:t>
            </w: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участк</w:t>
            </w:r>
            <w:r w:rsidR="00D67BD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архитектуры, земельных и имущественных отношений администрации Щекинского района,</w:t>
            </w:r>
          </w:p>
          <w:p w:rsidR="008E00BB" w:rsidRPr="00CE5E6E" w:rsidRDefault="008E00BB" w:rsidP="008E00BB">
            <w:pPr>
              <w:tabs>
                <w:tab w:val="left" w:pos="0"/>
              </w:tabs>
              <w:spacing w:after="0" w:line="240" w:lineRule="auto"/>
              <w:ind w:left="18" w:right="-24" w:firstLine="31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архитектуры и градостроительства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разрешений на ввод объекта в эксплуатацию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Щекинского района,</w:t>
            </w:r>
          </w:p>
          <w:p w:rsidR="008E00BB" w:rsidRPr="00CE5E6E" w:rsidRDefault="008E00BB" w:rsidP="008E00BB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  <w:lang w:eastAsia="ru-RU"/>
              </w:rPr>
              <w:t>начальник отдела по дорожно-транспортному хозяйству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дорожно-транспортному-хозяйству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Щекинского района,</w:t>
            </w:r>
          </w:p>
          <w:p w:rsidR="008E00BB" w:rsidRPr="00CE5E6E" w:rsidRDefault="008E00BB" w:rsidP="008E00BB">
            <w:pPr>
              <w:spacing w:after="0" w:line="240" w:lineRule="auto"/>
              <w:ind w:left="18" w:right="-24" w:firstLine="28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  <w:lang w:eastAsia="ru-RU"/>
              </w:rPr>
              <w:t xml:space="preserve">начальник отдела  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ЖКХ и строительства управления по вопросам жизнеобеспечения, строительства, благоустройства и дорожно-транспортному-хозяйству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Щекинского района,</w:t>
            </w:r>
          </w:p>
          <w:p w:rsidR="008E00BB" w:rsidRPr="00CE5E6E" w:rsidRDefault="008E00BB" w:rsidP="008E00BB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  <w:lang w:eastAsia="ru-RU"/>
              </w:rPr>
              <w:t xml:space="preserve">начальник отдела по вопросам жилищного фонда управления по вопросам жизнеобеспечения, строительства, благоустройства и дорожно-транспортному-хозяйству 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0E2BEC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Приватизация муниципального жилищного фонда на территории муниципального образования город Щекино</w:t>
            </w:r>
            <w:r w:rsidR="0014427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Щекинского района,</w:t>
            </w:r>
          </w:p>
          <w:p w:rsidR="008E00BB" w:rsidRPr="00CE5E6E" w:rsidRDefault="008E00BB" w:rsidP="008E00BB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на территории муниципального образования город Щекино Щекинского района 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экономического развития администрации Щекинского района</w:t>
            </w:r>
          </w:p>
          <w:p w:rsidR="008E00BB" w:rsidRPr="00CE5E6E" w:rsidRDefault="008E00BB" w:rsidP="008E00BB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выписок и справок  из похозяйственных книг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202241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брак</w:t>
            </w:r>
            <w:r w:rsidR="0020224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лиц</w:t>
            </w:r>
            <w:proofErr w:type="gramEnd"/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, не достигших возраста восемнадцати лет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по административной работе и контролю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финансового управления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Директор муниципального казенного учреждения «Архив Щекинского района (по согласованию)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</w:tbl>
    <w:p w:rsidR="008E00BB" w:rsidRPr="008E00BB" w:rsidRDefault="008E00BB" w:rsidP="008E00BB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8E00BB" w:rsidRPr="008E00BB" w:rsidRDefault="008E00BB" w:rsidP="008E00BB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73D8E" w:rsidRPr="00A73D8E" w:rsidRDefault="008A6D30" w:rsidP="008A6D30">
      <w:pPr>
        <w:tabs>
          <w:tab w:val="left" w:pos="9356"/>
        </w:tabs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</w:t>
      </w:r>
    </w:p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73B7F" w:rsidRDefault="00273B7F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273B7F" w:rsidSect="00A859D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273B7F" w:rsidRPr="00A73D8E" w:rsidTr="00273B7F">
        <w:trPr>
          <w:trHeight w:val="2046"/>
          <w:jc w:val="right"/>
        </w:trPr>
        <w:tc>
          <w:tcPr>
            <w:tcW w:w="4307" w:type="dxa"/>
          </w:tcPr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 w:rsidR="0077746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273B7F" w:rsidRPr="00A73D8E" w:rsidRDefault="00CC192A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</w:t>
            </w:r>
            <w:r w:rsidRPr="00CC192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02.11.2022 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 – 1407</w:t>
            </w:r>
            <w:r w:rsidR="00273B7F" w:rsidRPr="00A73D8E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r w:rsidR="00273B7F"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73B7F" w:rsidRPr="00A73D8E" w:rsidTr="00273B7F">
        <w:trPr>
          <w:trHeight w:val="227"/>
          <w:jc w:val="right"/>
        </w:trPr>
        <w:tc>
          <w:tcPr>
            <w:tcW w:w="4307" w:type="dxa"/>
          </w:tcPr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73B7F" w:rsidRPr="00A73D8E" w:rsidTr="00273B7F">
        <w:trPr>
          <w:trHeight w:val="2046"/>
          <w:jc w:val="right"/>
        </w:trPr>
        <w:tc>
          <w:tcPr>
            <w:tcW w:w="4307" w:type="dxa"/>
          </w:tcPr>
          <w:p w:rsidR="00777463" w:rsidRPr="00A73D8E" w:rsidRDefault="00777463" w:rsidP="00777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273B7F" w:rsidRPr="00A73D8E" w:rsidRDefault="00777463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</w:t>
            </w:r>
            <w:r w:rsidR="00273B7F"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273B7F" w:rsidRPr="008A6D30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A6D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20.06.2022  № 6</w:t>
            </w:r>
            <w:r w:rsidR="008A6D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– </w:t>
            </w:r>
            <w:r w:rsidRPr="008A6D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767</w:t>
            </w:r>
          </w:p>
        </w:tc>
      </w:tr>
    </w:tbl>
    <w:p w:rsidR="00273B7F" w:rsidRPr="00A73D8E" w:rsidRDefault="00273B7F" w:rsidP="00273B7F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73B7F" w:rsidRPr="00273B7F" w:rsidRDefault="00273B7F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73B7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Лица, ответственные за качество предоставления муниципальных услуг </w:t>
      </w:r>
    </w:p>
    <w:p w:rsidR="00273B7F" w:rsidRPr="00273B7F" w:rsidRDefault="00273B7F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273B7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</w:t>
      </w:r>
      <w:r w:rsidRPr="00273B7F">
        <w:rPr>
          <w:rFonts w:ascii="PT Astra Serif" w:hAnsi="PT Astra Serif"/>
          <w:b/>
          <w:sz w:val="28"/>
          <w:szCs w:val="28"/>
          <w:lang w:eastAsia="ru-RU"/>
        </w:rPr>
        <w:t>администрации муниципального образования Щекинский район</w:t>
      </w:r>
    </w:p>
    <w:p w:rsidR="00273B7F" w:rsidRPr="00273B7F" w:rsidRDefault="00273B7F" w:rsidP="00273B7F">
      <w:pPr>
        <w:tabs>
          <w:tab w:val="left" w:pos="3174"/>
        </w:tabs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tbl>
      <w:tblPr>
        <w:tblStyle w:val="20"/>
        <w:tblW w:w="15016" w:type="dxa"/>
        <w:tblLook w:val="04A0" w:firstRow="1" w:lastRow="0" w:firstColumn="1" w:lastColumn="0" w:noHBand="0" w:noVBand="1"/>
      </w:tblPr>
      <w:tblGrid>
        <w:gridCol w:w="4812"/>
        <w:gridCol w:w="7656"/>
        <w:gridCol w:w="2548"/>
      </w:tblGrid>
      <w:tr w:rsidR="00273B7F" w:rsidRPr="00273B7F" w:rsidTr="00273B7F">
        <w:trPr>
          <w:cantSplit/>
          <w:tblHeader/>
        </w:trPr>
        <w:tc>
          <w:tcPr>
            <w:tcW w:w="4812" w:type="dxa"/>
            <w:vAlign w:val="center"/>
          </w:tcPr>
          <w:p w:rsidR="00273B7F" w:rsidRPr="00CE5E6E" w:rsidRDefault="00273B7F" w:rsidP="00273B7F">
            <w:pPr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ФИО, должность </w:t>
            </w:r>
            <w:proofErr w:type="gramStart"/>
            <w:r w:rsidRPr="00CE5E6E">
              <w:rPr>
                <w:rFonts w:ascii="PT Astra Serif" w:eastAsia="Times New Roman" w:hAnsi="PT Astra Serif"/>
                <w:b/>
                <w:sz w:val="24"/>
                <w:szCs w:val="24"/>
              </w:rPr>
              <w:t>ответственного</w:t>
            </w:r>
            <w:proofErr w:type="gramEnd"/>
            <w:r w:rsidRPr="00CE5E6E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</w:p>
          <w:p w:rsidR="00273B7F" w:rsidRPr="00CE5E6E" w:rsidRDefault="00273B7F" w:rsidP="00273B7F">
            <w:pPr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b/>
                <w:sz w:val="24"/>
                <w:szCs w:val="24"/>
              </w:rPr>
              <w:t>за оказание услуги</w:t>
            </w:r>
          </w:p>
        </w:tc>
        <w:tc>
          <w:tcPr>
            <w:tcW w:w="7656" w:type="dxa"/>
            <w:vAlign w:val="center"/>
          </w:tcPr>
          <w:p w:rsidR="00273B7F" w:rsidRPr="00D311FE" w:rsidRDefault="00273B7F" w:rsidP="00273B7F">
            <w:pPr>
              <w:ind w:left="-94" w:right="-9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311FE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548" w:type="dxa"/>
            <w:vAlign w:val="center"/>
          </w:tcPr>
          <w:p w:rsidR="00273B7F" w:rsidRPr="00273B7F" w:rsidRDefault="00273B7F" w:rsidP="004C5087">
            <w:pPr>
              <w:ind w:left="-94" w:right="-9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273B7F">
              <w:rPr>
                <w:rFonts w:ascii="PT Astra Serif" w:eastAsia="Times New Roman" w:hAnsi="PT Astra Serif"/>
                <w:b/>
                <w:sz w:val="24"/>
                <w:szCs w:val="24"/>
              </w:rPr>
              <w:t>Примечание</w:t>
            </w:r>
          </w:p>
        </w:tc>
      </w:tr>
      <w:tr w:rsidR="00273B7F" w:rsidRPr="00273B7F" w:rsidTr="00273B7F">
        <w:trPr>
          <w:cantSplit/>
        </w:trPr>
        <w:tc>
          <w:tcPr>
            <w:tcW w:w="4812" w:type="dxa"/>
          </w:tcPr>
          <w:p w:rsidR="00273B7F" w:rsidRPr="00CE5E6E" w:rsidRDefault="00273B7F" w:rsidP="00273B7F">
            <w:pPr>
              <w:widowControl w:val="0"/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Молодцова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Полина Михайловна, </w:t>
            </w:r>
          </w:p>
          <w:p w:rsidR="00273B7F" w:rsidRPr="00CE5E6E" w:rsidRDefault="00273B7F" w:rsidP="00273B7F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архивист МКУ «Архив Щекинского района» (по согласованию)</w:t>
            </w:r>
          </w:p>
        </w:tc>
        <w:tc>
          <w:tcPr>
            <w:tcW w:w="7656" w:type="dxa"/>
          </w:tcPr>
          <w:p w:rsidR="00273B7F" w:rsidRPr="00D311FE" w:rsidRDefault="00273B7F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11FE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2548" w:type="dxa"/>
          </w:tcPr>
          <w:p w:rsidR="00273B7F" w:rsidRPr="00273B7F" w:rsidRDefault="00273B7F" w:rsidP="004C5087">
            <w:pPr>
              <w:tabs>
                <w:tab w:val="left" w:pos="388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D311FE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ind w:left="426" w:hanging="42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Шаева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Марина Максимовна,</w:t>
            </w:r>
          </w:p>
          <w:p w:rsidR="004C5087" w:rsidRPr="00CE5E6E" w:rsidRDefault="004C5087" w:rsidP="00D311FE">
            <w:pPr>
              <w:tabs>
                <w:tab w:val="left" w:pos="142"/>
              </w:tabs>
              <w:ind w:left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hAnsi="PT Astra Serif"/>
                <w:bCs/>
                <w:sz w:val="24"/>
                <w:szCs w:val="24"/>
              </w:rPr>
              <w:t>ведущий архивист МКУ «Архив Щекинского района»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7656" w:type="dxa"/>
          </w:tcPr>
          <w:p w:rsidR="004C5087" w:rsidRPr="00D311FE" w:rsidRDefault="004C5087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11FE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206685">
            <w:pPr>
              <w:numPr>
                <w:ilvl w:val="0"/>
                <w:numId w:val="28"/>
              </w:numPr>
              <w:tabs>
                <w:tab w:val="left" w:pos="318"/>
                <w:tab w:val="left" w:pos="664"/>
              </w:tabs>
              <w:ind w:left="426" w:hanging="42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Алферова  Галина Владимировна,</w:t>
            </w:r>
          </w:p>
          <w:p w:rsidR="004C5087" w:rsidRPr="00CE5E6E" w:rsidRDefault="004C5087" w:rsidP="00D311FE">
            <w:pPr>
              <w:ind w:left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комитета по образованию</w:t>
            </w:r>
          </w:p>
        </w:tc>
        <w:tc>
          <w:tcPr>
            <w:tcW w:w="7656" w:type="dxa"/>
          </w:tcPr>
          <w:p w:rsidR="004C5087" w:rsidRPr="00D311FE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311FE">
              <w:rPr>
                <w:rFonts w:ascii="PT Astra Serif" w:hAnsi="PT Astra Serif"/>
                <w:bCs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D311FE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311FE">
              <w:rPr>
                <w:rFonts w:ascii="PT Astra Serif" w:hAnsi="PT Astra Serif"/>
                <w:bCs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5103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C5103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565AE9">
            <w:pPr>
              <w:numPr>
                <w:ilvl w:val="0"/>
                <w:numId w:val="28"/>
              </w:numPr>
              <w:tabs>
                <w:tab w:val="left" w:pos="336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Коновалова Юлия Сергеевна, </w:t>
            </w:r>
          </w:p>
          <w:p w:rsidR="004C5087" w:rsidRPr="00CE5E6E" w:rsidRDefault="004C5087" w:rsidP="00206685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консультант комитета по образованию</w:t>
            </w:r>
          </w:p>
        </w:tc>
        <w:tc>
          <w:tcPr>
            <w:tcW w:w="7656" w:type="dxa"/>
          </w:tcPr>
          <w:p w:rsidR="004C5087" w:rsidRPr="00206685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06685">
              <w:rPr>
                <w:rFonts w:ascii="PT Astra Serif" w:hAnsi="PT Astra Serif"/>
                <w:bCs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565AE9" w:rsidRDefault="004C5087" w:rsidP="00565AE9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5103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C5103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5103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C5103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565AE9" w:rsidRDefault="004C5087" w:rsidP="00F8015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5AE9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D311FE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311FE">
              <w:rPr>
                <w:rFonts w:ascii="PT Astra Serif" w:hAnsi="PT Astra Serif"/>
                <w:bCs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206685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06685">
              <w:rPr>
                <w:rFonts w:ascii="PT Astra Serif" w:hAnsi="PT Astra Serif"/>
                <w:bCs/>
                <w:sz w:val="24"/>
                <w:szCs w:val="24"/>
              </w:rPr>
              <w:t xml:space="preserve">Запись на </w:t>
            </w:r>
            <w:proofErr w:type="gramStart"/>
            <w:r w:rsidRPr="00206685">
              <w:rPr>
                <w:rFonts w:ascii="PT Astra Serif" w:hAnsi="PT Astra Serif"/>
                <w:bCs/>
                <w:sz w:val="24"/>
                <w:szCs w:val="24"/>
              </w:rPr>
              <w:t>обучение</w:t>
            </w:r>
            <w:proofErr w:type="gramEnd"/>
            <w:r w:rsidRPr="00206685">
              <w:rPr>
                <w:rFonts w:ascii="PT Astra Serif" w:hAnsi="PT Astra Serif"/>
                <w:bCs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Воронцова Анна Александровна,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комитета по образованию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565AE9" w:rsidRDefault="004C5087" w:rsidP="00F8015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 xml:space="preserve">Запись на </w:t>
            </w:r>
            <w:proofErr w:type="gramStart"/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обучение</w:t>
            </w:r>
            <w:proofErr w:type="gramEnd"/>
            <w:r w:rsidRPr="00565AE9">
              <w:rPr>
                <w:rFonts w:ascii="PT Astra Serif" w:hAnsi="PT Astra Serif"/>
                <w:bCs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color w:val="C00000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565AE9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4C5087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C5087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4C5087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C5087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4C5087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C5087">
              <w:rPr>
                <w:rFonts w:ascii="PT Astra Serif" w:eastAsia="Times New Roman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FC5103">
            <w:pPr>
              <w:numPr>
                <w:ilvl w:val="0"/>
                <w:numId w:val="28"/>
              </w:numPr>
              <w:tabs>
                <w:tab w:val="left" w:pos="284"/>
                <w:tab w:val="left" w:pos="318"/>
              </w:tabs>
              <w:ind w:left="284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Стихарева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Мария Евгеньевна,</w:t>
            </w:r>
          </w:p>
          <w:p w:rsidR="004C5087" w:rsidRPr="00CE5E6E" w:rsidRDefault="004C5087" w:rsidP="00273B7F">
            <w:pPr>
              <w:tabs>
                <w:tab w:val="left" w:pos="318"/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комитета по образованию</w:t>
            </w:r>
          </w:p>
        </w:tc>
        <w:tc>
          <w:tcPr>
            <w:tcW w:w="7656" w:type="dxa"/>
          </w:tcPr>
          <w:p w:rsidR="004C5087" w:rsidRPr="00FC5103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5103">
              <w:rPr>
                <w:rFonts w:ascii="PT Astra Serif" w:eastAsia="Times New Roman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206685">
            <w:pPr>
              <w:numPr>
                <w:ilvl w:val="0"/>
                <w:numId w:val="28"/>
              </w:numPr>
              <w:tabs>
                <w:tab w:val="left" w:pos="318"/>
                <w:tab w:val="left" w:pos="664"/>
              </w:tabs>
              <w:ind w:left="284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Соколова Людмила Николаевна,</w:t>
            </w:r>
          </w:p>
          <w:p w:rsidR="004C5087" w:rsidRPr="00CE5E6E" w:rsidRDefault="004C5087" w:rsidP="00273B7F">
            <w:pPr>
              <w:tabs>
                <w:tab w:val="left" w:pos="318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комитета по культуре, молодежной политике и спорту,</w:t>
            </w:r>
          </w:p>
          <w:p w:rsidR="004C5087" w:rsidRPr="00CE5E6E" w:rsidRDefault="004C5087" w:rsidP="00273B7F">
            <w:pPr>
              <w:tabs>
                <w:tab w:val="left" w:pos="318"/>
                <w:tab w:val="left" w:pos="460"/>
                <w:tab w:val="left" w:pos="664"/>
              </w:tabs>
              <w:ind w:firstLine="318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C5087" w:rsidRPr="00CE5E6E" w:rsidRDefault="004C5087" w:rsidP="00273B7F">
            <w:p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D85389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5389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D85389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5389">
              <w:rPr>
                <w:rFonts w:ascii="PT Astra Serif" w:hAnsi="PT Astra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D85389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5389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D8538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18"/>
              </w:tabs>
              <w:ind w:left="42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Фокина Анна </w:t>
            </w: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Евгениевна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4C5087" w:rsidRPr="00CE5E6E" w:rsidRDefault="004C5087" w:rsidP="00D85389">
            <w:pPr>
              <w:shd w:val="clear" w:color="auto" w:fill="FFFFFF"/>
              <w:tabs>
                <w:tab w:val="left" w:pos="0"/>
              </w:tabs>
              <w:ind w:left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hAnsi="PT Astra Serif"/>
                <w:sz w:val="24"/>
                <w:szCs w:val="24"/>
              </w:rPr>
              <w:t>старший инспектор комитета по культуре, молодежной политике и спорту</w:t>
            </w:r>
          </w:p>
        </w:tc>
        <w:tc>
          <w:tcPr>
            <w:tcW w:w="7656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D8538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426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D8538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4"/>
                <w:tab w:val="left" w:pos="230"/>
                <w:tab w:val="left" w:pos="318"/>
              </w:tabs>
              <w:ind w:left="42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Широкова Татьяна Владимировна,</w:t>
            </w:r>
          </w:p>
          <w:p w:rsidR="004C5087" w:rsidRPr="00CE5E6E" w:rsidRDefault="004C5087" w:rsidP="00D85389">
            <w:pPr>
              <w:shd w:val="clear" w:color="auto" w:fill="FFFFFF"/>
              <w:tabs>
                <w:tab w:val="left" w:pos="0"/>
                <w:tab w:val="left" w:pos="230"/>
                <w:tab w:val="left" w:pos="284"/>
              </w:tabs>
              <w:ind w:left="322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hAnsi="PT Astra Serif"/>
                <w:sz w:val="24"/>
                <w:szCs w:val="24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56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318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Роот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Елена Александровна,</w:t>
            </w:r>
          </w:p>
          <w:p w:rsidR="004C5087" w:rsidRPr="00CE5E6E" w:rsidRDefault="004C5087" w:rsidP="00273B7F">
            <w:pPr>
              <w:tabs>
                <w:tab w:val="left" w:pos="318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318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Згурская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Мария Николаевна,</w:t>
            </w:r>
          </w:p>
          <w:p w:rsidR="004C5087" w:rsidRPr="00CE5E6E" w:rsidRDefault="004C5087" w:rsidP="00273B7F">
            <w:pPr>
              <w:tabs>
                <w:tab w:val="left" w:pos="318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318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Касулина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Инна Владимировна,</w:t>
            </w:r>
          </w:p>
          <w:p w:rsidR="004C5087" w:rsidRPr="00CE5E6E" w:rsidRDefault="004C5087" w:rsidP="00273B7F">
            <w:pPr>
              <w:tabs>
                <w:tab w:val="left" w:pos="318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  <w:p w:rsidR="004C5087" w:rsidRPr="00CE5E6E" w:rsidRDefault="004C5087" w:rsidP="00273B7F">
            <w:pPr>
              <w:tabs>
                <w:tab w:val="left" w:pos="318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ind w:right="-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ind w:right="-3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Аверин Игорь Николаевич,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4C5087" w:rsidRPr="009008C0" w:rsidRDefault="004C5087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tabs>
                <w:tab w:val="left" w:pos="388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ind w:right="-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 управления архитектуры, земельных и имущественных отношений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6765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Предоставление земельн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9008C0">
              <w:rPr>
                <w:rFonts w:ascii="PT Astra Serif" w:hAnsi="PT Astra Serif"/>
                <w:sz w:val="24"/>
                <w:szCs w:val="24"/>
              </w:rPr>
              <w:t xml:space="preserve"> участк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9008C0">
              <w:rPr>
                <w:rFonts w:ascii="PT Astra Serif" w:hAnsi="PT Astra Serif"/>
                <w:sz w:val="24"/>
                <w:szCs w:val="24"/>
              </w:rPr>
              <w:t>, находящ</w:t>
            </w:r>
            <w:r>
              <w:rPr>
                <w:rFonts w:ascii="PT Astra Serif" w:hAnsi="PT Astra Serif"/>
                <w:sz w:val="24"/>
                <w:szCs w:val="24"/>
              </w:rPr>
              <w:t>его</w:t>
            </w:r>
            <w:r w:rsidRPr="009008C0">
              <w:rPr>
                <w:rFonts w:ascii="PT Astra Serif" w:hAnsi="PT Astra Serif"/>
                <w:sz w:val="24"/>
                <w:szCs w:val="24"/>
              </w:rPr>
              <w:t>ся в муниципальной собственности, или государственная собственность на которы</w:t>
            </w:r>
            <w:r>
              <w:rPr>
                <w:rFonts w:ascii="PT Astra Serif" w:hAnsi="PT Astra Serif"/>
                <w:sz w:val="24"/>
                <w:szCs w:val="24"/>
              </w:rPr>
              <w:t>й</w:t>
            </w:r>
            <w:r w:rsidRPr="009008C0">
              <w:rPr>
                <w:rFonts w:ascii="PT Astra Serif" w:hAnsi="PT Astra Serif"/>
                <w:sz w:val="24"/>
                <w:szCs w:val="24"/>
              </w:rPr>
              <w:t xml:space="preserve"> не разграничена, на торгах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  <w:tcBorders>
              <w:bottom w:val="single" w:sz="4" w:space="0" w:color="000000" w:themeColor="text1"/>
            </w:tcBorders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  <w:tcBorders>
              <w:bottom w:val="single" w:sz="4" w:space="0" w:color="000000" w:themeColor="text1"/>
            </w:tcBorders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2548" w:type="dxa"/>
            <w:tcBorders>
              <w:bottom w:val="single" w:sz="4" w:space="0" w:color="000000" w:themeColor="text1"/>
            </w:tcBorders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Бочарова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Екатерина Вячеславовна,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04616">
              <w:rPr>
                <w:rFonts w:ascii="PT Astra Serif" w:eastAsia="Times New Roman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F8015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48" w:type="dxa"/>
            <w:tcBorders>
              <w:bottom w:val="nil"/>
            </w:tcBorders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F8015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</w:tcBorders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9008C0">
        <w:trPr>
          <w:cantSplit/>
        </w:trPr>
        <w:tc>
          <w:tcPr>
            <w:tcW w:w="4812" w:type="dxa"/>
            <w:vMerge/>
            <w:tcBorders>
              <w:bottom w:val="single" w:sz="4" w:space="0" w:color="auto"/>
            </w:tcBorders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auto"/>
            </w:tcBorders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  <w:tcBorders>
              <w:top w:val="single" w:sz="4" w:space="0" w:color="auto"/>
            </w:tcBorders>
          </w:tcPr>
          <w:p w:rsidR="004C5087" w:rsidRPr="00CE5E6E" w:rsidRDefault="004C5087" w:rsidP="009008C0">
            <w:pPr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ind w:left="322" w:hanging="32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Мартынова Наталья Викторовна,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008C0">
              <w:rPr>
                <w:rFonts w:ascii="PT Astra Serif" w:hAnsi="PT Astra Serif"/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4616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Власова Ольга Сергеевна,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C04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Предварительное согласование предоставления земельн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FC31FF">
              <w:rPr>
                <w:rFonts w:ascii="PT Astra Serif" w:hAnsi="PT Astra Serif"/>
                <w:sz w:val="24"/>
                <w:szCs w:val="24"/>
              </w:rPr>
              <w:t xml:space="preserve"> участк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Монахова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Лариса Евгеньевна,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Ефремкова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Кристина Игоревна,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специалист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C04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Предварительное согласование предоставления земельн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FC31FF">
              <w:rPr>
                <w:rFonts w:ascii="PT Astra Serif" w:hAnsi="PT Astra Serif"/>
                <w:sz w:val="24"/>
                <w:szCs w:val="24"/>
              </w:rPr>
              <w:t xml:space="preserve"> участк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6C7EF6">
            <w:pPr>
              <w:numPr>
                <w:ilvl w:val="0"/>
                <w:numId w:val="28"/>
              </w:numPr>
              <w:tabs>
                <w:tab w:val="left" w:pos="-250"/>
                <w:tab w:val="left" w:pos="318"/>
                <w:tab w:val="left" w:pos="460"/>
                <w:tab w:val="left" w:pos="1027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Соколова Снежана Дмитриевна,</w:t>
            </w:r>
          </w:p>
          <w:p w:rsidR="004C5087" w:rsidRPr="00CE5E6E" w:rsidRDefault="004C5087" w:rsidP="006C7EF6">
            <w:pPr>
              <w:tabs>
                <w:tab w:val="left" w:pos="460"/>
              </w:tabs>
              <w:ind w:left="33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4C5087" w:rsidRPr="00FC31FF" w:rsidRDefault="004C5087" w:rsidP="00C04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Предоставление земельн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FC31FF">
              <w:rPr>
                <w:rFonts w:ascii="PT Astra Serif" w:hAnsi="PT Astra Serif"/>
                <w:sz w:val="24"/>
                <w:szCs w:val="24"/>
              </w:rPr>
              <w:t xml:space="preserve"> участк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FC31FF">
              <w:rPr>
                <w:rFonts w:ascii="PT Astra Serif" w:hAnsi="PT Astra Serif"/>
                <w:sz w:val="24"/>
                <w:szCs w:val="24"/>
              </w:rPr>
              <w:t>, находящ</w:t>
            </w:r>
            <w:r>
              <w:rPr>
                <w:rFonts w:ascii="PT Astra Serif" w:hAnsi="PT Astra Serif"/>
                <w:sz w:val="24"/>
                <w:szCs w:val="24"/>
              </w:rPr>
              <w:t>егося</w:t>
            </w:r>
            <w:r w:rsidRPr="00FC31FF">
              <w:rPr>
                <w:rFonts w:ascii="PT Astra Serif" w:hAnsi="PT Astra Serif"/>
                <w:sz w:val="24"/>
                <w:szCs w:val="24"/>
              </w:rPr>
              <w:t xml:space="preserve">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6C7EF6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460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Зайцева Юлия Викторовна,</w:t>
            </w:r>
          </w:p>
          <w:p w:rsidR="004C5087" w:rsidRPr="00CE5E6E" w:rsidRDefault="004C5087" w:rsidP="006C7EF6">
            <w:pPr>
              <w:tabs>
                <w:tab w:val="left" w:pos="318"/>
                <w:tab w:val="left" w:pos="460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инженер по оформлению технической документации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6C7EF6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460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Горбоносова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Наталья Валерьевна,</w:t>
            </w:r>
          </w:p>
          <w:p w:rsidR="004C5087" w:rsidRPr="00CE5E6E" w:rsidRDefault="004C5087" w:rsidP="006C7EF6">
            <w:pPr>
              <w:tabs>
                <w:tab w:val="left" w:pos="318"/>
                <w:tab w:val="left" w:pos="460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инженер по оформлению технической документации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Жариков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Сергей Владиславович,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4C5087" w:rsidRPr="00FC31FF" w:rsidRDefault="004C5087" w:rsidP="00273B7F">
            <w:pPr>
              <w:autoSpaceDE w:val="0"/>
              <w:autoSpaceDN w:val="0"/>
              <w:adjustRightInd w:val="0"/>
              <w:ind w:right="-5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ind w:right="-52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Корнеева Ольга Валерьевна,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архитектор 1 категории отдела архитектуры и градостроительства управления архитектуры, земельных и имущественных отношений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tabs>
                <w:tab w:val="left" w:pos="34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ab/>
              <w:t>Выдача градостроительного плана земельного участка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Шибанова Ирина Борисовна,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4C5087" w:rsidRPr="00FC31FF" w:rsidRDefault="004C5087" w:rsidP="00273B7F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bCs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right="-10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Важженникова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Анастасия Александровна,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начальник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4C5087" w:rsidRPr="00FC31FF" w:rsidRDefault="004C5087" w:rsidP="00273B7F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8873E4" w:rsidRPr="00CE5E6E" w:rsidRDefault="008873E4" w:rsidP="008873E4">
            <w:pPr>
              <w:numPr>
                <w:ilvl w:val="0"/>
                <w:numId w:val="28"/>
              </w:numPr>
              <w:tabs>
                <w:tab w:val="left" w:pos="336"/>
                <w:tab w:val="left" w:pos="460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Сафонова Анна Владимировна, </w:t>
            </w:r>
          </w:p>
          <w:p w:rsidR="004C5087" w:rsidRPr="00CE5E6E" w:rsidRDefault="008873E4" w:rsidP="008873E4">
            <w:pPr>
              <w:tabs>
                <w:tab w:val="left" w:pos="336"/>
                <w:tab w:val="left" w:pos="460"/>
              </w:tabs>
              <w:ind w:left="32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по дорожно-транспортному хозяйству</w:t>
            </w:r>
            <w:r w:rsidR="00A071F5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A071F5" w:rsidRPr="00C37EBD">
              <w:rPr>
                <w:rFonts w:ascii="PT Astra Serif" w:eastAsia="Times New Roman" w:hAnsi="PT Astra Serif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8873E4" w:rsidRPr="00CE5E6E" w:rsidRDefault="008873E4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Леонова Елена Викторовна, </w:t>
            </w:r>
          </w:p>
          <w:p w:rsidR="004C5087" w:rsidRPr="00CE5E6E" w:rsidRDefault="008873E4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по дорожно-транспортному хозяйству</w:t>
            </w:r>
            <w:r w:rsidR="00A071F5" w:rsidRPr="00C37EBD">
              <w:rPr>
                <w:rFonts w:ascii="PT Astra Serif" w:eastAsia="Times New Roman" w:hAnsi="PT Astra Serif"/>
                <w:sz w:val="24"/>
                <w:szCs w:val="24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Тептюк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Татьяна Владимировна,</w:t>
            </w:r>
          </w:p>
          <w:p w:rsidR="004C5087" w:rsidRPr="00CE5E6E" w:rsidRDefault="004C5087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начальник отдела ЖКХ и строительства управления по вопросам жизнеобеспечения, строительства, благоустройства и дорожно-транспортному-хозяйству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Артамонова Олеся Сергеевна,</w:t>
            </w:r>
          </w:p>
          <w:p w:rsidR="004C5087" w:rsidRPr="00CE5E6E" w:rsidRDefault="004C5087" w:rsidP="008873E4">
            <w:pPr>
              <w:tabs>
                <w:tab w:val="left" w:pos="460"/>
                <w:tab w:val="left" w:pos="664"/>
              </w:tabs>
              <w:ind w:left="35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консультант отдела ЖКХ и строительства управления по вопросам жизнеобеспечения, строительства, благоустройства и дорожно-транспортному-хозяйству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318"/>
                <w:tab w:val="left" w:pos="1168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Прилепская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Наталья Владимировна,</w:t>
            </w:r>
          </w:p>
          <w:p w:rsidR="004C5087" w:rsidRPr="00CE5E6E" w:rsidRDefault="004C5087" w:rsidP="008873E4">
            <w:pPr>
              <w:tabs>
                <w:tab w:val="left" w:pos="284"/>
                <w:tab w:val="left" w:pos="318"/>
              </w:tabs>
              <w:ind w:left="35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инспектор сектора по вопросам жилищного фонда управления по вопросам жизнеобеспечения, строительства, благоустройства и дорожно-транспортному хозяйству  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малоимущими</w:t>
            </w:r>
            <w:proofErr w:type="gramEnd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bCs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0E2BEC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bCs/>
                <w:sz w:val="24"/>
                <w:szCs w:val="24"/>
              </w:rPr>
              <w:t>Приватизация муниципального жилищного фонда на территории муниципального образования город Щекино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Давыдова Оксана Сергеевна,</w:t>
            </w:r>
          </w:p>
          <w:p w:rsidR="004C5087" w:rsidRPr="00CE5E6E" w:rsidRDefault="004C5087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7656" w:type="dxa"/>
          </w:tcPr>
          <w:p w:rsidR="004C5087" w:rsidRPr="00612E06" w:rsidRDefault="004C5087" w:rsidP="000E2BEC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bCs/>
                <w:sz w:val="24"/>
                <w:szCs w:val="24"/>
              </w:rPr>
              <w:t>Приватизация муниципального жилищного фонда на территории муниципального образования город Щекино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малоимущими</w:t>
            </w:r>
            <w:proofErr w:type="gramEnd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bCs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294"/>
                <w:tab w:val="left" w:pos="322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Самойлова Александра Юрьевна,</w:t>
            </w:r>
          </w:p>
          <w:p w:rsidR="004C5087" w:rsidRPr="00CE5E6E" w:rsidRDefault="004C5087" w:rsidP="008873E4">
            <w:pPr>
              <w:tabs>
                <w:tab w:val="left" w:pos="460"/>
                <w:tab w:val="left" w:pos="664"/>
              </w:tabs>
              <w:ind w:left="35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Корнеева Анастасия Александровна,</w:t>
            </w:r>
          </w:p>
          <w:p w:rsidR="004C5087" w:rsidRPr="00CE5E6E" w:rsidRDefault="009770FC" w:rsidP="008873E4">
            <w:pPr>
              <w:tabs>
                <w:tab w:val="left" w:pos="460"/>
                <w:tab w:val="left" w:pos="664"/>
              </w:tabs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старший </w:t>
            </w:r>
            <w:r w:rsidR="004C5087" w:rsidRPr="00CE5E6E">
              <w:rPr>
                <w:rFonts w:ascii="PT Astra Serif" w:eastAsia="Times New Roman" w:hAnsi="PT Astra Serif"/>
                <w:sz w:val="24"/>
                <w:szCs w:val="24"/>
              </w:rPr>
              <w:t>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Кожина Елена Анатольевна,</w:t>
            </w:r>
          </w:p>
          <w:p w:rsidR="004C5087" w:rsidRPr="00CE5E6E" w:rsidRDefault="004C5087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 w:val="restart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Бобрышева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Татьяна Николаевна,</w:t>
            </w:r>
          </w:p>
          <w:p w:rsidR="004C5087" w:rsidRPr="00CE5E6E" w:rsidRDefault="004C5087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  <w:vMerge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Гротасс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Елена Викторовна,</w:t>
            </w:r>
          </w:p>
          <w:p w:rsidR="004C5087" w:rsidRPr="00CE5E6E" w:rsidRDefault="004C5087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Тимохина Ирина Александровна,</w:t>
            </w:r>
          </w:p>
          <w:p w:rsidR="004C5087" w:rsidRPr="00CE5E6E" w:rsidRDefault="004C5087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Королева Ирина </w:t>
            </w: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Евгениевна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4C5087" w:rsidRPr="00CE5E6E" w:rsidRDefault="004C5087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судебно-правовой работе администрации комитета по правовой работе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разрешения на вступление в </w:t>
            </w:r>
            <w:proofErr w:type="gramStart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брак лиц</w:t>
            </w:r>
            <w:proofErr w:type="gramEnd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, не достигших возраста восемнадцати лет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Щербакова Юлия Валериевна,</w:t>
            </w:r>
          </w:p>
          <w:p w:rsidR="004C5087" w:rsidRPr="00CE5E6E" w:rsidRDefault="004C5087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правовому обеспечению деятельности комитета по правовой работе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разрешения на вступление в </w:t>
            </w:r>
            <w:proofErr w:type="gramStart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брак лиц</w:t>
            </w:r>
            <w:proofErr w:type="gramEnd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, не достигших возраста восемнадцати лет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Севцова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Ольга Юрьевна,  </w:t>
            </w:r>
          </w:p>
          <w:p w:rsidR="004C5087" w:rsidRPr="00CE5E6E" w:rsidRDefault="004C5087" w:rsidP="008873E4">
            <w:p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специалист отдела по административной работе и контролю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ind w:left="-25" w:firstLine="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Иванова Татьяна Евгеньевна,</w:t>
            </w:r>
          </w:p>
          <w:p w:rsidR="004C5087" w:rsidRPr="00CE5E6E" w:rsidRDefault="004C5087" w:rsidP="008873E4">
            <w:p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по административной работе и контролю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Тараторина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Анастасия Сергеевна,</w:t>
            </w:r>
          </w:p>
          <w:p w:rsidR="004C5087" w:rsidRPr="00CE5E6E" w:rsidRDefault="004C5087" w:rsidP="008873E4">
            <w:p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5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экономист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ind w:left="-25" w:firstLine="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273B7F">
        <w:trPr>
          <w:cantSplit/>
        </w:trPr>
        <w:tc>
          <w:tcPr>
            <w:tcW w:w="4812" w:type="dxa"/>
          </w:tcPr>
          <w:p w:rsidR="004C5087" w:rsidRPr="00CE5E6E" w:rsidRDefault="004C5087" w:rsidP="008873E4">
            <w:pPr>
              <w:numPr>
                <w:ilvl w:val="0"/>
                <w:numId w:val="28"/>
              </w:numPr>
              <w:tabs>
                <w:tab w:val="left" w:pos="322"/>
                <w:tab w:val="left" w:pos="460"/>
              </w:tabs>
              <w:autoSpaceDE w:val="0"/>
              <w:autoSpaceDN w:val="0"/>
              <w:adjustRightInd w:val="0"/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Шевченко Марина Анатольевна,</w:t>
            </w:r>
          </w:p>
          <w:p w:rsidR="004C5087" w:rsidRPr="00CE5E6E" w:rsidRDefault="004C5087" w:rsidP="008873E4">
            <w:p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5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заместитель начальника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7656" w:type="dxa"/>
          </w:tcPr>
          <w:p w:rsidR="004C5087" w:rsidRPr="00612E06" w:rsidRDefault="004C5087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</w:tbl>
    <w:p w:rsidR="00273B7F" w:rsidRPr="00273B7F" w:rsidRDefault="00273B7F" w:rsidP="00273B7F">
      <w:pPr>
        <w:tabs>
          <w:tab w:val="left" w:pos="3174"/>
        </w:tabs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273B7F" w:rsidRPr="00273B7F" w:rsidRDefault="00273B7F" w:rsidP="00273B7F">
      <w:pPr>
        <w:tabs>
          <w:tab w:val="left" w:pos="3174"/>
        </w:tabs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273B7F" w:rsidRPr="00273B7F" w:rsidRDefault="00273B7F" w:rsidP="00273B7F">
      <w:pPr>
        <w:tabs>
          <w:tab w:val="left" w:pos="3174"/>
        </w:tabs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F8015F" w:rsidRPr="00A73D8E" w:rsidRDefault="008A6D30" w:rsidP="008A6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</w:t>
      </w:r>
    </w:p>
    <w:sectPr w:rsidR="00F8015F" w:rsidRPr="00A73D8E" w:rsidSect="008A6D30">
      <w:pgSz w:w="16838" w:h="11906" w:orient="landscape"/>
      <w:pgMar w:top="850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DA" w:rsidRDefault="008E71DA" w:rsidP="00A859D0">
      <w:pPr>
        <w:spacing w:after="0" w:line="240" w:lineRule="auto"/>
      </w:pPr>
      <w:r>
        <w:separator/>
      </w:r>
    </w:p>
  </w:endnote>
  <w:endnote w:type="continuationSeparator" w:id="0">
    <w:p w:rsidR="008E71DA" w:rsidRDefault="008E71DA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DA" w:rsidRDefault="008E71DA" w:rsidP="00A859D0">
      <w:pPr>
        <w:spacing w:after="0" w:line="240" w:lineRule="auto"/>
      </w:pPr>
      <w:r>
        <w:separator/>
      </w:r>
    </w:p>
  </w:footnote>
  <w:footnote w:type="continuationSeparator" w:id="0">
    <w:p w:rsidR="008E71DA" w:rsidRDefault="008E71DA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/>
    <w:sdtContent>
      <w:p w:rsidR="00565AE9" w:rsidRDefault="00565AE9">
        <w:pPr>
          <w:pStyle w:val="af"/>
          <w:jc w:val="center"/>
        </w:pPr>
        <w:r w:rsidRPr="008A6D30">
          <w:rPr>
            <w:rFonts w:ascii="PT Astra Serif" w:hAnsi="PT Astra Serif"/>
            <w:sz w:val="28"/>
            <w:szCs w:val="28"/>
          </w:rPr>
          <w:fldChar w:fldCharType="begin"/>
        </w:r>
        <w:r w:rsidRPr="008A6D30">
          <w:rPr>
            <w:rFonts w:ascii="PT Astra Serif" w:hAnsi="PT Astra Serif"/>
            <w:sz w:val="28"/>
            <w:szCs w:val="28"/>
          </w:rPr>
          <w:instrText>PAGE   \* MERGEFORMAT</w:instrText>
        </w:r>
        <w:r w:rsidRPr="008A6D30">
          <w:rPr>
            <w:rFonts w:ascii="PT Astra Serif" w:hAnsi="PT Astra Serif"/>
            <w:sz w:val="28"/>
            <w:szCs w:val="28"/>
          </w:rPr>
          <w:fldChar w:fldCharType="separate"/>
        </w:r>
        <w:r w:rsidR="00CC192A">
          <w:rPr>
            <w:rFonts w:ascii="PT Astra Serif" w:hAnsi="PT Astra Serif"/>
            <w:noProof/>
            <w:sz w:val="28"/>
            <w:szCs w:val="28"/>
          </w:rPr>
          <w:t>2</w:t>
        </w:r>
        <w:r w:rsidRPr="008A6D3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65AE9" w:rsidRDefault="00565A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C3467D"/>
    <w:multiLevelType w:val="hybridMultilevel"/>
    <w:tmpl w:val="0A10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17634A"/>
    <w:multiLevelType w:val="hybridMultilevel"/>
    <w:tmpl w:val="A4C8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7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9">
    <w:nsid w:val="64D17EF0"/>
    <w:multiLevelType w:val="hybridMultilevel"/>
    <w:tmpl w:val="4208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BE2C97"/>
    <w:multiLevelType w:val="hybridMultilevel"/>
    <w:tmpl w:val="906A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25"/>
  </w:num>
  <w:num w:numId="5">
    <w:abstractNumId w:val="2"/>
  </w:num>
  <w:num w:numId="6">
    <w:abstractNumId w:val="1"/>
  </w:num>
  <w:num w:numId="7">
    <w:abstractNumId w:val="15"/>
  </w:num>
  <w:num w:numId="8">
    <w:abstractNumId w:val="26"/>
  </w:num>
  <w:num w:numId="9">
    <w:abstractNumId w:val="22"/>
  </w:num>
  <w:num w:numId="10">
    <w:abstractNumId w:val="24"/>
  </w:num>
  <w:num w:numId="11">
    <w:abstractNumId w:val="7"/>
  </w:num>
  <w:num w:numId="12">
    <w:abstractNumId w:val="0"/>
  </w:num>
  <w:num w:numId="13">
    <w:abstractNumId w:val="14"/>
  </w:num>
  <w:num w:numId="14">
    <w:abstractNumId w:val="20"/>
  </w:num>
  <w:num w:numId="15">
    <w:abstractNumId w:val="18"/>
  </w:num>
  <w:num w:numId="16">
    <w:abstractNumId w:val="16"/>
  </w:num>
  <w:num w:numId="17">
    <w:abstractNumId w:val="12"/>
  </w:num>
  <w:num w:numId="18">
    <w:abstractNumId w:val="17"/>
  </w:num>
  <w:num w:numId="19">
    <w:abstractNumId w:val="8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13"/>
  </w:num>
  <w:num w:numId="24">
    <w:abstractNumId w:val="27"/>
  </w:num>
  <w:num w:numId="25">
    <w:abstractNumId w:val="21"/>
  </w:num>
  <w:num w:numId="26">
    <w:abstractNumId w:val="4"/>
  </w:num>
  <w:num w:numId="27">
    <w:abstractNumId w:val="9"/>
  </w:num>
  <w:num w:numId="28">
    <w:abstractNumId w:val="19"/>
  </w:num>
  <w:num w:numId="29">
    <w:abstractNumId w:val="2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51926"/>
    <w:rsid w:val="000639E6"/>
    <w:rsid w:val="000B1541"/>
    <w:rsid w:val="000E2BEC"/>
    <w:rsid w:val="000E760C"/>
    <w:rsid w:val="000F6FBC"/>
    <w:rsid w:val="00127EB7"/>
    <w:rsid w:val="00141735"/>
    <w:rsid w:val="0014427A"/>
    <w:rsid w:val="001824C4"/>
    <w:rsid w:val="00202241"/>
    <w:rsid w:val="00206685"/>
    <w:rsid w:val="0021028F"/>
    <w:rsid w:val="00212E00"/>
    <w:rsid w:val="00273B7F"/>
    <w:rsid w:val="00292750"/>
    <w:rsid w:val="002A1DE5"/>
    <w:rsid w:val="003635FD"/>
    <w:rsid w:val="00392208"/>
    <w:rsid w:val="003E168E"/>
    <w:rsid w:val="004C12A5"/>
    <w:rsid w:val="004C5087"/>
    <w:rsid w:val="004E51BA"/>
    <w:rsid w:val="00565AE9"/>
    <w:rsid w:val="00576B98"/>
    <w:rsid w:val="005B6626"/>
    <w:rsid w:val="00612E06"/>
    <w:rsid w:val="006335D5"/>
    <w:rsid w:val="00676573"/>
    <w:rsid w:val="00690555"/>
    <w:rsid w:val="006C7EF6"/>
    <w:rsid w:val="006D675E"/>
    <w:rsid w:val="006F0B1B"/>
    <w:rsid w:val="00732B0D"/>
    <w:rsid w:val="00755447"/>
    <w:rsid w:val="00777463"/>
    <w:rsid w:val="007E7962"/>
    <w:rsid w:val="00853CB0"/>
    <w:rsid w:val="008873E4"/>
    <w:rsid w:val="008A6D30"/>
    <w:rsid w:val="008C6D6D"/>
    <w:rsid w:val="008D20A3"/>
    <w:rsid w:val="008D7274"/>
    <w:rsid w:val="008E00BB"/>
    <w:rsid w:val="008E71DA"/>
    <w:rsid w:val="009008C0"/>
    <w:rsid w:val="00924DE1"/>
    <w:rsid w:val="009343E6"/>
    <w:rsid w:val="00956E99"/>
    <w:rsid w:val="009770FC"/>
    <w:rsid w:val="009C7B33"/>
    <w:rsid w:val="009C7DF3"/>
    <w:rsid w:val="009F6E87"/>
    <w:rsid w:val="00A071F5"/>
    <w:rsid w:val="00A61A26"/>
    <w:rsid w:val="00A73517"/>
    <w:rsid w:val="00A73D8E"/>
    <w:rsid w:val="00A859D0"/>
    <w:rsid w:val="00AD7553"/>
    <w:rsid w:val="00B06B3A"/>
    <w:rsid w:val="00B243FF"/>
    <w:rsid w:val="00B54DA4"/>
    <w:rsid w:val="00BD3DE9"/>
    <w:rsid w:val="00C04616"/>
    <w:rsid w:val="00C45151"/>
    <w:rsid w:val="00C60FC1"/>
    <w:rsid w:val="00C66BCB"/>
    <w:rsid w:val="00CB0988"/>
    <w:rsid w:val="00CC192A"/>
    <w:rsid w:val="00CE5E6E"/>
    <w:rsid w:val="00CF1C08"/>
    <w:rsid w:val="00D311FE"/>
    <w:rsid w:val="00D67BDB"/>
    <w:rsid w:val="00D74F6D"/>
    <w:rsid w:val="00D7544E"/>
    <w:rsid w:val="00D85389"/>
    <w:rsid w:val="00DA719F"/>
    <w:rsid w:val="00DE4BAC"/>
    <w:rsid w:val="00E35D69"/>
    <w:rsid w:val="00EA23AC"/>
    <w:rsid w:val="00EC7CB3"/>
    <w:rsid w:val="00F16490"/>
    <w:rsid w:val="00F46648"/>
    <w:rsid w:val="00F60F6B"/>
    <w:rsid w:val="00F8015F"/>
    <w:rsid w:val="00FB7915"/>
    <w:rsid w:val="00FC31FF"/>
    <w:rsid w:val="00FC5103"/>
    <w:rsid w:val="00FE1C7D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7F47-087D-4330-A615-65F49386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22</Pages>
  <Words>6408</Words>
  <Characters>36532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____________________________________________</vt:lpstr>
    </vt:vector>
  </TitlesOfParts>
  <Company/>
  <LinksUpToDate>false</LinksUpToDate>
  <CharactersWithSpaces>42855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2022-11-02T14:00:00Z</cp:lastPrinted>
  <dcterms:created xsi:type="dcterms:W3CDTF">2022-07-06T08:37:00Z</dcterms:created>
  <dcterms:modified xsi:type="dcterms:W3CDTF">2022-11-02T14:01:00Z</dcterms:modified>
</cp:coreProperties>
</file>