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30CCF" w:rsidRDefault="00E727C9" w:rsidP="005F6D36">
      <w:pPr>
        <w:jc w:val="center"/>
        <w:rPr>
          <w:rFonts w:ascii="PT Astra Serif" w:hAnsi="PT Astra Serif"/>
        </w:rPr>
      </w:pPr>
      <w:r w:rsidRPr="00F30CC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30CC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6F87257" wp14:editId="64476AE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30CC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30CC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30CC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30CCF">
        <w:rPr>
          <w:rFonts w:ascii="PT Astra Serif" w:hAnsi="PT Astra Serif"/>
          <w:b/>
          <w:sz w:val="34"/>
        </w:rPr>
        <w:t>МУНИЦИПАЛЬНОГО</w:t>
      </w:r>
      <w:r w:rsidR="00E06FAE" w:rsidRPr="00F30CCF">
        <w:rPr>
          <w:rFonts w:ascii="PT Astra Serif" w:hAnsi="PT Astra Serif"/>
          <w:b/>
          <w:sz w:val="34"/>
        </w:rPr>
        <w:t xml:space="preserve"> </w:t>
      </w:r>
      <w:r w:rsidRPr="00F30CC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30CC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30CCF">
        <w:rPr>
          <w:rFonts w:ascii="PT Astra Serif" w:hAnsi="PT Astra Serif"/>
          <w:b/>
          <w:sz w:val="34"/>
        </w:rPr>
        <w:t xml:space="preserve">ЩЁКИНСКИЙ </w:t>
      </w:r>
      <w:r w:rsidR="00E727C9" w:rsidRPr="00F30CCF">
        <w:rPr>
          <w:rFonts w:ascii="PT Astra Serif" w:hAnsi="PT Astra Serif"/>
          <w:b/>
          <w:sz w:val="34"/>
        </w:rPr>
        <w:t xml:space="preserve">РАЙОН </w:t>
      </w:r>
    </w:p>
    <w:p w:rsidR="00E727C9" w:rsidRPr="00F30CC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30CC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30CC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30CC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30CC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30CCF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30C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F30C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 w:rsidRPr="00F30C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632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632D1" w:rsidRPr="001632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16.05.2024</w:t>
            </w:r>
          </w:p>
        </w:tc>
        <w:tc>
          <w:tcPr>
            <w:tcW w:w="2409" w:type="dxa"/>
            <w:shd w:val="clear" w:color="auto" w:fill="auto"/>
          </w:tcPr>
          <w:p w:rsidR="005B2800" w:rsidRPr="00F30CCF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30C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 w:rsidRPr="00F30C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632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550</w:t>
            </w:r>
          </w:p>
        </w:tc>
      </w:tr>
    </w:tbl>
    <w:p w:rsidR="005F6D36" w:rsidRPr="00F30CCF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F30CCF" w:rsidRDefault="005B2800">
      <w:pPr>
        <w:rPr>
          <w:rFonts w:ascii="PT Astra Serif" w:hAnsi="PT Astra Serif" w:cs="PT Astra Serif"/>
          <w:sz w:val="20"/>
          <w:szCs w:val="20"/>
        </w:rPr>
      </w:pPr>
    </w:p>
    <w:p w:rsidR="00F30CCF" w:rsidRPr="00F30CCF" w:rsidRDefault="009D1136" w:rsidP="002B2ABA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F30CCF">
        <w:rPr>
          <w:rFonts w:ascii="PT Astra Serif" w:hAnsi="PT Astra Serif"/>
          <w:b/>
          <w:sz w:val="28"/>
          <w:szCs w:val="28"/>
          <w:lang w:eastAsia="ru-RU"/>
        </w:rPr>
        <w:t>О</w:t>
      </w:r>
      <w:r w:rsidR="002B2ABA" w:rsidRPr="00F30CCF">
        <w:rPr>
          <w:rFonts w:ascii="PT Astra Serif" w:hAnsi="PT Astra Serif"/>
          <w:b/>
          <w:sz w:val="28"/>
          <w:szCs w:val="28"/>
          <w:lang w:eastAsia="ru-RU"/>
        </w:rPr>
        <w:t xml:space="preserve">б утверждении </w:t>
      </w:r>
      <w:r w:rsidR="0041700F" w:rsidRPr="00F30CCF">
        <w:rPr>
          <w:rFonts w:ascii="PT Astra Serif" w:hAnsi="PT Astra Serif"/>
          <w:b/>
          <w:sz w:val="28"/>
          <w:szCs w:val="28"/>
          <w:lang w:eastAsia="ru-RU"/>
        </w:rPr>
        <w:t>правил</w:t>
      </w:r>
      <w:r w:rsidR="002B2ABA" w:rsidRPr="00F30CC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5135C4" w:rsidRPr="00F30CCF">
        <w:rPr>
          <w:rFonts w:ascii="PT Astra Serif" w:hAnsi="PT Astra Serif"/>
          <w:b/>
          <w:sz w:val="28"/>
          <w:szCs w:val="28"/>
          <w:lang w:eastAsia="ru-RU"/>
        </w:rPr>
        <w:t>проведения отбора получателей субсидии                    и предоставления</w:t>
      </w:r>
      <w:r w:rsidR="002B2ABA" w:rsidRPr="00F30CCF">
        <w:rPr>
          <w:rFonts w:ascii="PT Astra Serif" w:hAnsi="PT Astra Serif"/>
          <w:b/>
          <w:sz w:val="28"/>
          <w:szCs w:val="28"/>
          <w:lang w:eastAsia="ru-RU"/>
        </w:rPr>
        <w:t xml:space="preserve"> из бюджета муниципального образования </w:t>
      </w:r>
    </w:p>
    <w:p w:rsidR="00F30CCF" w:rsidRPr="00F30CCF" w:rsidRDefault="002B2ABA" w:rsidP="002B2ABA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F30CC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 район грантов в форме субсидий социально ориентированным некоммерческим организациям, органам территориального общественного самоуправления, </w:t>
      </w:r>
    </w:p>
    <w:p w:rsidR="00F30CCF" w:rsidRPr="00F30CCF" w:rsidRDefault="002B2ABA" w:rsidP="002B2ABA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для </w:t>
      </w:r>
      <w:r w:rsidR="00DA5451" w:rsidRPr="00F30CCF">
        <w:rPr>
          <w:rFonts w:ascii="PT Astra Serif" w:hAnsi="PT Astra Serif"/>
          <w:b/>
          <w:sz w:val="28"/>
          <w:szCs w:val="28"/>
          <w:lang w:eastAsia="ru-RU"/>
        </w:rPr>
        <w:t xml:space="preserve">осуществления социально значимых проектов, </w:t>
      </w:r>
    </w:p>
    <w:p w:rsidR="00F30CCF" w:rsidRPr="00F30CCF" w:rsidRDefault="00DA5451" w:rsidP="002B2ABA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мероприятий и общественно-гражданских инициатив </w:t>
      </w:r>
    </w:p>
    <w:p w:rsidR="005B2800" w:rsidRPr="00F30CCF" w:rsidRDefault="00DA5451" w:rsidP="002B2ABA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F30CCF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bookmarkEnd w:id="0"/>
    </w:p>
    <w:p w:rsidR="00E727C9" w:rsidRPr="00F30CCF" w:rsidRDefault="00E727C9">
      <w:pPr>
        <w:rPr>
          <w:rFonts w:ascii="PT Astra Serif" w:hAnsi="PT Astra Serif" w:cs="PT Astra Serif"/>
          <w:sz w:val="20"/>
          <w:szCs w:val="20"/>
        </w:rPr>
      </w:pPr>
    </w:p>
    <w:p w:rsidR="00F30CCF" w:rsidRPr="00F30CCF" w:rsidRDefault="00F30CCF">
      <w:pPr>
        <w:rPr>
          <w:rFonts w:ascii="PT Astra Serif" w:hAnsi="PT Astra Serif" w:cs="PT Astra Serif"/>
          <w:sz w:val="20"/>
          <w:szCs w:val="20"/>
        </w:rPr>
      </w:pPr>
    </w:p>
    <w:p w:rsidR="002951B7" w:rsidRPr="00F30CCF" w:rsidRDefault="00FF0378" w:rsidP="00A76A85">
      <w:pPr>
        <w:widowControl w:val="0"/>
        <w:autoSpaceDE w:val="0"/>
        <w:spacing w:line="360" w:lineRule="exact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>В соо</w:t>
      </w:r>
      <w:r w:rsidR="00D861B0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>тветствии с</w:t>
      </w:r>
      <w:r w:rsidR="00DA5451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пунктом 7 </w:t>
      </w:r>
      <w:r w:rsidR="00D861B0" w:rsidRPr="00F30CCF">
        <w:rPr>
          <w:rFonts w:ascii="PT Astra Serif" w:eastAsia="Arial" w:hAnsi="PT Astra Serif"/>
          <w:sz w:val="28"/>
          <w:szCs w:val="28"/>
          <w:lang w:eastAsia="ar-SA"/>
        </w:rPr>
        <w:t>стать</w:t>
      </w:r>
      <w:r w:rsidR="00DA5451" w:rsidRPr="00F30CCF">
        <w:rPr>
          <w:rFonts w:ascii="PT Astra Serif" w:eastAsia="Arial" w:hAnsi="PT Astra Serif"/>
          <w:sz w:val="28"/>
          <w:szCs w:val="28"/>
          <w:lang w:eastAsia="ar-SA"/>
        </w:rPr>
        <w:t>и</w:t>
      </w:r>
      <w:r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78</w:t>
      </w:r>
      <w:r w:rsidR="00DA5451" w:rsidRPr="00F30CCF">
        <w:rPr>
          <w:rFonts w:ascii="PT Astra Serif" w:eastAsia="Arial" w:hAnsi="PT Astra Serif"/>
          <w:sz w:val="28"/>
          <w:szCs w:val="28"/>
          <w:lang w:eastAsia="ar-SA"/>
        </w:rPr>
        <w:t>, пунктом 4 статьи 78.1</w:t>
      </w:r>
      <w:r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Бюджетного кодекса </w:t>
      </w:r>
      <w:r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Российской Федерации, </w:t>
      </w:r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Федеральным законом                      от 06.10.2003 № 131-ФЗ «Об общих принципах организации местного самоуправления в Российской Федерации», </w:t>
      </w:r>
      <w:r w:rsidR="00DA5451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>постановлением Правительства Российской Федерации от 25.10.2023 № 1782 «</w:t>
      </w:r>
      <w:r w:rsidR="00E31385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8C6757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695496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695496" w:rsidRPr="00F30CCF">
        <w:rPr>
          <w:rFonts w:ascii="PT Astra Serif" w:eastAsia="Arial" w:hAnsi="PT Astra Serif"/>
          <w:sz w:val="28"/>
          <w:szCs w:val="28"/>
          <w:lang w:eastAsia="ar-SA"/>
        </w:rPr>
        <w:t>Щекинского</w:t>
      </w:r>
      <w:proofErr w:type="spellEnd"/>
      <w:r w:rsidR="00695496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района                            от 11.04.2024 № 4-414 «</w:t>
      </w:r>
      <w:r w:rsidR="00A76A85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О проведении отбора получателей субсидий, указанных в пункте 4 статьи 78.1 Бюджетного кодекса Российской Федерации», </w:t>
      </w:r>
      <w:r w:rsidR="008C6757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постановлением </w:t>
      </w:r>
      <w:r w:rsidR="003E760F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администрации </w:t>
      </w:r>
      <w:proofErr w:type="spellStart"/>
      <w:r w:rsidR="003E760F" w:rsidRPr="00F30CCF">
        <w:rPr>
          <w:rFonts w:ascii="PT Astra Serif" w:eastAsia="Arial" w:hAnsi="PT Astra Serif"/>
          <w:sz w:val="28"/>
          <w:szCs w:val="28"/>
          <w:lang w:eastAsia="ar-SA"/>
        </w:rPr>
        <w:t>Щекинского</w:t>
      </w:r>
      <w:proofErr w:type="spellEnd"/>
      <w:r w:rsidR="003E760F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района от 10.01</w:t>
      </w:r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.2022 № 1-6 «Об утверждении муниципальной программы муниципального образования </w:t>
      </w:r>
      <w:proofErr w:type="spellStart"/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 «Оказание поддержки социально-ориентированным некоммерческим организациям и развитие </w:t>
      </w:r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lastRenderedPageBreak/>
        <w:t xml:space="preserve">территориального общественного самоуправления на территории муниципального образования </w:t>
      </w:r>
      <w:proofErr w:type="spellStart"/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="003E760F" w:rsidRPr="00F30CCF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район», </w:t>
      </w:r>
      <w:r w:rsidR="00D20E9D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на основании Устава муниципального образования </w:t>
      </w:r>
      <w:proofErr w:type="spellStart"/>
      <w:r w:rsidR="00D20E9D" w:rsidRPr="00F30CCF">
        <w:rPr>
          <w:rFonts w:ascii="PT Astra Serif" w:eastAsia="Arial" w:hAnsi="PT Astra Serif"/>
          <w:sz w:val="28"/>
          <w:szCs w:val="28"/>
          <w:lang w:eastAsia="ar-SA"/>
        </w:rPr>
        <w:t>Щекинский</w:t>
      </w:r>
      <w:proofErr w:type="spellEnd"/>
      <w:r w:rsidR="00D20E9D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район</w:t>
      </w:r>
      <w:r w:rsidR="00DD71E7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</w:t>
      </w:r>
      <w:r w:rsidR="002951B7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администрация </w:t>
      </w:r>
      <w:proofErr w:type="spellStart"/>
      <w:r w:rsidR="002951B7" w:rsidRPr="00F30CCF">
        <w:rPr>
          <w:rFonts w:ascii="PT Astra Serif" w:eastAsia="Arial" w:hAnsi="PT Astra Serif"/>
          <w:sz w:val="28"/>
          <w:szCs w:val="28"/>
          <w:lang w:eastAsia="ar-SA"/>
        </w:rPr>
        <w:t>Щекинск</w:t>
      </w:r>
      <w:r w:rsidR="009A13FC" w:rsidRPr="00F30CCF">
        <w:rPr>
          <w:rFonts w:ascii="PT Astra Serif" w:eastAsia="Arial" w:hAnsi="PT Astra Serif"/>
          <w:sz w:val="28"/>
          <w:szCs w:val="28"/>
          <w:lang w:eastAsia="ar-SA"/>
        </w:rPr>
        <w:t>ого</w:t>
      </w:r>
      <w:proofErr w:type="spellEnd"/>
      <w:r w:rsidR="002951B7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район</w:t>
      </w:r>
      <w:r w:rsidR="009A13FC" w:rsidRPr="00F30CCF">
        <w:rPr>
          <w:rFonts w:ascii="PT Astra Serif" w:eastAsia="Arial" w:hAnsi="PT Astra Serif"/>
          <w:sz w:val="28"/>
          <w:szCs w:val="28"/>
          <w:lang w:eastAsia="ar-SA"/>
        </w:rPr>
        <w:t>а</w:t>
      </w:r>
      <w:r w:rsidR="002951B7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 ПОСТАНОВЛЯЕТ:</w:t>
      </w:r>
    </w:p>
    <w:p w:rsidR="006B1721" w:rsidRPr="00F30CCF" w:rsidRDefault="002951B7" w:rsidP="003E760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1. </w:t>
      </w:r>
      <w:r w:rsidR="003E760F" w:rsidRPr="00F30CCF">
        <w:rPr>
          <w:rFonts w:ascii="PT Astra Serif" w:hAnsi="PT Astra Serif"/>
          <w:sz w:val="28"/>
          <w:szCs w:val="28"/>
          <w:lang w:eastAsia="ru-RU"/>
        </w:rPr>
        <w:t>Утвердить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равила</w:t>
      </w:r>
      <w:r w:rsidR="003E760F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135C4" w:rsidRPr="00F30CCF">
        <w:rPr>
          <w:rFonts w:ascii="PT Astra Serif" w:hAnsi="PT Astra Serif"/>
          <w:sz w:val="28"/>
          <w:szCs w:val="28"/>
          <w:lang w:eastAsia="ru-RU"/>
        </w:rPr>
        <w:t xml:space="preserve">проведения отбора получателей субсидии и </w:t>
      </w:r>
      <w:r w:rsidR="003E760F" w:rsidRPr="00F30CCF">
        <w:rPr>
          <w:rFonts w:ascii="PT Astra Serif" w:hAnsi="PT Astra Serif"/>
          <w:sz w:val="28"/>
          <w:szCs w:val="28"/>
          <w:lang w:eastAsia="ru-RU"/>
        </w:rPr>
        <w:t xml:space="preserve">предоставления из бюджета муниципального образования </w:t>
      </w:r>
      <w:proofErr w:type="spellStart"/>
      <w:r w:rsidR="003E760F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3E760F" w:rsidRPr="00F30CCF">
        <w:rPr>
          <w:rFonts w:ascii="PT Astra Serif" w:hAnsi="PT Astra Serif"/>
          <w:sz w:val="28"/>
          <w:szCs w:val="28"/>
          <w:lang w:eastAsia="ru-RU"/>
        </w:rPr>
        <w:t xml:space="preserve"> район грантов в форме субсидий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="003E760F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3E760F" w:rsidRPr="00F30CCF">
        <w:rPr>
          <w:rFonts w:ascii="PT Astra Serif" w:hAnsi="PT Astra Serif"/>
          <w:sz w:val="28"/>
          <w:szCs w:val="28"/>
          <w:lang w:eastAsia="ru-RU"/>
        </w:rPr>
        <w:t xml:space="preserve"> район (приложение)</w:t>
      </w:r>
      <w:r w:rsidR="0082289F" w:rsidRPr="00F30CCF">
        <w:rPr>
          <w:rFonts w:ascii="PT Astra Serif" w:hAnsi="PT Astra Serif"/>
          <w:sz w:val="28"/>
          <w:szCs w:val="28"/>
          <w:lang w:eastAsia="ru-RU"/>
        </w:rPr>
        <w:t>.</w:t>
      </w:r>
    </w:p>
    <w:p w:rsidR="002951B7" w:rsidRPr="00F30CCF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2. </w:t>
      </w:r>
      <w:r w:rsidR="00D06A89" w:rsidRPr="00F30CCF">
        <w:rPr>
          <w:rFonts w:ascii="PT Astra Serif" w:hAnsi="PT Astra Serif"/>
          <w:sz w:val="28"/>
          <w:szCs w:val="28"/>
          <w:lang w:eastAsia="ru-RU"/>
        </w:rPr>
        <w:t>П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30CCF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30CCF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2951B7" w:rsidRPr="00F30CCF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3.</w:t>
      </w:r>
      <w:r w:rsidR="009A13FC" w:rsidRPr="00F30CCF">
        <w:rPr>
          <w:rFonts w:ascii="PT Astra Serif" w:hAnsi="PT Astra Serif"/>
          <w:sz w:val="28"/>
          <w:szCs w:val="28"/>
          <w:lang w:eastAsia="ru-RU"/>
        </w:rPr>
        <w:t> </w:t>
      </w:r>
      <w:r w:rsidR="00D06A89" w:rsidRPr="00F30CCF">
        <w:rPr>
          <w:rFonts w:ascii="PT Astra Serif" w:hAnsi="PT Astra Serif"/>
          <w:sz w:val="28"/>
          <w:szCs w:val="28"/>
          <w:lang w:eastAsia="ru-RU"/>
        </w:rPr>
        <w:t>П</w:t>
      </w:r>
      <w:r w:rsidR="00A362D0" w:rsidRPr="00F30CCF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обнародования</w:t>
      </w:r>
      <w:r w:rsidR="00E36575" w:rsidRPr="00F30CCF">
        <w:rPr>
          <w:rFonts w:ascii="PT Astra Serif" w:hAnsi="PT Astra Serif"/>
          <w:spacing w:val="-6"/>
          <w:sz w:val="28"/>
          <w:szCs w:val="28"/>
          <w:lang w:eastAsia="ru-RU"/>
        </w:rPr>
        <w:t xml:space="preserve"> и распространяется на правоотношения, возникшие с 01.01.2024.</w:t>
      </w:r>
    </w:p>
    <w:p w:rsidR="00115CE3" w:rsidRPr="00F30CCF" w:rsidRDefault="00115CE3" w:rsidP="00CD06AC">
      <w:pPr>
        <w:spacing w:line="360" w:lineRule="atLeast"/>
        <w:rPr>
          <w:rFonts w:ascii="PT Astra Serif" w:hAnsi="PT Astra Serif" w:cs="PT Astra Serif"/>
          <w:color w:val="FF0000"/>
        </w:rPr>
      </w:pPr>
    </w:p>
    <w:p w:rsidR="001C32A8" w:rsidRPr="00F30CCF" w:rsidRDefault="001C32A8">
      <w:pPr>
        <w:rPr>
          <w:rFonts w:ascii="PT Astra Serif" w:hAnsi="PT Astra Serif" w:cs="PT Astra Serif"/>
          <w:color w:val="FF0000"/>
        </w:rPr>
      </w:pPr>
    </w:p>
    <w:p w:rsidR="001C32A8" w:rsidRPr="00F30CCF" w:rsidRDefault="001C32A8">
      <w:pPr>
        <w:rPr>
          <w:rFonts w:ascii="PT Astra Serif" w:hAnsi="PT Astra Serif" w:cs="PT Astra Serif"/>
          <w:color w:val="FF0000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F30CCF" w:rsidTr="000D05A0">
        <w:trPr>
          <w:trHeight w:val="229"/>
        </w:trPr>
        <w:tc>
          <w:tcPr>
            <w:tcW w:w="2178" w:type="pct"/>
          </w:tcPr>
          <w:p w:rsidR="002A16C1" w:rsidRPr="00F30CCF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F30CC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F30CCF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F30CCF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F30CC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30CC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F30CCF" w:rsidRDefault="002A16C1" w:rsidP="002951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F30CCF" w:rsidRDefault="00F96022" w:rsidP="008A457D">
            <w:pPr>
              <w:jc w:val="right"/>
              <w:rPr>
                <w:rFonts w:ascii="PT Astra Serif" w:hAnsi="PT Astra Serif"/>
              </w:rPr>
            </w:pPr>
            <w:r w:rsidRPr="00F30CC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66646" w:rsidRPr="00F30CCF" w:rsidRDefault="00366646" w:rsidP="00086C24">
      <w:pPr>
        <w:suppressAutoHyphens w:val="0"/>
        <w:rPr>
          <w:rFonts w:ascii="PT Astra Serif" w:hAnsi="PT Astra Serif"/>
          <w:color w:val="FF0000"/>
          <w:sz w:val="28"/>
          <w:szCs w:val="28"/>
          <w:lang w:eastAsia="ru-RU"/>
        </w:rPr>
      </w:pPr>
    </w:p>
    <w:p w:rsidR="00335868" w:rsidRPr="00F30CCF" w:rsidRDefault="00335868" w:rsidP="00086C24">
      <w:pPr>
        <w:suppressAutoHyphens w:val="0"/>
        <w:rPr>
          <w:rFonts w:ascii="PT Astra Serif" w:hAnsi="PT Astra Serif"/>
          <w:color w:val="FF0000"/>
          <w:sz w:val="28"/>
          <w:szCs w:val="28"/>
          <w:lang w:eastAsia="ru-RU"/>
        </w:rPr>
        <w:sectPr w:rsidR="00335868" w:rsidRPr="00F30CCF" w:rsidSect="00335868">
          <w:headerReference w:type="default" r:id="rId10"/>
          <w:type w:val="continuous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3E760F" w:rsidRPr="00F30CCF" w:rsidRDefault="003E760F" w:rsidP="00086C24">
      <w:pPr>
        <w:suppressAutoHyphens w:val="0"/>
        <w:rPr>
          <w:rFonts w:ascii="PT Astra Serif" w:hAnsi="PT Astra Serif"/>
          <w:color w:val="FF0000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35"/>
      </w:tblGrid>
      <w:tr w:rsidR="008E7F8F" w:rsidRPr="00F30CCF" w:rsidTr="001D5903">
        <w:trPr>
          <w:trHeight w:val="1963"/>
          <w:jc w:val="right"/>
        </w:trPr>
        <w:tc>
          <w:tcPr>
            <w:tcW w:w="4435" w:type="dxa"/>
            <w:shd w:val="clear" w:color="auto" w:fill="auto"/>
            <w:vAlign w:val="center"/>
          </w:tcPr>
          <w:p w:rsidR="008E7F8F" w:rsidRPr="00F30CCF" w:rsidRDefault="008E7F8F" w:rsidP="001D5903">
            <w:pPr>
              <w:tabs>
                <w:tab w:val="left" w:pos="9355"/>
              </w:tabs>
              <w:suppressAutoHyphens w:val="0"/>
              <w:ind w:right="-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8E7F8F" w:rsidRPr="00F30CCF" w:rsidRDefault="008E7F8F" w:rsidP="001D5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E7F8F" w:rsidRPr="00F30CCF" w:rsidRDefault="008E7F8F" w:rsidP="001D5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E7F8F" w:rsidRPr="00F30CCF" w:rsidRDefault="008E7F8F" w:rsidP="001D5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8E7F8F" w:rsidRPr="00F30CCF" w:rsidRDefault="008E7F8F" w:rsidP="001D5903">
            <w:pPr>
              <w:tabs>
                <w:tab w:val="left" w:pos="4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FFFFFF"/>
                <w:sz w:val="28"/>
                <w:szCs w:val="28"/>
                <w:u w:val="single"/>
                <w:lang w:eastAsia="ru-RU"/>
              </w:rPr>
            </w:pP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от </w:t>
            </w:r>
            <w:r w:rsidR="001632D1" w:rsidRPr="001632D1">
              <w:rPr>
                <w:rFonts w:ascii="PT Astra Serif" w:hAnsi="PT Astra Serif"/>
                <w:sz w:val="28"/>
                <w:szCs w:val="28"/>
                <w:lang w:eastAsia="ru-RU"/>
              </w:rPr>
              <w:t>16.05.2024</w:t>
            </w:r>
            <w:r w:rsidR="00F30CCF"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1632D1" w:rsidRPr="001632D1">
              <w:rPr>
                <w:rFonts w:ascii="PT Astra Serif" w:hAnsi="PT Astra Serif"/>
                <w:sz w:val="28"/>
                <w:szCs w:val="28"/>
                <w:lang w:eastAsia="ru-RU"/>
              </w:rPr>
              <w:t>5 – 550</w:t>
            </w:r>
          </w:p>
          <w:p w:rsidR="008E7F8F" w:rsidRPr="00F30CCF" w:rsidRDefault="008E7F8F" w:rsidP="001D5903">
            <w:pPr>
              <w:tabs>
                <w:tab w:val="left" w:pos="44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3E760F" w:rsidRPr="00F30CCF" w:rsidRDefault="003E760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8E7F8F" w:rsidRPr="00F30CCF" w:rsidRDefault="008E7F8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8E7F8F" w:rsidRPr="00F30CCF" w:rsidRDefault="008E7F8F" w:rsidP="00F30CC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>П</w:t>
      </w:r>
      <w:r w:rsidR="0041700F" w:rsidRPr="00F30CCF">
        <w:rPr>
          <w:rFonts w:ascii="PT Astra Serif" w:hAnsi="PT Astra Serif"/>
          <w:b/>
          <w:sz w:val="28"/>
          <w:szCs w:val="28"/>
          <w:lang w:eastAsia="ru-RU"/>
        </w:rPr>
        <w:t>РАВИЛА</w:t>
      </w:r>
    </w:p>
    <w:p w:rsidR="005135C4" w:rsidRPr="00F30CCF" w:rsidRDefault="005135C4" w:rsidP="00F30CC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ПРОВЕДЕНИЯ ОТБОРА ПОЛУЧАТЕЛЕЙ СУБСИДИИ </w:t>
      </w:r>
    </w:p>
    <w:p w:rsidR="008E7F8F" w:rsidRPr="00F30CCF" w:rsidRDefault="005135C4" w:rsidP="00F30CC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 xml:space="preserve">И </w:t>
      </w:r>
      <w:r w:rsidR="008E7F8F" w:rsidRPr="00F30CCF">
        <w:rPr>
          <w:rFonts w:ascii="PT Astra Serif" w:hAnsi="PT Astra Serif"/>
          <w:b/>
          <w:sz w:val="28"/>
          <w:szCs w:val="28"/>
          <w:lang w:eastAsia="ru-RU"/>
        </w:rPr>
        <w:t>ПРЕДОСТАВЛЕНИЯ ИЗ БЮДЖЕТА МУНИЦИПАЛЬНОГО ОБРАЗОВАНИЯ ЩЕКИНСКИЙ РАЙОН ГРАНТОВ В ФОРМЕ СУБСИДИЙ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</w:p>
    <w:p w:rsidR="008E7F8F" w:rsidRPr="00F30CCF" w:rsidRDefault="008E7F8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847D7" w:rsidRPr="00F30CCF" w:rsidRDefault="005847D7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66481" w:rsidRPr="00F30CCF" w:rsidRDefault="005C18F5" w:rsidP="00356506">
      <w:pPr>
        <w:pStyle w:val="af9"/>
        <w:numPr>
          <w:ilvl w:val="0"/>
          <w:numId w:val="2"/>
        </w:numPr>
        <w:suppressAutoHyphens w:val="0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>Общие положения о предоставлении грантов в форме субсидии</w:t>
      </w:r>
    </w:p>
    <w:p w:rsidR="005847D7" w:rsidRPr="00F30CCF" w:rsidRDefault="005847D7" w:rsidP="005847D7">
      <w:pPr>
        <w:pStyle w:val="af9"/>
        <w:suppressAutoHyphens w:val="0"/>
        <w:ind w:left="1211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C18F5" w:rsidRPr="00F30CCF" w:rsidRDefault="005C18F5" w:rsidP="00E71AE8">
      <w:pPr>
        <w:pStyle w:val="af9"/>
        <w:numPr>
          <w:ilvl w:val="1"/>
          <w:numId w:val="2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Настоящи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е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правила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B0101" w:rsidRPr="00F30CCF">
        <w:rPr>
          <w:rFonts w:ascii="PT Astra Serif" w:hAnsi="PT Astra Serif"/>
          <w:sz w:val="28"/>
          <w:szCs w:val="28"/>
          <w:lang w:eastAsia="ru-RU"/>
        </w:rPr>
        <w:t xml:space="preserve">проведения отбора получателей субсидии                    и предоставления из бюджета муниципального образования </w:t>
      </w:r>
      <w:proofErr w:type="spellStart"/>
      <w:r w:rsidR="00EB0101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EB0101" w:rsidRPr="00F30CCF">
        <w:rPr>
          <w:rFonts w:ascii="PT Astra Serif" w:hAnsi="PT Astra Serif"/>
          <w:sz w:val="28"/>
          <w:szCs w:val="28"/>
          <w:lang w:eastAsia="ru-RU"/>
        </w:rPr>
        <w:t xml:space="preserve"> район грантов в форме субсидий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="00EB0101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EB0101" w:rsidRPr="00F30CCF">
        <w:rPr>
          <w:rFonts w:ascii="PT Astra Serif" w:hAnsi="PT Astra Serif"/>
          <w:sz w:val="28"/>
          <w:szCs w:val="28"/>
          <w:lang w:eastAsia="ru-RU"/>
        </w:rPr>
        <w:t xml:space="preserve"> район (далее –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равила</w:t>
      </w:r>
      <w:r w:rsidR="00EB0101" w:rsidRPr="00F30CCF">
        <w:rPr>
          <w:rFonts w:ascii="PT Astra Serif" w:hAnsi="PT Astra Serif"/>
          <w:sz w:val="28"/>
          <w:szCs w:val="28"/>
          <w:lang w:eastAsia="ru-RU"/>
        </w:rPr>
        <w:t>) устанавлива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ю</w:t>
      </w:r>
      <w:r w:rsidR="00EB0101" w:rsidRPr="00F30CCF">
        <w:rPr>
          <w:rFonts w:ascii="PT Astra Serif" w:hAnsi="PT Astra Serif"/>
          <w:sz w:val="28"/>
          <w:szCs w:val="28"/>
          <w:lang w:eastAsia="ru-RU"/>
        </w:rPr>
        <w:t xml:space="preserve">т цель, 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порядок</w:t>
      </w:r>
      <w:r w:rsidR="00614CDB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0056" w:rsidRPr="00F30CCF">
        <w:rPr>
          <w:rFonts w:ascii="PT Astra Serif" w:hAnsi="PT Astra Serif"/>
          <w:sz w:val="28"/>
          <w:szCs w:val="28"/>
          <w:lang w:eastAsia="ru-RU"/>
        </w:rPr>
        <w:t xml:space="preserve">отбора получателей субсидии </w:t>
      </w:r>
      <w:r w:rsidR="00614CDB" w:rsidRPr="00F30CCF">
        <w:rPr>
          <w:rFonts w:ascii="PT Astra Serif" w:hAnsi="PT Astra Serif"/>
          <w:sz w:val="28"/>
          <w:szCs w:val="28"/>
          <w:lang w:eastAsia="ru-RU"/>
        </w:rPr>
        <w:t>и условия предоставления из</w:t>
      </w:r>
      <w:r w:rsidR="00AE2277" w:rsidRPr="00F30CCF">
        <w:rPr>
          <w:rFonts w:ascii="PT Astra Serif" w:hAnsi="PT Astra Serif"/>
          <w:sz w:val="28"/>
          <w:szCs w:val="28"/>
          <w:lang w:eastAsia="ru-RU"/>
        </w:rPr>
        <w:t xml:space="preserve"> бюджета муниципального образования </w:t>
      </w:r>
      <w:proofErr w:type="spellStart"/>
      <w:r w:rsidR="00AE2277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AE2277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0056" w:rsidRPr="00F30CCF">
        <w:rPr>
          <w:rFonts w:ascii="PT Astra Serif" w:hAnsi="PT Astra Serif"/>
          <w:sz w:val="28"/>
          <w:szCs w:val="28"/>
          <w:lang w:eastAsia="ru-RU"/>
        </w:rPr>
        <w:t>район.</w:t>
      </w:r>
    </w:p>
    <w:p w:rsidR="001E06CC" w:rsidRPr="00F30CCF" w:rsidRDefault="001E06CC" w:rsidP="00E71AE8">
      <w:pPr>
        <w:pStyle w:val="af9"/>
        <w:numPr>
          <w:ilvl w:val="1"/>
          <w:numId w:val="2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В настоящ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равилах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используются следующие основные понятия:</w:t>
      </w:r>
    </w:p>
    <w:p w:rsidR="001E06CC" w:rsidRPr="00F30CCF" w:rsidRDefault="005847D7" w:rsidP="00E71AE8">
      <w:pPr>
        <w:pStyle w:val="af9"/>
        <w:numPr>
          <w:ilvl w:val="2"/>
          <w:numId w:val="3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F30CCF">
        <w:rPr>
          <w:rFonts w:ascii="PT Astra Serif" w:hAnsi="PT Astra Serif"/>
          <w:sz w:val="28"/>
          <w:szCs w:val="28"/>
          <w:lang w:eastAsia="ru-RU"/>
        </w:rPr>
        <w:t>К</w:t>
      </w:r>
      <w:r w:rsidR="001E06CC" w:rsidRPr="00F30CCF">
        <w:rPr>
          <w:rFonts w:ascii="PT Astra Serif" w:hAnsi="PT Astra Serif"/>
          <w:sz w:val="28"/>
          <w:szCs w:val="28"/>
          <w:lang w:eastAsia="ru-RU"/>
        </w:rPr>
        <w:t xml:space="preserve">онкурс – способ проведения отбора получателей субсидии на право получения гранта в </w:t>
      </w:r>
      <w:r w:rsidR="006D4AD1" w:rsidRPr="00F30CCF">
        <w:rPr>
          <w:rFonts w:ascii="PT Astra Serif" w:hAnsi="PT Astra Serif"/>
          <w:sz w:val="28"/>
          <w:szCs w:val="28"/>
          <w:lang w:eastAsia="ru-RU"/>
        </w:rPr>
        <w:t>форме суб</w:t>
      </w:r>
      <w:r w:rsidR="00FF4DC7" w:rsidRPr="00F30CCF">
        <w:rPr>
          <w:rFonts w:ascii="PT Astra Serif" w:hAnsi="PT Astra Serif"/>
          <w:sz w:val="28"/>
          <w:szCs w:val="28"/>
          <w:lang w:eastAsia="ru-RU"/>
        </w:rPr>
        <w:t>сидий в текущем финансовом году;</w:t>
      </w:r>
    </w:p>
    <w:p w:rsidR="006D4AD1" w:rsidRPr="00F30CCF" w:rsidRDefault="005847D7" w:rsidP="005847D7">
      <w:pPr>
        <w:pStyle w:val="af9"/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1.2.2. </w:t>
      </w:r>
      <w:r w:rsidR="00F30CCF">
        <w:rPr>
          <w:rFonts w:ascii="PT Astra Serif" w:hAnsi="PT Astra Serif"/>
          <w:sz w:val="28"/>
          <w:szCs w:val="28"/>
          <w:lang w:eastAsia="ru-RU"/>
        </w:rPr>
        <w:t>У</w:t>
      </w:r>
      <w:r w:rsidR="006444C8" w:rsidRPr="00F30CCF">
        <w:rPr>
          <w:rFonts w:ascii="PT Astra Serif" w:hAnsi="PT Astra Serif"/>
          <w:sz w:val="28"/>
          <w:szCs w:val="28"/>
          <w:lang w:eastAsia="ru-RU"/>
        </w:rPr>
        <w:t xml:space="preserve">частники конкурса </w:t>
      </w:r>
      <w:r w:rsidR="002E3F5F" w:rsidRPr="00F30CCF">
        <w:rPr>
          <w:rFonts w:ascii="PT Astra Serif" w:hAnsi="PT Astra Serif"/>
          <w:sz w:val="28"/>
          <w:szCs w:val="28"/>
          <w:lang w:eastAsia="ru-RU"/>
        </w:rPr>
        <w:t>–</w:t>
      </w:r>
      <w:r w:rsidR="00FB5CA5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E3F5F" w:rsidRPr="00F30CCF">
        <w:rPr>
          <w:rFonts w:ascii="PT Astra Serif" w:hAnsi="PT Astra Serif"/>
          <w:sz w:val="28"/>
          <w:szCs w:val="28"/>
          <w:lang w:eastAsia="ru-RU"/>
        </w:rPr>
        <w:t xml:space="preserve">социально ориентированные некоммерческие организации (далее - СОНКО), органы территориального общественного самоуправления (далее </w:t>
      </w:r>
      <w:r w:rsidR="00137F4A" w:rsidRPr="00F30CCF">
        <w:rPr>
          <w:rFonts w:ascii="PT Astra Serif" w:hAnsi="PT Astra Serif"/>
          <w:sz w:val="28"/>
          <w:szCs w:val="28"/>
          <w:lang w:eastAsia="ru-RU"/>
        </w:rPr>
        <w:t>–</w:t>
      </w:r>
      <w:r w:rsidR="002E3F5F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37F4A" w:rsidRPr="00F30CCF">
        <w:rPr>
          <w:rFonts w:ascii="PT Astra Serif" w:hAnsi="PT Astra Serif"/>
          <w:sz w:val="28"/>
          <w:szCs w:val="28"/>
          <w:lang w:eastAsia="ru-RU"/>
        </w:rPr>
        <w:t xml:space="preserve">органы </w:t>
      </w:r>
      <w:r w:rsidR="002E3F5F" w:rsidRPr="00F30CCF">
        <w:rPr>
          <w:rFonts w:ascii="PT Astra Serif" w:hAnsi="PT Astra Serif"/>
          <w:sz w:val="28"/>
          <w:szCs w:val="28"/>
          <w:lang w:eastAsia="ru-RU"/>
        </w:rPr>
        <w:t>ТОС)</w:t>
      </w:r>
      <w:r w:rsidR="00FB5CA5" w:rsidRPr="00F30CCF">
        <w:rPr>
          <w:rFonts w:ascii="PT Astra Serif" w:hAnsi="PT Astra Serif"/>
          <w:sz w:val="28"/>
          <w:szCs w:val="28"/>
          <w:lang w:eastAsia="ru-RU"/>
        </w:rPr>
        <w:t xml:space="preserve"> созданные в соответствии</w:t>
      </w:r>
      <w:r w:rsidR="002E3F5F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B5CA5" w:rsidRPr="00F30CCF">
        <w:rPr>
          <w:rFonts w:ascii="PT Astra Serif" w:hAnsi="PT Astra Serif"/>
          <w:sz w:val="28"/>
          <w:szCs w:val="28"/>
          <w:lang w:eastAsia="ru-RU"/>
        </w:rPr>
        <w:t>с Федеральным законом от 19.05.1995 № 82-ФЗ «Об общественных объединениях», либо Федеральным законом от 11.08.1995 № 135-ФЗ «О благотворительной деятельности и добровольчестве (</w:t>
      </w:r>
      <w:proofErr w:type="spellStart"/>
      <w:r w:rsidR="00FB5CA5" w:rsidRPr="00F30CCF">
        <w:rPr>
          <w:rFonts w:ascii="PT Astra Serif" w:hAnsi="PT Astra Serif"/>
          <w:sz w:val="28"/>
          <w:szCs w:val="28"/>
          <w:lang w:eastAsia="ru-RU"/>
        </w:rPr>
        <w:t>волонтерстве</w:t>
      </w:r>
      <w:proofErr w:type="spellEnd"/>
      <w:r w:rsidR="00FB5CA5" w:rsidRPr="00F30CCF">
        <w:rPr>
          <w:rFonts w:ascii="PT Astra Serif" w:hAnsi="PT Astra Serif"/>
          <w:sz w:val="28"/>
          <w:szCs w:val="28"/>
          <w:lang w:eastAsia="ru-RU"/>
        </w:rPr>
        <w:t>)», либо Федеральным законом от 12.01.1996 № 7-ФЗ «О некоммерческих организациях»</w:t>
      </w:r>
      <w:r w:rsidR="007A046E" w:rsidRPr="00F30CCF">
        <w:rPr>
          <w:rFonts w:ascii="PT Astra Serif" w:hAnsi="PT Astra Serif"/>
          <w:sz w:val="28"/>
          <w:szCs w:val="28"/>
          <w:lang w:eastAsia="ru-RU"/>
        </w:rPr>
        <w:t xml:space="preserve"> и осуществляющие свою деятельность на территории </w:t>
      </w:r>
      <w:proofErr w:type="spellStart"/>
      <w:r w:rsidR="007A046E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7A046E" w:rsidRPr="00F30CCF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FF4DC7" w:rsidRPr="00F30CCF">
        <w:rPr>
          <w:rFonts w:ascii="PT Astra Serif" w:hAnsi="PT Astra Serif"/>
          <w:sz w:val="28"/>
          <w:szCs w:val="28"/>
          <w:lang w:eastAsia="ru-RU"/>
        </w:rPr>
        <w:t>;</w:t>
      </w:r>
    </w:p>
    <w:p w:rsidR="007A046E" w:rsidRPr="00F30CCF" w:rsidRDefault="00F30CCF" w:rsidP="00E71AE8">
      <w:pPr>
        <w:pStyle w:val="af9"/>
        <w:numPr>
          <w:ilvl w:val="2"/>
          <w:numId w:val="4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7A046E" w:rsidRPr="00F30CCF">
        <w:rPr>
          <w:rFonts w:ascii="PT Astra Serif" w:hAnsi="PT Astra Serif"/>
          <w:sz w:val="28"/>
          <w:szCs w:val="28"/>
          <w:lang w:eastAsia="ru-RU"/>
        </w:rPr>
        <w:t>олучатели гранта в форме субсидии – участники конкурса, признанные победителями конкурса, с которыми заключено соглашение о предоставлении гранта в форме субсидии (далее – Соглашение)</w:t>
      </w:r>
      <w:r w:rsidR="00FF4DC7" w:rsidRPr="00F30CCF">
        <w:rPr>
          <w:rFonts w:ascii="PT Astra Serif" w:hAnsi="PT Astra Serif"/>
          <w:sz w:val="28"/>
          <w:szCs w:val="28"/>
          <w:lang w:eastAsia="ru-RU"/>
        </w:rPr>
        <w:t>;</w:t>
      </w:r>
    </w:p>
    <w:p w:rsidR="00FE24F8" w:rsidRPr="00F30CCF" w:rsidRDefault="00F30CCF" w:rsidP="00E71AE8">
      <w:pPr>
        <w:pStyle w:val="af9"/>
        <w:numPr>
          <w:ilvl w:val="2"/>
          <w:numId w:val="4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FE24F8" w:rsidRPr="00F30CCF">
        <w:rPr>
          <w:rFonts w:ascii="PT Astra Serif" w:hAnsi="PT Astra Serif"/>
          <w:sz w:val="28"/>
          <w:szCs w:val="28"/>
          <w:lang w:eastAsia="ru-RU"/>
        </w:rPr>
        <w:t xml:space="preserve">роект </w:t>
      </w:r>
      <w:r w:rsidR="00FF4DC7" w:rsidRPr="00F30CCF">
        <w:rPr>
          <w:rFonts w:ascii="PT Astra Serif" w:hAnsi="PT Astra Serif"/>
          <w:sz w:val="28"/>
          <w:szCs w:val="28"/>
          <w:lang w:eastAsia="ru-RU"/>
        </w:rPr>
        <w:t>–</w:t>
      </w:r>
      <w:r w:rsidR="00FE24F8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F4DC7" w:rsidRPr="00F30CCF">
        <w:rPr>
          <w:rFonts w:ascii="PT Astra Serif" w:hAnsi="PT Astra Serif"/>
          <w:sz w:val="28"/>
          <w:szCs w:val="28"/>
          <w:lang w:eastAsia="ru-RU"/>
        </w:rPr>
        <w:t>план социально значимых мероприятий, разработанных участником конкурса в целях получения грантов в форме субсидий.</w:t>
      </w:r>
    </w:p>
    <w:p w:rsidR="007A046E" w:rsidRPr="00F30CCF" w:rsidRDefault="007A046E" w:rsidP="007E7703">
      <w:pPr>
        <w:pStyle w:val="af9"/>
        <w:numPr>
          <w:ilvl w:val="1"/>
          <w:numId w:val="4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Целью предоставления гранта в форме субсидии является создание СОНКО</w:t>
      </w:r>
      <w:r w:rsidR="00137F4A" w:rsidRPr="00F30CCF">
        <w:rPr>
          <w:rFonts w:ascii="PT Astra Serif" w:hAnsi="PT Astra Serif"/>
          <w:sz w:val="28"/>
          <w:szCs w:val="28"/>
          <w:lang w:eastAsia="ru-RU"/>
        </w:rPr>
        <w:t>, органам ТОС благоприятных условий для осуществления социально значимых проектов, мероприятий и общественно-гражданских инициатив, реализуемых в рамках пр</w:t>
      </w:r>
      <w:r w:rsidR="00FF4DC7" w:rsidRPr="00F30CCF">
        <w:rPr>
          <w:rFonts w:ascii="PT Astra Serif" w:hAnsi="PT Astra Serif"/>
          <w:sz w:val="28"/>
          <w:szCs w:val="28"/>
          <w:lang w:eastAsia="ru-RU"/>
        </w:rPr>
        <w:t>и</w:t>
      </w:r>
      <w:r w:rsidR="00137F4A" w:rsidRPr="00F30CCF">
        <w:rPr>
          <w:rFonts w:ascii="PT Astra Serif" w:hAnsi="PT Astra Serif"/>
          <w:sz w:val="28"/>
          <w:szCs w:val="28"/>
          <w:lang w:eastAsia="ru-RU"/>
        </w:rPr>
        <w:t xml:space="preserve">оритетных направлений социально-экономической политики и общественного развития муниципального образования </w:t>
      </w:r>
      <w:proofErr w:type="spellStart"/>
      <w:r w:rsidR="00137F4A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137F4A" w:rsidRPr="00F30CCF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137F4A" w:rsidRPr="00F30CCF" w:rsidRDefault="00137F4A" w:rsidP="007E7703">
      <w:pPr>
        <w:pStyle w:val="af9"/>
        <w:numPr>
          <w:ilvl w:val="1"/>
          <w:numId w:val="4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Главным распорядителем бюджетных средств, до которого в соответствии с бюджетным законодательством Российской Федерации</w:t>
      </w:r>
      <w:r w:rsidR="00FE24F8" w:rsidRPr="00F30CCF">
        <w:rPr>
          <w:rFonts w:ascii="PT Astra Serif" w:hAnsi="PT Astra Serif"/>
          <w:sz w:val="28"/>
          <w:szCs w:val="28"/>
          <w:lang w:eastAsia="ru-RU"/>
        </w:rPr>
        <w:t xml:space="preserve">, как получателя бюджетных средств муниципального образования доведены лимиты бюджетных обязательств на предоставление грантов в форме субсидий на соответствующий финансовый год в порядке, установленном финансовым управлением администрации муниципального образования </w:t>
      </w:r>
      <w:proofErr w:type="spellStart"/>
      <w:r w:rsidR="00FE24F8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FE24F8" w:rsidRPr="00F30CCF">
        <w:rPr>
          <w:rFonts w:ascii="PT Astra Serif" w:hAnsi="PT Astra Serif"/>
          <w:sz w:val="28"/>
          <w:szCs w:val="28"/>
          <w:lang w:eastAsia="ru-RU"/>
        </w:rPr>
        <w:t xml:space="preserve"> район, является администрация муниципального образования </w:t>
      </w:r>
      <w:proofErr w:type="spellStart"/>
      <w:r w:rsidR="00FE24F8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FE24F8" w:rsidRPr="00F30CCF">
        <w:rPr>
          <w:rFonts w:ascii="PT Astra Serif" w:hAnsi="PT Astra Serif"/>
          <w:sz w:val="28"/>
          <w:szCs w:val="28"/>
          <w:lang w:eastAsia="ru-RU"/>
        </w:rPr>
        <w:t xml:space="preserve"> район (далее – </w:t>
      </w:r>
      <w:r w:rsidR="00F71647" w:rsidRPr="00F30CCF">
        <w:rPr>
          <w:rFonts w:ascii="PT Astra Serif" w:hAnsi="PT Astra Serif"/>
          <w:sz w:val="28"/>
          <w:szCs w:val="28"/>
          <w:lang w:eastAsia="ru-RU"/>
        </w:rPr>
        <w:t>а</w:t>
      </w:r>
      <w:r w:rsidR="00FE24F8" w:rsidRPr="00F30CCF">
        <w:rPr>
          <w:rFonts w:ascii="PT Astra Serif" w:hAnsi="PT Astra Serif"/>
          <w:sz w:val="28"/>
          <w:szCs w:val="28"/>
          <w:lang w:eastAsia="ru-RU"/>
        </w:rPr>
        <w:t>дминистрация</w:t>
      </w:r>
      <w:r w:rsidR="00F71647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F71647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71647" w:rsidRPr="00F30CCF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FE24F8" w:rsidRPr="00F30CCF">
        <w:rPr>
          <w:rFonts w:ascii="PT Astra Serif" w:hAnsi="PT Astra Serif"/>
          <w:sz w:val="28"/>
          <w:szCs w:val="28"/>
          <w:lang w:eastAsia="ru-RU"/>
        </w:rPr>
        <w:t>).</w:t>
      </w:r>
    </w:p>
    <w:p w:rsidR="00FE24F8" w:rsidRPr="00F30CCF" w:rsidRDefault="00FE24F8" w:rsidP="007E7703">
      <w:pPr>
        <w:pStyle w:val="af9"/>
        <w:numPr>
          <w:ilvl w:val="1"/>
          <w:numId w:val="4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Способ предоставления грантов в форме субсидии – финансовое обеспечение затрат получателей субсидии, связанных с реализацией проектов.</w:t>
      </w:r>
    </w:p>
    <w:p w:rsidR="00C10056" w:rsidRPr="00F30CCF" w:rsidRDefault="00FF4DC7" w:rsidP="007E7703">
      <w:pPr>
        <w:pStyle w:val="af9"/>
        <w:numPr>
          <w:ilvl w:val="1"/>
          <w:numId w:val="4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Информация о конкурсе размещается </w:t>
      </w:r>
      <w:r w:rsidR="003712FB" w:rsidRPr="00F30CCF">
        <w:rPr>
          <w:rFonts w:ascii="PT Astra Serif" w:hAnsi="PT Astra Serif"/>
          <w:sz w:val="28"/>
          <w:szCs w:val="28"/>
          <w:lang w:eastAsia="ru-RU"/>
        </w:rPr>
        <w:t xml:space="preserve">на официальном Портале муниципального образования </w:t>
      </w:r>
      <w:proofErr w:type="spellStart"/>
      <w:r w:rsidR="003712FB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3712FB" w:rsidRPr="00F30CCF">
        <w:rPr>
          <w:rFonts w:ascii="PT Astra Serif" w:hAnsi="PT Astra Serif"/>
          <w:sz w:val="28"/>
          <w:szCs w:val="28"/>
          <w:lang w:eastAsia="ru-RU"/>
        </w:rPr>
        <w:t xml:space="preserve"> район в информационно-телекоммуникационной сети «Интернет» - </w:t>
      </w:r>
      <w:hyperlink r:id="rId11" w:history="1">
        <w:r w:rsidR="003712FB" w:rsidRPr="00F30CCF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https://schekino.ru/</w:t>
        </w:r>
      </w:hyperlink>
      <w:r w:rsidR="003712FB" w:rsidRPr="00F30CCF">
        <w:rPr>
          <w:rFonts w:ascii="PT Astra Serif" w:hAnsi="PT Astra Serif"/>
          <w:sz w:val="28"/>
          <w:szCs w:val="28"/>
          <w:lang w:eastAsia="ru-RU"/>
        </w:rPr>
        <w:t xml:space="preserve"> .</w:t>
      </w:r>
    </w:p>
    <w:p w:rsidR="005847D7" w:rsidRPr="00F30CCF" w:rsidRDefault="005847D7" w:rsidP="005847D7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266481" w:rsidRPr="00F30CCF" w:rsidRDefault="003712FB" w:rsidP="00F30CCF">
      <w:pPr>
        <w:pStyle w:val="af9"/>
        <w:numPr>
          <w:ilvl w:val="0"/>
          <w:numId w:val="5"/>
        </w:numPr>
        <w:suppressAutoHyphens w:val="0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>Порядок проведения конкурса</w:t>
      </w:r>
    </w:p>
    <w:p w:rsidR="005847D7" w:rsidRPr="00F30CCF" w:rsidRDefault="005847D7" w:rsidP="005847D7">
      <w:pPr>
        <w:pStyle w:val="af9"/>
        <w:suppressAutoHyphens w:val="0"/>
        <w:spacing w:line="276" w:lineRule="auto"/>
        <w:ind w:left="600"/>
        <w:rPr>
          <w:rFonts w:ascii="PT Astra Serif" w:hAnsi="PT Astra Serif"/>
          <w:b/>
          <w:sz w:val="28"/>
          <w:szCs w:val="28"/>
          <w:lang w:eastAsia="ru-RU"/>
        </w:rPr>
      </w:pPr>
    </w:p>
    <w:p w:rsidR="003712FB" w:rsidRPr="00F30CCF" w:rsidRDefault="003712FB" w:rsidP="00E71AE8">
      <w:pPr>
        <w:pStyle w:val="af9"/>
        <w:numPr>
          <w:ilvl w:val="1"/>
          <w:numId w:val="5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Для определения получателя субсидии проводится конкурс. Организатором конкурса является </w:t>
      </w:r>
      <w:r w:rsidR="00F71647" w:rsidRPr="00F30CCF">
        <w:rPr>
          <w:rFonts w:ascii="PT Astra Serif" w:hAnsi="PT Astra Serif"/>
          <w:sz w:val="28"/>
          <w:szCs w:val="28"/>
          <w:lang w:eastAsia="ru-RU"/>
        </w:rPr>
        <w:t>а</w:t>
      </w:r>
      <w:r w:rsidRPr="00F30CCF">
        <w:rPr>
          <w:rFonts w:ascii="PT Astra Serif" w:hAnsi="PT Astra Serif"/>
          <w:sz w:val="28"/>
          <w:szCs w:val="28"/>
          <w:lang w:eastAsia="ru-RU"/>
        </w:rPr>
        <w:t>дминистрация</w:t>
      </w:r>
      <w:r w:rsidR="00F71647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F71647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71647" w:rsidRPr="00F30CCF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Pr="00F30CCF">
        <w:rPr>
          <w:rFonts w:ascii="PT Astra Serif" w:hAnsi="PT Astra Serif"/>
          <w:sz w:val="28"/>
          <w:szCs w:val="28"/>
          <w:lang w:eastAsia="ru-RU"/>
        </w:rPr>
        <w:t>.</w:t>
      </w:r>
    </w:p>
    <w:p w:rsidR="00DC3706" w:rsidRPr="00F30CCF" w:rsidRDefault="007E7703" w:rsidP="007E7703">
      <w:pPr>
        <w:pStyle w:val="af9"/>
        <w:suppressAutoHyphens w:val="0"/>
        <w:spacing w:before="240"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2.2. </w:t>
      </w:r>
      <w:r w:rsidR="003712FB" w:rsidRPr="00F30CCF">
        <w:rPr>
          <w:rFonts w:ascii="PT Astra Serif" w:hAnsi="PT Astra Serif"/>
          <w:sz w:val="28"/>
          <w:szCs w:val="28"/>
          <w:lang w:eastAsia="ru-RU"/>
        </w:rPr>
        <w:t>Объявление о проведении</w:t>
      </w:r>
      <w:r w:rsidR="00DC3706" w:rsidRPr="00F30CCF">
        <w:rPr>
          <w:rFonts w:ascii="PT Astra Serif" w:hAnsi="PT Astra Serif"/>
          <w:sz w:val="28"/>
          <w:szCs w:val="28"/>
          <w:lang w:eastAsia="ru-RU"/>
        </w:rPr>
        <w:t xml:space="preserve"> конкурса (далее – объявление) размещается</w:t>
      </w:r>
      <w:r w:rsidR="00DC3706" w:rsidRPr="00F30CCF">
        <w:rPr>
          <w:rFonts w:ascii="PT Astra Serif" w:hAnsi="PT Astra Serif"/>
          <w:sz w:val="28"/>
          <w:szCs w:val="28"/>
        </w:rPr>
        <w:t xml:space="preserve"> </w:t>
      </w:r>
      <w:r w:rsidR="00DC3706" w:rsidRPr="00F30CCF">
        <w:rPr>
          <w:rFonts w:ascii="PT Astra Serif" w:hAnsi="PT Astra Serif"/>
          <w:sz w:val="28"/>
          <w:szCs w:val="28"/>
          <w:lang w:eastAsia="ru-RU"/>
        </w:rPr>
        <w:t xml:space="preserve">на официальном Портале муниципального образования </w:t>
      </w:r>
      <w:proofErr w:type="spellStart"/>
      <w:r w:rsidR="00DC3706" w:rsidRPr="00F30CCF">
        <w:rPr>
          <w:rFonts w:ascii="PT Astra Serif" w:hAnsi="PT Astra Serif"/>
          <w:spacing w:val="-6"/>
          <w:sz w:val="28"/>
          <w:szCs w:val="28"/>
          <w:lang w:eastAsia="ru-RU"/>
        </w:rPr>
        <w:t>Щекинский</w:t>
      </w:r>
      <w:proofErr w:type="spellEnd"/>
      <w:r w:rsidR="00DC3706" w:rsidRPr="00F30CCF">
        <w:rPr>
          <w:rFonts w:ascii="PT Astra Serif" w:hAnsi="PT Astra Serif"/>
          <w:spacing w:val="-6"/>
          <w:sz w:val="28"/>
          <w:szCs w:val="28"/>
          <w:lang w:eastAsia="ru-RU"/>
        </w:rPr>
        <w:t xml:space="preserve"> район (</w:t>
      </w:r>
      <w:hyperlink r:id="rId12" w:history="1">
        <w:r w:rsidR="00DC3706" w:rsidRPr="00F30CCF">
          <w:rPr>
            <w:rStyle w:val="a8"/>
            <w:rFonts w:ascii="PT Astra Serif" w:hAnsi="PT Astra Serif"/>
            <w:color w:val="auto"/>
            <w:spacing w:val="-6"/>
            <w:sz w:val="28"/>
            <w:szCs w:val="28"/>
            <w:u w:val="none"/>
            <w:lang w:eastAsia="ru-RU"/>
          </w:rPr>
          <w:t>https://schekino.ru/</w:t>
        </w:r>
      </w:hyperlink>
      <w:r w:rsidR="00DC3706" w:rsidRPr="00F30CCF">
        <w:rPr>
          <w:rFonts w:ascii="PT Astra Serif" w:hAnsi="PT Astra Serif"/>
          <w:spacing w:val="-6"/>
          <w:sz w:val="28"/>
          <w:szCs w:val="28"/>
          <w:lang w:eastAsia="ru-RU"/>
        </w:rPr>
        <w:t>) в информационно-телекоммуникационной</w:t>
      </w:r>
      <w:r w:rsidR="00DC3706" w:rsidRPr="00F30CCF">
        <w:rPr>
          <w:rFonts w:ascii="PT Astra Serif" w:hAnsi="PT Astra Serif"/>
          <w:sz w:val="28"/>
          <w:szCs w:val="28"/>
          <w:lang w:eastAsia="ru-RU"/>
        </w:rPr>
        <w:t xml:space="preserve"> сети «Интернет» с указанием:</w:t>
      </w:r>
    </w:p>
    <w:p w:rsidR="003712FB" w:rsidRPr="00F30CCF" w:rsidRDefault="00F30CCF" w:rsidP="00E71AE8">
      <w:pPr>
        <w:pStyle w:val="af9"/>
        <w:numPr>
          <w:ilvl w:val="2"/>
          <w:numId w:val="6"/>
        </w:num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DC3706" w:rsidRPr="00F30CCF">
        <w:rPr>
          <w:rFonts w:ascii="PT Astra Serif" w:hAnsi="PT Astra Serif"/>
          <w:sz w:val="28"/>
          <w:szCs w:val="28"/>
          <w:lang w:eastAsia="ru-RU"/>
        </w:rPr>
        <w:t>роков проведения конкурса;</w:t>
      </w:r>
    </w:p>
    <w:p w:rsidR="00DC3706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</w:t>
      </w:r>
      <w:r w:rsidR="00DC3706" w:rsidRPr="00F30CCF">
        <w:rPr>
          <w:rFonts w:ascii="PT Astra Serif" w:hAnsi="PT Astra Serif"/>
          <w:sz w:val="28"/>
          <w:szCs w:val="28"/>
          <w:lang w:eastAsia="ru-RU"/>
        </w:rPr>
        <w:t xml:space="preserve">аты начала подачи </w:t>
      </w:r>
      <w:r w:rsidR="00EE3350" w:rsidRPr="00F30CCF">
        <w:rPr>
          <w:rFonts w:ascii="PT Astra Serif" w:hAnsi="PT Astra Serif"/>
          <w:sz w:val="28"/>
          <w:szCs w:val="28"/>
          <w:lang w:eastAsia="ru-RU"/>
        </w:rPr>
        <w:t>и</w:t>
      </w:r>
      <w:r w:rsidR="00DC3706" w:rsidRPr="00F30CCF">
        <w:rPr>
          <w:rFonts w:ascii="PT Astra Serif" w:hAnsi="PT Astra Serif"/>
          <w:sz w:val="28"/>
          <w:szCs w:val="28"/>
          <w:lang w:eastAsia="ru-RU"/>
        </w:rPr>
        <w:t xml:space="preserve"> окончания приема заявок участников конкурса (далее – заявки), которая не может быть ранее 30-го календарного дня, следующего за днем размещения объявления;</w:t>
      </w:r>
    </w:p>
    <w:p w:rsidR="00DC3706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080837" w:rsidRPr="00F30CCF">
        <w:rPr>
          <w:rFonts w:ascii="PT Astra Serif" w:hAnsi="PT Astra Serif"/>
          <w:sz w:val="28"/>
          <w:szCs w:val="28"/>
          <w:lang w:eastAsia="ru-RU"/>
        </w:rPr>
        <w:t>аименовани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е</w:t>
      </w:r>
      <w:r w:rsidR="00080837" w:rsidRPr="00F30CCF">
        <w:rPr>
          <w:rFonts w:ascii="PT Astra Serif" w:hAnsi="PT Astra Serif"/>
          <w:sz w:val="28"/>
          <w:szCs w:val="28"/>
          <w:lang w:eastAsia="ru-RU"/>
        </w:rPr>
        <w:t>, место нахождение, почтовый адрес, адрес электронной почты, контактный телефон главного распорядителя бюджетных средств;</w:t>
      </w:r>
    </w:p>
    <w:p w:rsidR="00080837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Р</w:t>
      </w:r>
      <w:r w:rsidR="00080837" w:rsidRPr="00F30CCF">
        <w:rPr>
          <w:rFonts w:ascii="PT Astra Serif" w:hAnsi="PT Astra Serif"/>
          <w:sz w:val="28"/>
          <w:szCs w:val="28"/>
          <w:lang w:eastAsia="ru-RU"/>
        </w:rPr>
        <w:t>езультат</w:t>
      </w:r>
      <w:r w:rsidR="0001472A" w:rsidRPr="00F30CCF">
        <w:rPr>
          <w:rFonts w:ascii="PT Astra Serif" w:hAnsi="PT Astra Serif"/>
          <w:sz w:val="28"/>
          <w:szCs w:val="28"/>
          <w:lang w:eastAsia="ru-RU"/>
        </w:rPr>
        <w:t>ов</w:t>
      </w:r>
      <w:r w:rsidR="00080837" w:rsidRPr="00F30CCF">
        <w:rPr>
          <w:rFonts w:ascii="PT Astra Serif" w:hAnsi="PT Astra Serif"/>
          <w:sz w:val="28"/>
          <w:szCs w:val="28"/>
          <w:lang w:eastAsia="ru-RU"/>
        </w:rPr>
        <w:t xml:space="preserve"> предоставления гранта в форме субсидии, определенны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х</w:t>
      </w:r>
      <w:r w:rsidR="00080837" w:rsidRPr="00F30CCF">
        <w:rPr>
          <w:rFonts w:ascii="PT Astra Serif" w:hAnsi="PT Astra Serif"/>
          <w:sz w:val="28"/>
          <w:szCs w:val="28"/>
          <w:lang w:eastAsia="ru-RU"/>
        </w:rPr>
        <w:t xml:space="preserve"> в соответствии с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равилами</w:t>
      </w:r>
      <w:r w:rsidR="00080837" w:rsidRPr="00F30CCF">
        <w:rPr>
          <w:rFonts w:ascii="PT Astra Serif" w:hAnsi="PT Astra Serif"/>
          <w:sz w:val="28"/>
          <w:szCs w:val="28"/>
          <w:lang w:eastAsia="ru-RU"/>
        </w:rPr>
        <w:t>, а также при необходимости хара</w:t>
      </w:r>
      <w:r w:rsidR="0001472A" w:rsidRPr="00F30CCF">
        <w:rPr>
          <w:rFonts w:ascii="PT Astra Serif" w:hAnsi="PT Astra Serif"/>
          <w:sz w:val="28"/>
          <w:szCs w:val="28"/>
          <w:lang w:eastAsia="ru-RU"/>
        </w:rPr>
        <w:t>ктеристики результатов предоставления грантов в форме субсидий (далее – характеристики);</w:t>
      </w:r>
    </w:p>
    <w:p w:rsidR="0001472A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</w:t>
      </w:r>
      <w:r w:rsidR="0001472A" w:rsidRPr="00F30CCF">
        <w:rPr>
          <w:rFonts w:ascii="PT Astra Serif" w:hAnsi="PT Astra Serif"/>
          <w:sz w:val="28"/>
          <w:szCs w:val="28"/>
          <w:lang w:eastAsia="ru-RU"/>
        </w:rPr>
        <w:t>ребования у участникам конкурса и к перечню документов, предоставляемых участниками конкурса для подтверждения соответствия указанным требованиям;</w:t>
      </w:r>
    </w:p>
    <w:p w:rsidR="0001472A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</w:t>
      </w:r>
      <w:r w:rsidR="0001472A" w:rsidRPr="00F30CCF">
        <w:rPr>
          <w:rFonts w:ascii="PT Astra Serif" w:hAnsi="PT Astra Serif"/>
          <w:sz w:val="28"/>
          <w:szCs w:val="28"/>
          <w:lang w:eastAsia="ru-RU"/>
        </w:rPr>
        <w:t>атегорий получателей грантов в форме субсидий и критериев оценки участников конкурса (далее – критерии оценки), показателей критериев оценки;</w:t>
      </w:r>
    </w:p>
    <w:p w:rsidR="0001472A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01472A" w:rsidRPr="00F30CCF">
        <w:rPr>
          <w:rFonts w:ascii="PT Astra Serif" w:hAnsi="PT Astra Serif"/>
          <w:sz w:val="28"/>
          <w:szCs w:val="28"/>
          <w:lang w:eastAsia="ru-RU"/>
        </w:rPr>
        <w:t>оряд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ка</w:t>
      </w:r>
      <w:r w:rsidR="0001472A" w:rsidRPr="00F30CCF">
        <w:rPr>
          <w:rFonts w:ascii="PT Astra Serif" w:hAnsi="PT Astra Serif"/>
          <w:sz w:val="28"/>
          <w:szCs w:val="28"/>
          <w:lang w:eastAsia="ru-RU"/>
        </w:rPr>
        <w:t xml:space="preserve"> подачи участниками конкурса заявок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 xml:space="preserve"> и требований, предъявляемых к форме и содержанию заявок;</w:t>
      </w:r>
    </w:p>
    <w:p w:rsidR="00C257BB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орядка отзыва участниками конкурса заявок, порядка их возврата, определяющего в том числе основания для возврата заявок, порядка внесения изменений в заявки;</w:t>
      </w:r>
    </w:p>
    <w:p w:rsidR="00C257BB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равил рассмотрения и оценки заявок в соответствии с настоящим Порядком;</w:t>
      </w:r>
    </w:p>
    <w:p w:rsidR="00C257BB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орядка возврата заявок на доработку;</w:t>
      </w:r>
    </w:p>
    <w:p w:rsidR="00C257BB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>орядка отклонения заявок, а также информации об основаниях их отклонения;</w:t>
      </w:r>
    </w:p>
    <w:p w:rsidR="00C257BB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C257BB" w:rsidRPr="00F30CCF">
        <w:rPr>
          <w:rFonts w:ascii="PT Astra Serif" w:hAnsi="PT Astra Serif"/>
          <w:sz w:val="28"/>
          <w:szCs w:val="28"/>
          <w:lang w:eastAsia="ru-RU"/>
        </w:rPr>
        <w:t xml:space="preserve">орядка оценки заявок, включающего критерии оценки, показатели критериев оценки, и их весомое значение в общей оценке, необходимой для предоставления участникам конкурса информации по каждому критерию оценки, показателю критерия оценки, сведений, документов и материалов, подтверждающих такую информацию, сроков оценки заявок, а также </w:t>
      </w:r>
      <w:r w:rsidR="00093A60" w:rsidRPr="00F30CCF">
        <w:rPr>
          <w:rFonts w:ascii="PT Astra Serif" w:hAnsi="PT Astra Serif"/>
          <w:sz w:val="28"/>
          <w:szCs w:val="28"/>
          <w:lang w:eastAsia="ru-RU"/>
        </w:rPr>
        <w:t xml:space="preserve">информации об участии конкурсной комиссии, созданной </w:t>
      </w:r>
      <w:r w:rsidR="00F71647" w:rsidRPr="00F30CCF">
        <w:rPr>
          <w:rFonts w:ascii="PT Astra Serif" w:hAnsi="PT Astra Serif"/>
          <w:sz w:val="28"/>
          <w:szCs w:val="28"/>
          <w:lang w:eastAsia="ru-RU"/>
        </w:rPr>
        <w:t>а</w:t>
      </w:r>
      <w:r w:rsidR="00093A60" w:rsidRPr="00F30CCF">
        <w:rPr>
          <w:rFonts w:ascii="PT Astra Serif" w:hAnsi="PT Astra Serif"/>
          <w:sz w:val="28"/>
          <w:szCs w:val="28"/>
          <w:lang w:eastAsia="ru-RU"/>
        </w:rPr>
        <w:t xml:space="preserve">дминистрацией </w:t>
      </w:r>
      <w:proofErr w:type="spellStart"/>
      <w:r w:rsidR="00F71647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71647" w:rsidRPr="00F30CCF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="00093A60" w:rsidRPr="00F30CCF">
        <w:rPr>
          <w:rFonts w:ascii="PT Astra Serif" w:hAnsi="PT Astra Serif"/>
          <w:sz w:val="28"/>
          <w:szCs w:val="28"/>
          <w:lang w:eastAsia="ru-RU"/>
        </w:rPr>
        <w:t>(далее – конкурсная комиссия), в оценке заявок;</w:t>
      </w:r>
    </w:p>
    <w:p w:rsidR="00093A60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</w:t>
      </w:r>
      <w:r w:rsidR="00093A60" w:rsidRPr="00F30CCF">
        <w:rPr>
          <w:rFonts w:ascii="PT Astra Serif" w:hAnsi="PT Astra Serif"/>
          <w:sz w:val="28"/>
          <w:szCs w:val="28"/>
          <w:lang w:eastAsia="ru-RU"/>
        </w:rPr>
        <w:t>бъем распределяемого гранта в форме субсидий в рамках конкурса, порядка расчета размера гранта в форме субсидии, правил распределения гранта в форме субсидии по результатам конкурса, которые могут включать максимальный (минимальный) размера гранта в форме субсидии</w:t>
      </w:r>
      <w:r w:rsidR="002705A0" w:rsidRPr="00F30CCF">
        <w:rPr>
          <w:rFonts w:ascii="PT Astra Serif" w:hAnsi="PT Astra Serif"/>
          <w:sz w:val="28"/>
          <w:szCs w:val="28"/>
          <w:lang w:eastAsia="ru-RU"/>
        </w:rPr>
        <w:t>, а также предельное количество победителей конкурса;</w:t>
      </w:r>
    </w:p>
    <w:p w:rsidR="002705A0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2705A0" w:rsidRPr="00F30CCF">
        <w:rPr>
          <w:rFonts w:ascii="PT Astra Serif" w:hAnsi="PT Astra Serif"/>
          <w:sz w:val="28"/>
          <w:szCs w:val="28"/>
          <w:lang w:eastAsia="ru-RU"/>
        </w:rPr>
        <w:t xml:space="preserve">орядка предоставления участникам конкурса разъяснений положений объявления, дата начала и окончания срока </w:t>
      </w:r>
      <w:r w:rsidR="002C50B1" w:rsidRPr="00F30CCF">
        <w:rPr>
          <w:rFonts w:ascii="PT Astra Serif" w:hAnsi="PT Astra Serif"/>
          <w:sz w:val="28"/>
          <w:szCs w:val="28"/>
          <w:lang w:eastAsia="ru-RU"/>
        </w:rPr>
        <w:t>представления таких разъяснений;</w:t>
      </w:r>
    </w:p>
    <w:p w:rsidR="002C50B1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2C50B1" w:rsidRPr="00F30CCF">
        <w:rPr>
          <w:rFonts w:ascii="PT Astra Serif" w:hAnsi="PT Astra Serif"/>
          <w:sz w:val="28"/>
          <w:szCs w:val="28"/>
          <w:lang w:eastAsia="ru-RU"/>
        </w:rPr>
        <w:t>рока, в течение которого победитель (победители) конкурса должен (должны) подписать Соглашение;</w:t>
      </w:r>
    </w:p>
    <w:p w:rsidR="002C50B1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У</w:t>
      </w:r>
      <w:r w:rsidR="002C50B1" w:rsidRPr="00F30CCF">
        <w:rPr>
          <w:rFonts w:ascii="PT Astra Serif" w:hAnsi="PT Astra Serif"/>
          <w:sz w:val="28"/>
          <w:szCs w:val="28"/>
          <w:lang w:eastAsia="ru-RU"/>
        </w:rPr>
        <w:t>словий признания победителя (победителей) конкурса уклонившимся (уклонившимися)</w:t>
      </w:r>
      <w:r w:rsidR="00C5173E" w:rsidRPr="00F30CCF">
        <w:rPr>
          <w:rFonts w:ascii="PT Astra Serif" w:hAnsi="PT Astra Serif"/>
          <w:sz w:val="28"/>
          <w:szCs w:val="28"/>
          <w:lang w:eastAsia="ru-RU"/>
        </w:rPr>
        <w:t xml:space="preserve"> от заключения Соглашения;</w:t>
      </w:r>
    </w:p>
    <w:p w:rsidR="00C5173E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D43D55" w:rsidRPr="00F30CCF">
        <w:rPr>
          <w:rFonts w:ascii="PT Astra Serif" w:hAnsi="PT Astra Serif"/>
          <w:sz w:val="28"/>
          <w:szCs w:val="28"/>
          <w:lang w:eastAsia="ru-RU"/>
        </w:rPr>
        <w:t xml:space="preserve">роков размещения протоколов подведения итогов конкурса на официальном Портале муниципального образования </w:t>
      </w:r>
      <w:proofErr w:type="spellStart"/>
      <w:r w:rsidR="00D43D55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D43D55" w:rsidRPr="00F30CCF">
        <w:rPr>
          <w:rFonts w:ascii="PT Astra Serif" w:hAnsi="PT Astra Serif"/>
          <w:sz w:val="28"/>
          <w:szCs w:val="28"/>
          <w:lang w:eastAsia="ru-RU"/>
        </w:rPr>
        <w:t xml:space="preserve"> район (</w:t>
      </w:r>
      <w:hyperlink r:id="rId13" w:history="1">
        <w:r w:rsidR="00D43D55" w:rsidRPr="00F30CCF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https://schekino.ru/</w:t>
        </w:r>
      </w:hyperlink>
      <w:r w:rsidR="00D43D55" w:rsidRPr="00F30CCF">
        <w:rPr>
          <w:rFonts w:ascii="PT Astra Serif" w:hAnsi="PT Astra Serif"/>
          <w:sz w:val="28"/>
          <w:szCs w:val="28"/>
          <w:lang w:eastAsia="ru-RU"/>
        </w:rPr>
        <w:t>) в информационно-телекоммуникационной сети «Интернет», которые не могут быть позднее 14-го календарного дня, следующего за днем определения победителя конкурса.</w:t>
      </w:r>
    </w:p>
    <w:p w:rsidR="00266481" w:rsidRPr="00F30CCF" w:rsidRDefault="00266481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Конкурс осуществляется конкурсной комиссией. </w:t>
      </w:r>
      <w:r w:rsidR="00A91092" w:rsidRPr="00F30CCF">
        <w:rPr>
          <w:rFonts w:ascii="PT Astra Serif" w:hAnsi="PT Astra Serif"/>
          <w:sz w:val="28"/>
          <w:szCs w:val="28"/>
          <w:lang w:eastAsia="ru-RU"/>
        </w:rPr>
        <w:t>Положение о конкурсной комиссии и состав конкурсной комиссии утверждается организатором конкурса.</w:t>
      </w:r>
    </w:p>
    <w:p w:rsidR="00355745" w:rsidRPr="00F30CCF" w:rsidRDefault="00355745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Участник конкурса в соответствии с требованиями в сроки, указанные в объявлении, представляет организатору конкурса заявку </w:t>
      </w:r>
      <w:r w:rsidR="00B20FEC" w:rsidRPr="00F30CCF">
        <w:rPr>
          <w:rFonts w:ascii="PT Astra Serif" w:hAnsi="PT Astra Serif"/>
          <w:sz w:val="28"/>
          <w:szCs w:val="28"/>
          <w:lang w:eastAsia="ru-RU"/>
        </w:rPr>
        <w:t>по форме согласно приложению 1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 xml:space="preserve"> к</w:t>
      </w:r>
      <w:r w:rsidR="00B20FEC" w:rsidRPr="00F30CCF">
        <w:rPr>
          <w:rFonts w:ascii="PT Astra Serif" w:hAnsi="PT Astra Serif"/>
          <w:sz w:val="28"/>
          <w:szCs w:val="28"/>
          <w:lang w:eastAsia="ru-RU"/>
        </w:rPr>
        <w:t xml:space="preserve"> нас</w:t>
      </w:r>
      <w:r w:rsidR="007178D9" w:rsidRPr="00F30CCF">
        <w:rPr>
          <w:rFonts w:ascii="PT Astra Serif" w:hAnsi="PT Astra Serif"/>
          <w:sz w:val="28"/>
          <w:szCs w:val="28"/>
          <w:lang w:eastAsia="ru-RU"/>
        </w:rPr>
        <w:t>тоящ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им</w:t>
      </w:r>
      <w:r w:rsidR="007178D9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равилам</w:t>
      </w:r>
      <w:r w:rsidR="00B949EB" w:rsidRPr="00F30CCF">
        <w:rPr>
          <w:rFonts w:ascii="PT Astra Serif" w:hAnsi="PT Astra Serif"/>
          <w:sz w:val="28"/>
          <w:szCs w:val="28"/>
        </w:rPr>
        <w:t xml:space="preserve"> </w:t>
      </w:r>
      <w:r w:rsidR="00B949EB" w:rsidRPr="00F30CCF">
        <w:rPr>
          <w:rFonts w:ascii="PT Astra Serif" w:hAnsi="PT Astra Serif"/>
          <w:sz w:val="28"/>
          <w:szCs w:val="28"/>
          <w:lang w:eastAsia="ru-RU"/>
        </w:rPr>
        <w:t>которая</w:t>
      </w:r>
      <w:r w:rsidR="007178D9" w:rsidRPr="00F30CCF">
        <w:rPr>
          <w:rFonts w:ascii="PT Astra Serif" w:hAnsi="PT Astra Serif"/>
          <w:sz w:val="28"/>
          <w:szCs w:val="28"/>
          <w:lang w:eastAsia="ru-RU"/>
        </w:rPr>
        <w:t xml:space="preserve"> должна включать</w:t>
      </w:r>
      <w:r w:rsidR="00B949EB" w:rsidRPr="00F30CCF">
        <w:rPr>
          <w:rFonts w:ascii="PT Astra Serif" w:hAnsi="PT Astra Serif"/>
          <w:sz w:val="28"/>
          <w:szCs w:val="28"/>
          <w:lang w:eastAsia="ru-RU"/>
        </w:rPr>
        <w:t>:</w:t>
      </w:r>
    </w:p>
    <w:p w:rsidR="007178D9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7178D9" w:rsidRPr="00F30CCF">
        <w:rPr>
          <w:rFonts w:ascii="PT Astra Serif" w:hAnsi="PT Astra Serif"/>
          <w:sz w:val="28"/>
          <w:szCs w:val="28"/>
          <w:lang w:eastAsia="ru-RU"/>
        </w:rPr>
        <w:t>роект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 xml:space="preserve"> по форме согласно приложению 2 к настоящ</w:t>
      </w:r>
      <w:r w:rsidR="00C2459E" w:rsidRPr="00F30CCF">
        <w:rPr>
          <w:rFonts w:ascii="PT Astra Serif" w:hAnsi="PT Astra Serif"/>
          <w:sz w:val="28"/>
          <w:szCs w:val="28"/>
          <w:lang w:eastAsia="ru-RU"/>
        </w:rPr>
        <w:t xml:space="preserve">им 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>П</w:t>
      </w:r>
      <w:r w:rsidR="00C2459E" w:rsidRPr="00F30CCF">
        <w:rPr>
          <w:rFonts w:ascii="PT Astra Serif" w:hAnsi="PT Astra Serif"/>
          <w:sz w:val="28"/>
          <w:szCs w:val="28"/>
          <w:lang w:eastAsia="ru-RU"/>
        </w:rPr>
        <w:t>равилам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>;</w:t>
      </w:r>
    </w:p>
    <w:p w:rsidR="005B17CC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</w:t>
      </w:r>
      <w:r w:rsidR="005B17CC" w:rsidRPr="00F30CCF">
        <w:rPr>
          <w:rFonts w:ascii="PT Astra Serif" w:hAnsi="PT Astra Serif"/>
          <w:sz w:val="28"/>
          <w:szCs w:val="28"/>
          <w:lang w:eastAsia="ru-RU"/>
        </w:rPr>
        <w:t>опии учредительных документов, а также всех действующих изменений и дополнений к ним;</w:t>
      </w:r>
    </w:p>
    <w:p w:rsidR="005B17CC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</w:t>
      </w:r>
      <w:r w:rsidR="005B17CC" w:rsidRPr="00F30CCF">
        <w:rPr>
          <w:rFonts w:ascii="PT Astra Serif" w:hAnsi="PT Astra Serif"/>
          <w:sz w:val="28"/>
          <w:szCs w:val="28"/>
          <w:lang w:eastAsia="ru-RU"/>
        </w:rPr>
        <w:t>опию документа, подтверждающего полномочия руководителя участника конкурса (копию решения о назначении или об избрании руководителя участника конкурса), а в случае подписания заявки представителем участника конкурса</w:t>
      </w:r>
      <w:r w:rsidR="001C6E29" w:rsidRPr="00F30CCF">
        <w:rPr>
          <w:rFonts w:ascii="PT Astra Serif" w:hAnsi="PT Astra Serif"/>
          <w:sz w:val="28"/>
          <w:szCs w:val="28"/>
          <w:lang w:eastAsia="ru-RU"/>
        </w:rPr>
        <w:t xml:space="preserve"> – доверенность на осуществление соответствующих действий, подписанную руководителем и скрепленную печатью (при наличии) юридического лица;</w:t>
      </w:r>
    </w:p>
    <w:p w:rsidR="001C6E29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</w:t>
      </w:r>
      <w:r w:rsidR="001C6E29" w:rsidRPr="00F30CCF">
        <w:rPr>
          <w:rFonts w:ascii="PT Astra Serif" w:hAnsi="PT Astra Serif"/>
          <w:sz w:val="28"/>
          <w:szCs w:val="28"/>
          <w:lang w:eastAsia="ru-RU"/>
        </w:rPr>
        <w:t>опию свидетельства о постановке участника конкурса на учет в налоговом органе;</w:t>
      </w:r>
    </w:p>
    <w:p w:rsidR="002A39C4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F85FC0" w:rsidRPr="00F30CCF">
        <w:rPr>
          <w:rFonts w:ascii="PT Astra Serif" w:hAnsi="PT Astra Serif"/>
          <w:sz w:val="28"/>
          <w:szCs w:val="28"/>
          <w:lang w:eastAsia="ru-RU"/>
        </w:rPr>
        <w:t>правку из кредитной организации о наличии сч</w:t>
      </w:r>
      <w:r w:rsidR="002A39C4" w:rsidRPr="00F30CCF">
        <w:rPr>
          <w:rFonts w:ascii="PT Astra Serif" w:hAnsi="PT Astra Serif"/>
          <w:sz w:val="28"/>
          <w:szCs w:val="28"/>
          <w:lang w:eastAsia="ru-RU"/>
        </w:rPr>
        <w:t>ета с указанием реквизитов;</w:t>
      </w:r>
    </w:p>
    <w:p w:rsidR="002A39C4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>ведения (фамилию, имя, отчество (при наличии), год рождения) о руководителе участника конкурса, членах коллегиального исполнительного органа (при наличии), лице, исполняющем функции единоличного исполнительного органа (при наличии), бухгалтере (при наличии);</w:t>
      </w:r>
    </w:p>
    <w:p w:rsidR="006F44A8" w:rsidRPr="00F30CCF" w:rsidRDefault="006565CF" w:rsidP="00E71AE8">
      <w:pPr>
        <w:pStyle w:val="af9"/>
        <w:numPr>
          <w:ilvl w:val="2"/>
          <w:numId w:val="6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>исьменн</w:t>
      </w:r>
      <w:r w:rsidR="00834227" w:rsidRPr="00F30CCF">
        <w:rPr>
          <w:rFonts w:ascii="PT Astra Serif" w:hAnsi="PT Astra Serif"/>
          <w:sz w:val="28"/>
          <w:szCs w:val="28"/>
          <w:lang w:eastAsia="ru-RU"/>
        </w:rPr>
        <w:t>ое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 xml:space="preserve"> согласи</w:t>
      </w:r>
      <w:r w:rsidR="00834227" w:rsidRPr="00F30CCF">
        <w:rPr>
          <w:rFonts w:ascii="PT Astra Serif" w:hAnsi="PT Astra Serif"/>
          <w:sz w:val="28"/>
          <w:szCs w:val="28"/>
          <w:lang w:eastAsia="ru-RU"/>
        </w:rPr>
        <w:t>е</w:t>
      </w:r>
      <w:r w:rsidR="006F44A8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34227" w:rsidRPr="00F30CCF">
        <w:rPr>
          <w:rFonts w:ascii="PT Astra Serif" w:hAnsi="PT Astra Serif"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об участнике конкурса, о подаваемой участником конкурса заявке,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</w:t>
      </w:r>
      <w:r w:rsidR="00B526EC" w:rsidRPr="00F30CCF">
        <w:rPr>
          <w:rFonts w:ascii="PT Astra Serif" w:hAnsi="PT Astra Serif"/>
          <w:sz w:val="28"/>
          <w:szCs w:val="28"/>
          <w:lang w:eastAsia="ru-RU"/>
        </w:rPr>
        <w:t>.</w:t>
      </w:r>
    </w:p>
    <w:p w:rsidR="00F85FC0" w:rsidRPr="00F30CCF" w:rsidRDefault="00F85FC0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Все листы заявки на бумажном носителе должны быть пронумерованы, заверены подписью руководителя участника конкурса или уполномоченного им должностного лица</w:t>
      </w:r>
      <w:r w:rsidR="004D55B6" w:rsidRPr="00F30CCF">
        <w:rPr>
          <w:rFonts w:ascii="PT Astra Serif" w:hAnsi="PT Astra Serif"/>
          <w:sz w:val="28"/>
          <w:szCs w:val="28"/>
          <w:lang w:eastAsia="ru-RU"/>
        </w:rPr>
        <w:t xml:space="preserve">, скреплены печатью (при наличии). Соблюдение указанного требования означает, что все документы и сведения, входящие в состав заявки, </w:t>
      </w:r>
      <w:r w:rsidR="00B87A0F" w:rsidRPr="00F30CCF">
        <w:rPr>
          <w:rFonts w:ascii="PT Astra Serif" w:hAnsi="PT Astra Serif"/>
          <w:sz w:val="28"/>
          <w:szCs w:val="28"/>
          <w:lang w:eastAsia="ru-RU"/>
        </w:rPr>
        <w:t>поданы от имени участника конкурса, а также подтверждает подлинность и достоверность представленных в составе заявки документов и сведений.</w:t>
      </w:r>
      <w:r w:rsidR="002A39C4" w:rsidRPr="00F30CCF">
        <w:rPr>
          <w:rFonts w:ascii="PT Astra Serif" w:hAnsi="PT Astra Serif"/>
          <w:sz w:val="28"/>
          <w:szCs w:val="28"/>
          <w:lang w:eastAsia="ru-RU"/>
        </w:rPr>
        <w:t xml:space="preserve"> При этом не надлежащее исполнение требований о том, что все листы заявки и прилагаемых к ней документов должны быть пронумерованы, не является основанием для отказа участнику конкурса в допуске к участию в конкурсе.</w:t>
      </w:r>
    </w:p>
    <w:p w:rsidR="00B526EC" w:rsidRPr="00F30CCF" w:rsidRDefault="00B526EC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В состав заявки включается только один проект. Один участник конкурса может подать неограниченное количество заявок, однако решение о предоставлении гранта в форме субсидии может быть принято только по одной из них.</w:t>
      </w:r>
    </w:p>
    <w:p w:rsidR="00B526EC" w:rsidRPr="00F30CCF" w:rsidRDefault="00B526EC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В течение срока приема заявок </w:t>
      </w:r>
      <w:r w:rsidR="00C04921" w:rsidRPr="00F30CCF">
        <w:rPr>
          <w:rFonts w:ascii="PT Astra Serif" w:hAnsi="PT Astra Serif"/>
          <w:sz w:val="28"/>
          <w:szCs w:val="28"/>
          <w:lang w:eastAsia="ru-RU"/>
        </w:rPr>
        <w:t>конкурсная комиссия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организует консультирование по вопросам подготовки заявок.</w:t>
      </w:r>
    </w:p>
    <w:p w:rsidR="00B526EC" w:rsidRPr="00F30CCF" w:rsidRDefault="00B526EC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Заявка предс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>тавляется на бумажном носителе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>конкурсной комиссии</w:t>
      </w:r>
      <w:r w:rsidR="00D26530" w:rsidRPr="00F30CCF">
        <w:rPr>
          <w:rFonts w:ascii="PT Astra Serif" w:hAnsi="PT Astra Serif"/>
          <w:sz w:val="28"/>
          <w:szCs w:val="28"/>
          <w:lang w:eastAsia="ru-RU"/>
        </w:rPr>
        <w:t xml:space="preserve"> непосредственно или направляется почтовым отправлением. В случае, если заявка была сдана в организацию почтовой связи до 24 часов последнего дня установленного срока приема заявок, срок не считается пропущенным.</w:t>
      </w:r>
    </w:p>
    <w:p w:rsidR="00D26530" w:rsidRPr="00F30CCF" w:rsidRDefault="00D26530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Заявка может быть отозвана, а также дополнена и (или) изменена участником конкурса до окончания срока приема заявок. Соответствующее обращение должно поступить от участника конкурса в </w:t>
      </w:r>
      <w:r w:rsidR="00C04921" w:rsidRPr="00F30CCF">
        <w:rPr>
          <w:rFonts w:ascii="PT Astra Serif" w:hAnsi="PT Astra Serif"/>
          <w:sz w:val="28"/>
          <w:szCs w:val="28"/>
          <w:lang w:eastAsia="ru-RU"/>
        </w:rPr>
        <w:t>конкурсную комиссию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не позднее, чем за 2 рабочих дня до окончания срока рассмотрения заявок.</w:t>
      </w:r>
    </w:p>
    <w:p w:rsidR="00D26530" w:rsidRPr="00F30CCF" w:rsidRDefault="00D26530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 xml:space="preserve">Секретарь конкурсной комиссии в течении </w:t>
      </w:r>
      <w:r w:rsidR="005F459A" w:rsidRPr="00F30CCF">
        <w:rPr>
          <w:rFonts w:ascii="PT Astra Serif" w:hAnsi="PT Astra Serif"/>
          <w:sz w:val="28"/>
          <w:szCs w:val="28"/>
          <w:lang w:eastAsia="ru-RU"/>
        </w:rPr>
        <w:t>десяти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 xml:space="preserve"> рабочих дней со дня получения заявки и документов, указанных в пункте 2.4. настоящ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 xml:space="preserve">, поверяет комплектность, сроки представления, полномочия лиц, подписавших и представивших документы, а также соответствие участника конкурса требованиям, указанном в подпункте </w:t>
      </w:r>
      <w:r w:rsidR="00694985" w:rsidRPr="00F30CCF">
        <w:rPr>
          <w:rFonts w:ascii="PT Astra Serif" w:hAnsi="PT Astra Serif"/>
          <w:sz w:val="28"/>
          <w:szCs w:val="28"/>
          <w:lang w:eastAsia="ru-RU"/>
        </w:rPr>
        <w:t>1.2.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>2</w:t>
      </w:r>
      <w:r w:rsidR="00694985" w:rsidRPr="00F30CCF">
        <w:rPr>
          <w:rFonts w:ascii="PT Astra Serif" w:hAnsi="PT Astra Serif"/>
          <w:sz w:val="28"/>
          <w:szCs w:val="28"/>
          <w:lang w:eastAsia="ru-RU"/>
        </w:rPr>
        <w:t>.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 xml:space="preserve"> пункта </w:t>
      </w:r>
      <w:r w:rsidR="00694985" w:rsidRPr="00F30CCF">
        <w:rPr>
          <w:rFonts w:ascii="PT Astra Serif" w:hAnsi="PT Astra Serif"/>
          <w:sz w:val="28"/>
          <w:szCs w:val="28"/>
          <w:lang w:eastAsia="ru-RU"/>
        </w:rPr>
        <w:t>1.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>2</w:t>
      </w:r>
      <w:r w:rsidR="00694985" w:rsidRPr="00F30CCF">
        <w:rPr>
          <w:rFonts w:ascii="PT Astra Serif" w:hAnsi="PT Astra Serif"/>
          <w:sz w:val="28"/>
          <w:szCs w:val="28"/>
          <w:lang w:eastAsia="ru-RU"/>
        </w:rPr>
        <w:t>.</w:t>
      </w:r>
      <w:r w:rsidR="00D776C3" w:rsidRPr="00F30CCF">
        <w:rPr>
          <w:rFonts w:ascii="PT Astra Serif" w:hAnsi="PT Astra Serif"/>
          <w:sz w:val="28"/>
          <w:szCs w:val="28"/>
          <w:lang w:eastAsia="ru-RU"/>
        </w:rPr>
        <w:t xml:space="preserve">, в </w:t>
      </w:r>
      <w:r w:rsidR="008F5FD1" w:rsidRPr="00F30CCF">
        <w:rPr>
          <w:rFonts w:ascii="PT Astra Serif" w:hAnsi="PT Astra Serif"/>
          <w:sz w:val="28"/>
          <w:szCs w:val="28"/>
          <w:lang w:eastAsia="ru-RU"/>
        </w:rPr>
        <w:t>пункте 3.3</w:t>
      </w:r>
      <w:r w:rsidR="0056610F" w:rsidRPr="00F30CCF">
        <w:rPr>
          <w:rFonts w:ascii="PT Astra Serif" w:hAnsi="PT Astra Serif"/>
          <w:sz w:val="28"/>
          <w:szCs w:val="28"/>
          <w:lang w:eastAsia="ru-RU"/>
        </w:rPr>
        <w:t>.</w:t>
      </w:r>
      <w:r w:rsidR="005F459A" w:rsidRPr="00F30CCF">
        <w:rPr>
          <w:rFonts w:ascii="PT Astra Serif" w:hAnsi="PT Astra Serif"/>
          <w:sz w:val="28"/>
          <w:szCs w:val="28"/>
          <w:lang w:eastAsia="ru-RU"/>
        </w:rPr>
        <w:t>, настоящ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="005F459A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41700F" w:rsidRPr="00F30CCF">
        <w:rPr>
          <w:rFonts w:ascii="PT Astra Serif" w:hAnsi="PT Astra Serif"/>
          <w:sz w:val="28"/>
          <w:szCs w:val="28"/>
          <w:lang w:eastAsia="ru-RU"/>
        </w:rPr>
        <w:t>равил</w:t>
      </w:r>
      <w:r w:rsidR="005F459A" w:rsidRPr="00F30CCF">
        <w:rPr>
          <w:rFonts w:ascii="PT Astra Serif" w:hAnsi="PT Astra Serif"/>
          <w:sz w:val="28"/>
          <w:szCs w:val="28"/>
          <w:lang w:eastAsia="ru-RU"/>
        </w:rPr>
        <w:t>, а также проверяет указанную заявку и документы на предмет наличия (отсутствия) оснований для отклонения заявки на стадии рассмотрения</w:t>
      </w:r>
      <w:r w:rsidR="0056610F" w:rsidRPr="00F30CCF">
        <w:rPr>
          <w:rFonts w:ascii="PT Astra Serif" w:hAnsi="PT Astra Serif"/>
          <w:sz w:val="28"/>
          <w:szCs w:val="28"/>
          <w:lang w:eastAsia="ru-RU"/>
        </w:rPr>
        <w:t>.</w:t>
      </w:r>
    </w:p>
    <w:p w:rsidR="004D1357" w:rsidRPr="00F30CCF" w:rsidRDefault="004D1357" w:rsidP="00E71AE8">
      <w:pPr>
        <w:pStyle w:val="af9"/>
        <w:numPr>
          <w:ilvl w:val="1"/>
          <w:numId w:val="6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Основанием для отклонения заявки на стадии рассмотрения заявок является:</w:t>
      </w:r>
    </w:p>
    <w:p w:rsidR="004D1357" w:rsidRPr="00F30CCF" w:rsidRDefault="006565CF" w:rsidP="00E71AE8">
      <w:pPr>
        <w:pStyle w:val="af9"/>
        <w:numPr>
          <w:ilvl w:val="2"/>
          <w:numId w:val="7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>есоответствие участника конкурса требованиям, указанным в пункт</w:t>
      </w:r>
      <w:r w:rsidR="0056610F" w:rsidRPr="00F30CCF">
        <w:rPr>
          <w:rFonts w:ascii="PT Astra Serif" w:hAnsi="PT Astra Serif"/>
          <w:sz w:val="28"/>
          <w:szCs w:val="28"/>
          <w:lang w:eastAsia="ru-RU"/>
        </w:rPr>
        <w:t>е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6610F" w:rsidRPr="00F30CCF">
        <w:rPr>
          <w:rFonts w:ascii="PT Astra Serif" w:hAnsi="PT Astra Serif"/>
          <w:sz w:val="28"/>
          <w:szCs w:val="28"/>
          <w:lang w:eastAsia="ru-RU"/>
        </w:rPr>
        <w:t>3.3.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 xml:space="preserve"> настоящ</w:t>
      </w:r>
      <w:r w:rsidR="007F15C4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7F15C4" w:rsidRPr="00F30CCF">
        <w:rPr>
          <w:rFonts w:ascii="PT Astra Serif" w:hAnsi="PT Astra Serif"/>
          <w:sz w:val="28"/>
          <w:szCs w:val="28"/>
          <w:lang w:eastAsia="ru-RU"/>
        </w:rPr>
        <w:t>равил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>;</w:t>
      </w:r>
    </w:p>
    <w:p w:rsidR="004D1357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>епредставление (представление не в полном объеме) документов, указанных в пункте 2.4. настоящ</w:t>
      </w:r>
      <w:r w:rsidR="007F15C4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7F15C4" w:rsidRPr="00F30CCF">
        <w:rPr>
          <w:rFonts w:ascii="PT Astra Serif" w:hAnsi="PT Astra Serif"/>
          <w:sz w:val="28"/>
          <w:szCs w:val="28"/>
          <w:lang w:eastAsia="ru-RU"/>
        </w:rPr>
        <w:t>равил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>;</w:t>
      </w:r>
    </w:p>
    <w:p w:rsidR="004D1357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4D1357" w:rsidRPr="00F30CCF">
        <w:rPr>
          <w:rFonts w:ascii="PT Astra Serif" w:hAnsi="PT Astra Serif"/>
          <w:sz w:val="28"/>
          <w:szCs w:val="28"/>
          <w:lang w:eastAsia="ru-RU"/>
        </w:rPr>
        <w:t>есоответствие представленных участником конкурса заявок и (или) документов требованиям, указанным в объявлении;</w:t>
      </w:r>
    </w:p>
    <w:p w:rsidR="004D1357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9B1498" w:rsidRPr="00F30CCF">
        <w:rPr>
          <w:rFonts w:ascii="PT Astra Serif" w:hAnsi="PT Astra Serif"/>
          <w:sz w:val="28"/>
          <w:szCs w:val="28"/>
          <w:lang w:eastAsia="ru-RU"/>
        </w:rPr>
        <w:t>едостоверность информации, содержащейся в документах, представленных участником конкурса в целях подтверждения соответствия установленным требованиям;</w:t>
      </w:r>
    </w:p>
    <w:p w:rsidR="009B1498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="009B1498" w:rsidRPr="00F30CCF">
        <w:rPr>
          <w:rFonts w:ascii="PT Astra Serif" w:hAnsi="PT Astra Serif"/>
          <w:sz w:val="28"/>
          <w:szCs w:val="28"/>
          <w:lang w:eastAsia="ru-RU"/>
        </w:rPr>
        <w:t>одача участником конкурса заявки после даты и (или) времени, определенных для подачи заявок.</w:t>
      </w:r>
    </w:p>
    <w:p w:rsidR="009B1498" w:rsidRPr="00F30CCF" w:rsidRDefault="009B1498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710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В случае если выявлено наличие хотя бы одного из оснований для отклонения заявки, указанных в пункте 2.11. настоящ</w:t>
      </w:r>
      <w:r w:rsidR="007F15C4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7F15C4" w:rsidRPr="00F30CCF">
        <w:rPr>
          <w:rFonts w:ascii="PT Astra Serif" w:hAnsi="PT Astra Serif"/>
          <w:sz w:val="28"/>
          <w:szCs w:val="28"/>
          <w:lang w:eastAsia="ru-RU"/>
        </w:rPr>
        <w:t>равил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, конкурсная комиссия </w:t>
      </w:r>
      <w:r w:rsidR="00842427" w:rsidRPr="00F30CCF">
        <w:rPr>
          <w:rFonts w:ascii="PT Astra Serif" w:hAnsi="PT Astra Serif"/>
          <w:sz w:val="28"/>
          <w:szCs w:val="28"/>
          <w:lang w:eastAsia="ru-RU"/>
        </w:rPr>
        <w:t>в течении пяти рабочих дней после окончания стадии рассмотрения заявок направляет участнику конкурса уведомление об отклонении заявки с указанием основания отклонения.</w:t>
      </w:r>
    </w:p>
    <w:p w:rsidR="00643F6E" w:rsidRPr="00F30CCF" w:rsidRDefault="00643F6E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710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Конкурсная комиссия в течении двадцати рабочих дней со дня получения заявок на своем заседании (своих заседаниях) проводит рассмотрение и оценку заявок и определяет размеры предоставляемых участникам конкурса грантов в форме субсидии</w:t>
      </w:r>
      <w:r w:rsidR="00D25B58" w:rsidRPr="00F30CCF">
        <w:rPr>
          <w:rFonts w:ascii="PT Astra Serif" w:hAnsi="PT Astra Serif"/>
          <w:sz w:val="28"/>
          <w:szCs w:val="28"/>
          <w:lang w:eastAsia="ru-RU"/>
        </w:rPr>
        <w:t>.</w:t>
      </w:r>
    </w:p>
    <w:p w:rsidR="00D25B58" w:rsidRPr="00F30CCF" w:rsidRDefault="00D25B58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710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Представленные на конкурс заявки оцениваются конкурсной комиссией поочередно в соответствии с датой поступления заявки согласно критериям оценки, указанным в таблице.</w:t>
      </w:r>
    </w:p>
    <w:p w:rsidR="00D25B58" w:rsidRPr="00F30CCF" w:rsidRDefault="00D25B58" w:rsidP="00F71647">
      <w:pPr>
        <w:pStyle w:val="af9"/>
        <w:suppressAutoHyphens w:val="0"/>
        <w:spacing w:line="276" w:lineRule="auto"/>
        <w:ind w:left="0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f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6096"/>
        <w:gridCol w:w="1773"/>
      </w:tblGrid>
      <w:tr w:rsidR="00D25B58" w:rsidRPr="00F30CCF" w:rsidTr="00F30CCF">
        <w:trPr>
          <w:trHeight w:val="571"/>
          <w:tblHeader/>
        </w:trPr>
        <w:tc>
          <w:tcPr>
            <w:tcW w:w="992" w:type="dxa"/>
            <w:vAlign w:val="center"/>
          </w:tcPr>
          <w:p w:rsidR="00D25B58" w:rsidRPr="00F30CCF" w:rsidRDefault="00D25B58" w:rsidP="00F30CCF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b/>
                <w:szCs w:val="28"/>
                <w:lang w:eastAsia="ru-RU"/>
              </w:rPr>
              <w:t>№ п/п</w:t>
            </w:r>
          </w:p>
        </w:tc>
        <w:tc>
          <w:tcPr>
            <w:tcW w:w="6096" w:type="dxa"/>
            <w:vAlign w:val="center"/>
          </w:tcPr>
          <w:p w:rsidR="00D25B58" w:rsidRPr="00F30CCF" w:rsidRDefault="00D25B58" w:rsidP="00F30CCF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b/>
                <w:szCs w:val="28"/>
                <w:lang w:eastAsia="ru-RU"/>
              </w:rPr>
              <w:t>Показатели критерия оценки</w:t>
            </w:r>
          </w:p>
        </w:tc>
        <w:tc>
          <w:tcPr>
            <w:tcW w:w="1773" w:type="dxa"/>
            <w:vAlign w:val="center"/>
          </w:tcPr>
          <w:p w:rsidR="00D25B58" w:rsidRPr="00F30CCF" w:rsidRDefault="00D25B58" w:rsidP="00F30CCF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b/>
                <w:szCs w:val="28"/>
                <w:lang w:eastAsia="ru-RU"/>
              </w:rPr>
              <w:t>Оценка (балл)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D25B58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1</w:t>
            </w:r>
          </w:p>
        </w:tc>
        <w:tc>
          <w:tcPr>
            <w:tcW w:w="6096" w:type="dxa"/>
          </w:tcPr>
          <w:p w:rsidR="00D25B58" w:rsidRPr="00F30CCF" w:rsidRDefault="00D25B58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2</w:t>
            </w:r>
          </w:p>
        </w:tc>
        <w:tc>
          <w:tcPr>
            <w:tcW w:w="1773" w:type="dxa"/>
          </w:tcPr>
          <w:p w:rsidR="00D25B58" w:rsidRPr="00F30CCF" w:rsidRDefault="00D25B58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3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D25B58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1</w:t>
            </w:r>
          </w:p>
        </w:tc>
        <w:tc>
          <w:tcPr>
            <w:tcW w:w="6096" w:type="dxa"/>
          </w:tcPr>
          <w:p w:rsidR="00F30CCF" w:rsidRDefault="00D25B58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Актуальность и значимость мероприятий проекта, их влияние на достижение</w:t>
            </w:r>
            <w:r w:rsidR="005802BD" w:rsidRPr="00F30CCF">
              <w:rPr>
                <w:rFonts w:ascii="PT Astra Serif" w:hAnsi="PT Astra Serif"/>
                <w:szCs w:val="28"/>
                <w:lang w:eastAsia="ru-RU"/>
              </w:rPr>
              <w:t xml:space="preserve"> целей и задач, указанных в проекте (оцениваются исходя из информации, указанной в заявке, включая обоснование необходимости, важности и эффективности мероприятий) (0 баллов -отсутствуют, 2 балла – низкие, 4 балла – средние, </w:t>
            </w:r>
          </w:p>
          <w:p w:rsidR="00D25B58" w:rsidRPr="00F30CCF" w:rsidRDefault="005802BD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6 баллов – достаточно высокие, 8 баллов – высокие)</w:t>
            </w:r>
          </w:p>
        </w:tc>
        <w:tc>
          <w:tcPr>
            <w:tcW w:w="1773" w:type="dxa"/>
          </w:tcPr>
          <w:p w:rsidR="00D25B58" w:rsidRPr="00F30CCF" w:rsidRDefault="005802BD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От 0 до 8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5802BD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2</w:t>
            </w:r>
          </w:p>
        </w:tc>
        <w:tc>
          <w:tcPr>
            <w:tcW w:w="6096" w:type="dxa"/>
          </w:tcPr>
          <w:p w:rsidR="00D25B58" w:rsidRPr="00F30CCF" w:rsidRDefault="005802BD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План мероприятий по реализации проекта с указанием сроков (</w:t>
            </w:r>
            <w:r w:rsidR="00794641" w:rsidRPr="00F30CCF">
              <w:rPr>
                <w:rFonts w:ascii="PT Astra Serif" w:hAnsi="PT Astra Serif"/>
                <w:szCs w:val="28"/>
                <w:lang w:eastAsia="ru-RU"/>
              </w:rPr>
              <w:t xml:space="preserve">оценивается исходя из информации, указанной в заявке) (0 баллов – отсутствует, 2 балла – имеется более двух расхождений с заявкой, 4 балла – имеется </w:t>
            </w:r>
            <w:r w:rsidR="00217AC4" w:rsidRPr="00F30CCF">
              <w:rPr>
                <w:rFonts w:ascii="PT Astra Serif" w:hAnsi="PT Astra Serif"/>
                <w:szCs w:val="28"/>
                <w:lang w:eastAsia="ru-RU"/>
              </w:rPr>
              <w:t>не более двух расхождений с заявкой, 6 баллов – соответствует заявке)</w:t>
            </w:r>
          </w:p>
        </w:tc>
        <w:tc>
          <w:tcPr>
            <w:tcW w:w="1773" w:type="dxa"/>
          </w:tcPr>
          <w:p w:rsidR="00D25B58" w:rsidRPr="00F30CCF" w:rsidRDefault="00217AC4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От 0 до 6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217AC4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3</w:t>
            </w:r>
          </w:p>
        </w:tc>
        <w:tc>
          <w:tcPr>
            <w:tcW w:w="6096" w:type="dxa"/>
          </w:tcPr>
          <w:p w:rsidR="00D25B58" w:rsidRPr="00F30CCF" w:rsidRDefault="00217AC4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Опыт участника конкурса в отношении планируемого к реализации проекта (0 баллов – отсутствует, 2 балла – опыт менее двух лет, 4 балла – опыт от д</w:t>
            </w:r>
            <w:r w:rsidR="00451FE2" w:rsidRPr="00F30CCF">
              <w:rPr>
                <w:rFonts w:ascii="PT Astra Serif" w:hAnsi="PT Astra Serif"/>
                <w:szCs w:val="28"/>
                <w:lang w:eastAsia="ru-RU"/>
              </w:rPr>
              <w:t>в</w:t>
            </w:r>
            <w:r w:rsidRPr="00F30CCF">
              <w:rPr>
                <w:rFonts w:ascii="PT Astra Serif" w:hAnsi="PT Astra Serif"/>
                <w:szCs w:val="28"/>
                <w:lang w:eastAsia="ru-RU"/>
              </w:rPr>
              <w:t>ух до трех лет, 6 баллов – опыт более трех лет)</w:t>
            </w:r>
          </w:p>
        </w:tc>
        <w:tc>
          <w:tcPr>
            <w:tcW w:w="1773" w:type="dxa"/>
          </w:tcPr>
          <w:p w:rsidR="00D25B58" w:rsidRPr="00F30CCF" w:rsidRDefault="00217AC4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 xml:space="preserve">От 0 до 6 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217AC4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4</w:t>
            </w:r>
          </w:p>
        </w:tc>
        <w:tc>
          <w:tcPr>
            <w:tcW w:w="6096" w:type="dxa"/>
          </w:tcPr>
          <w:p w:rsidR="00D25B58" w:rsidRDefault="00217AC4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Информационная открытость участника конкурса (наличие у участника конкурса страницы в об</w:t>
            </w:r>
            <w:r w:rsidR="00E75F8C" w:rsidRPr="00F30CCF">
              <w:rPr>
                <w:rFonts w:ascii="PT Astra Serif" w:hAnsi="PT Astra Serif"/>
                <w:szCs w:val="28"/>
                <w:lang w:eastAsia="ru-RU"/>
              </w:rPr>
              <w:t>щедоступных социальных сетях «</w:t>
            </w:r>
            <w:proofErr w:type="spellStart"/>
            <w:r w:rsidR="00E75F8C" w:rsidRPr="00F30CCF">
              <w:rPr>
                <w:rFonts w:ascii="PT Astra Serif" w:hAnsi="PT Astra Serif"/>
                <w:szCs w:val="28"/>
                <w:lang w:eastAsia="ru-RU"/>
              </w:rPr>
              <w:t>ВКонтакте</w:t>
            </w:r>
            <w:proofErr w:type="spellEnd"/>
            <w:r w:rsidR="00E75F8C" w:rsidRPr="00F30CCF">
              <w:rPr>
                <w:rFonts w:ascii="PT Astra Serif" w:hAnsi="PT Astra Serif"/>
                <w:szCs w:val="28"/>
                <w:lang w:eastAsia="ru-RU"/>
              </w:rPr>
              <w:t>», «</w:t>
            </w:r>
            <w:proofErr w:type="spellStart"/>
            <w:r w:rsidR="00E75F8C" w:rsidRPr="00F30CCF">
              <w:rPr>
                <w:rFonts w:ascii="PT Astra Serif" w:hAnsi="PT Astra Serif"/>
                <w:szCs w:val="28"/>
                <w:lang w:eastAsia="ru-RU"/>
              </w:rPr>
              <w:t>Телеграм</w:t>
            </w:r>
            <w:proofErr w:type="spellEnd"/>
            <w:r w:rsidR="00E75F8C" w:rsidRPr="00F30CCF">
              <w:rPr>
                <w:rFonts w:ascii="PT Astra Serif" w:hAnsi="PT Astra Serif"/>
                <w:szCs w:val="28"/>
                <w:lang w:eastAsia="ru-RU"/>
              </w:rPr>
              <w:t>» и прочих, а также информационное наполнение указанных ресурсов за год, предшествующий году проведения конкурса) (0 баллов – отсутствует, 2 балла – размещение информации менее четырех раз в год, 4 балла – размещение информации от четырех до шести раз в год, 6 баллов – размещение информации от семи до двенадцати раз в год, 8 баллов – размещение информации более двенадцати раз в год)</w:t>
            </w:r>
          </w:p>
          <w:p w:rsidR="00F30CCF" w:rsidRPr="00F30CCF" w:rsidRDefault="00F30CCF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773" w:type="dxa"/>
          </w:tcPr>
          <w:p w:rsidR="00D25B58" w:rsidRPr="00F30CCF" w:rsidRDefault="00E75F8C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 xml:space="preserve">От 0 до 8 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E75F8C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5</w:t>
            </w:r>
          </w:p>
        </w:tc>
        <w:tc>
          <w:tcPr>
            <w:tcW w:w="6096" w:type="dxa"/>
          </w:tcPr>
          <w:p w:rsidR="00D25B58" w:rsidRPr="00F30CCF" w:rsidRDefault="00E75F8C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 xml:space="preserve">Собственный вклад участника конкурса в реализацию проекта (оценивается документально подтвержденные </w:t>
            </w:r>
            <w:r w:rsidR="00E00C10" w:rsidRPr="00F30CCF">
              <w:rPr>
                <w:rFonts w:ascii="PT Astra Serif" w:hAnsi="PT Astra Serif"/>
                <w:szCs w:val="28"/>
                <w:lang w:eastAsia="ru-RU"/>
              </w:rPr>
              <w:t>сведения об использовании собственных помещений, оборудования, о специалистах) (0 баллов – отсутствуют, 2 балла –низкий, 4 балла – средний, 6 баллов – достаточно высокий, 8 баллов – высокий)</w:t>
            </w:r>
          </w:p>
        </w:tc>
        <w:tc>
          <w:tcPr>
            <w:tcW w:w="1773" w:type="dxa"/>
          </w:tcPr>
          <w:p w:rsidR="00D25B58" w:rsidRPr="00F30CCF" w:rsidRDefault="00E00C10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 xml:space="preserve">От 0 до 8 </w:t>
            </w:r>
          </w:p>
        </w:tc>
      </w:tr>
      <w:tr w:rsidR="00D25B58" w:rsidRPr="00F30CCF" w:rsidTr="00D25B58">
        <w:tc>
          <w:tcPr>
            <w:tcW w:w="992" w:type="dxa"/>
          </w:tcPr>
          <w:p w:rsidR="00D25B58" w:rsidRPr="00F30CCF" w:rsidRDefault="007416BE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6</w:t>
            </w:r>
          </w:p>
        </w:tc>
        <w:tc>
          <w:tcPr>
            <w:tcW w:w="6096" w:type="dxa"/>
          </w:tcPr>
          <w:p w:rsidR="00F30CCF" w:rsidRDefault="007416BE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 xml:space="preserve">Реалистичность бюджета проекта и обоснованность планируемых расходов на реализацию проекта (оцениваются исходя из информации, указанной в заявке) (0 баллов -отсутствуют, 2 балла – низкие, </w:t>
            </w:r>
          </w:p>
          <w:p w:rsidR="00F30CCF" w:rsidRDefault="007416BE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 xml:space="preserve">4 балла – средние, 6 баллов – достаточно высокие, </w:t>
            </w:r>
          </w:p>
          <w:p w:rsidR="00D25B58" w:rsidRPr="00F30CCF" w:rsidRDefault="007416BE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8 баллов – высокие)</w:t>
            </w:r>
          </w:p>
        </w:tc>
        <w:tc>
          <w:tcPr>
            <w:tcW w:w="1773" w:type="dxa"/>
          </w:tcPr>
          <w:p w:rsidR="00D25B58" w:rsidRPr="00F30CCF" w:rsidRDefault="007416BE" w:rsidP="00F71647">
            <w:pPr>
              <w:pStyle w:val="af9"/>
              <w:suppressAutoHyphens w:val="0"/>
              <w:spacing w:line="276" w:lineRule="auto"/>
              <w:ind w:left="0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Cs w:val="28"/>
                <w:lang w:eastAsia="ru-RU"/>
              </w:rPr>
              <w:t>От 0 до 8</w:t>
            </w:r>
          </w:p>
        </w:tc>
      </w:tr>
    </w:tbl>
    <w:p w:rsidR="00D25B58" w:rsidRPr="00F30CCF" w:rsidRDefault="00D25B58" w:rsidP="00F71647">
      <w:pPr>
        <w:pStyle w:val="af9"/>
        <w:suppressAutoHyphens w:val="0"/>
        <w:spacing w:line="276" w:lineRule="auto"/>
        <w:ind w:left="71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00C10" w:rsidRPr="00F30CCF" w:rsidRDefault="00F71647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00C10" w:rsidRPr="00F30CCF">
        <w:rPr>
          <w:rFonts w:ascii="PT Astra Serif" w:hAnsi="PT Astra Serif"/>
          <w:sz w:val="28"/>
          <w:szCs w:val="28"/>
          <w:lang w:eastAsia="ru-RU"/>
        </w:rPr>
        <w:t>Каждый член конкурсной комиссии рассчитывает оценку каждой заявки в виде суммы баллов, выставленных по каждому критерию оценки. Итоговая оценка заявки рассчитывается как средне арифметическое значение оценок каждого члена конкурсной комиссии по каждой заявки</w:t>
      </w:r>
      <w:r w:rsidR="00A956D6" w:rsidRPr="00F30CCF">
        <w:rPr>
          <w:rFonts w:ascii="PT Astra Serif" w:hAnsi="PT Astra Serif"/>
          <w:sz w:val="28"/>
          <w:szCs w:val="28"/>
          <w:lang w:eastAsia="ru-RU"/>
        </w:rPr>
        <w:t>. По результатам оценки заявкам присваиваются порядковые номера от наибольшей суммы баллов к наименьшей (далее – рейтинг оценки заявок). В случае если несколько заявок набрали одинаковое количество баллов, более высокое место в рейтинге оценки заявок получает заявка, поступившая в конкурсную комиссию раньше.</w:t>
      </w:r>
    </w:p>
    <w:p w:rsidR="00A956D6" w:rsidRPr="00F30CCF" w:rsidRDefault="00A956D6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05ADE" w:rsidRPr="00F30CCF">
        <w:rPr>
          <w:rFonts w:ascii="PT Astra Serif" w:hAnsi="PT Astra Serif"/>
          <w:sz w:val="28"/>
          <w:szCs w:val="28"/>
          <w:lang w:eastAsia="ru-RU"/>
        </w:rPr>
        <w:t>При определении победителей конкурсная комиссия вправе сократить запрашиваемую участником конкурса сумму гранта в форме субсидии.</w:t>
      </w:r>
    </w:p>
    <w:p w:rsidR="00705ADE" w:rsidRPr="00F30CCF" w:rsidRDefault="00F71647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05ADE" w:rsidRPr="00F30CCF">
        <w:rPr>
          <w:rFonts w:ascii="PT Astra Serif" w:hAnsi="PT Astra Serif"/>
          <w:sz w:val="28"/>
          <w:szCs w:val="28"/>
          <w:lang w:eastAsia="ru-RU"/>
        </w:rPr>
        <w:t xml:space="preserve">Решение конкурсной комиссии о признании участника конкурса победителем, оформляется протоколом заседания конкурсной комиссии (далее – протокол). Протокол подписывается всеми присутствующими на заседании членами конкурсной комиссии и утверждается постановлением </w:t>
      </w:r>
      <w:r w:rsidRPr="00F30CCF">
        <w:rPr>
          <w:rFonts w:ascii="PT Astra Serif" w:hAnsi="PT Astra Serif"/>
          <w:sz w:val="28"/>
          <w:szCs w:val="28"/>
          <w:lang w:eastAsia="ru-RU"/>
        </w:rPr>
        <w:t>а</w:t>
      </w:r>
      <w:r w:rsidR="00705ADE" w:rsidRPr="00F30CCF">
        <w:rPr>
          <w:rFonts w:ascii="PT Astra Serif" w:hAnsi="PT Astra Serif"/>
          <w:sz w:val="28"/>
          <w:szCs w:val="28"/>
          <w:lang w:eastAsia="ru-RU"/>
        </w:rPr>
        <w:t>дминистрации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30CCF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705ADE" w:rsidRPr="00F30CCF">
        <w:rPr>
          <w:rFonts w:ascii="PT Astra Serif" w:hAnsi="PT Astra Serif"/>
          <w:sz w:val="28"/>
          <w:szCs w:val="28"/>
          <w:lang w:eastAsia="ru-RU"/>
        </w:rPr>
        <w:t xml:space="preserve"> в течении семи рабочих дней</w:t>
      </w:r>
      <w:r w:rsidR="001A4345" w:rsidRPr="00F30CCF">
        <w:rPr>
          <w:rFonts w:ascii="PT Astra Serif" w:hAnsi="PT Astra Serif"/>
          <w:sz w:val="28"/>
          <w:szCs w:val="28"/>
          <w:lang w:eastAsia="ru-RU"/>
        </w:rPr>
        <w:t>. Администрация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30CCF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="001A4345" w:rsidRPr="00F30CCF">
        <w:rPr>
          <w:rFonts w:ascii="PT Astra Serif" w:hAnsi="PT Astra Serif"/>
          <w:sz w:val="28"/>
          <w:szCs w:val="28"/>
          <w:lang w:eastAsia="ru-RU"/>
        </w:rPr>
        <w:t xml:space="preserve"> в течение пяти рабочих дней размещает протокол на официальном Портале муниципального образования </w:t>
      </w:r>
      <w:proofErr w:type="spellStart"/>
      <w:r w:rsidR="001A4345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1A4345" w:rsidRPr="00F30CCF">
        <w:rPr>
          <w:rFonts w:ascii="PT Astra Serif" w:hAnsi="PT Astra Serif"/>
          <w:sz w:val="28"/>
          <w:szCs w:val="28"/>
          <w:lang w:eastAsia="ru-RU"/>
        </w:rPr>
        <w:t xml:space="preserve"> район (https://schekino.ru/) в информационно-телекоммуникационной сети «Интернет» с указанием:</w:t>
      </w:r>
    </w:p>
    <w:p w:rsidR="001A4345" w:rsidRPr="00F30CCF" w:rsidRDefault="006565CF" w:rsidP="00E71AE8">
      <w:pPr>
        <w:pStyle w:val="af9"/>
        <w:numPr>
          <w:ilvl w:val="2"/>
          <w:numId w:val="9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</w:t>
      </w:r>
      <w:r w:rsidR="001A4345" w:rsidRPr="00F30CCF">
        <w:rPr>
          <w:rFonts w:ascii="PT Astra Serif" w:hAnsi="PT Astra Serif"/>
          <w:sz w:val="28"/>
          <w:szCs w:val="28"/>
          <w:lang w:eastAsia="ru-RU"/>
        </w:rPr>
        <w:t>аты, времени и места проведения, рассмотрения и оценки заявок;</w:t>
      </w:r>
    </w:p>
    <w:p w:rsidR="001A4345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</w:t>
      </w:r>
      <w:r w:rsidR="00013C1F" w:rsidRPr="00F30CCF">
        <w:rPr>
          <w:rFonts w:ascii="PT Astra Serif" w:hAnsi="PT Astra Serif"/>
          <w:sz w:val="28"/>
          <w:szCs w:val="28"/>
          <w:lang w:eastAsia="ru-RU"/>
        </w:rPr>
        <w:t>нформацию об</w:t>
      </w:r>
      <w:r w:rsidR="001A4345" w:rsidRPr="00F30CCF">
        <w:rPr>
          <w:rFonts w:ascii="PT Astra Serif" w:hAnsi="PT Astra Serif"/>
          <w:sz w:val="28"/>
          <w:szCs w:val="28"/>
          <w:lang w:eastAsia="ru-RU"/>
        </w:rPr>
        <w:t xml:space="preserve"> участник</w:t>
      </w:r>
      <w:r w:rsidR="00013C1F" w:rsidRPr="00F30CCF">
        <w:rPr>
          <w:rFonts w:ascii="PT Astra Serif" w:hAnsi="PT Astra Serif"/>
          <w:sz w:val="28"/>
          <w:szCs w:val="28"/>
          <w:lang w:eastAsia="ru-RU"/>
        </w:rPr>
        <w:t>ах</w:t>
      </w:r>
      <w:r w:rsidR="001A4345" w:rsidRPr="00F30CCF">
        <w:rPr>
          <w:rFonts w:ascii="PT Astra Serif" w:hAnsi="PT Astra Serif"/>
          <w:sz w:val="28"/>
          <w:szCs w:val="28"/>
          <w:lang w:eastAsia="ru-RU"/>
        </w:rPr>
        <w:t xml:space="preserve"> конкурса, заявки которых были рассмотрены</w:t>
      </w:r>
      <w:r w:rsidR="00013C1F" w:rsidRPr="00F30CCF">
        <w:rPr>
          <w:rFonts w:ascii="PT Astra Serif" w:hAnsi="PT Astra Serif"/>
          <w:sz w:val="28"/>
          <w:szCs w:val="28"/>
          <w:lang w:eastAsia="ru-RU"/>
        </w:rPr>
        <w:t>;</w:t>
      </w:r>
    </w:p>
    <w:p w:rsidR="00013C1F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И</w:t>
      </w:r>
      <w:r w:rsidR="00013C1F" w:rsidRPr="00F30CCF">
        <w:rPr>
          <w:rFonts w:ascii="PT Astra Serif" w:hAnsi="PT Astra Serif"/>
          <w:sz w:val="28"/>
          <w:szCs w:val="28"/>
          <w:lang w:eastAsia="ru-RU"/>
        </w:rPr>
        <w:t>нформацию об участниках конкурса, заявки которых были отклонены, с указанием причины их отклонения, в том числе положений объявления о проведении конкурса, которым не соответствуют такие заявки;</w:t>
      </w:r>
    </w:p>
    <w:p w:rsidR="001A4345" w:rsidRPr="00F30CCF" w:rsidRDefault="006565CF" w:rsidP="00E71AE8">
      <w:pPr>
        <w:pStyle w:val="af9"/>
        <w:numPr>
          <w:ilvl w:val="2"/>
          <w:numId w:val="8"/>
        </w:numPr>
        <w:suppressAutoHyphens w:val="0"/>
        <w:spacing w:line="276" w:lineRule="auto"/>
        <w:ind w:left="0" w:firstLine="85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Н</w:t>
      </w:r>
      <w:r w:rsidR="00013C1F" w:rsidRPr="00F30CCF">
        <w:rPr>
          <w:rFonts w:ascii="PT Astra Serif" w:hAnsi="PT Astra Serif"/>
          <w:sz w:val="28"/>
          <w:szCs w:val="28"/>
          <w:lang w:eastAsia="ru-RU"/>
        </w:rPr>
        <w:t>аименование получателей грантов в форме субсидий и размер предоставляемых им грантов.</w:t>
      </w:r>
    </w:p>
    <w:p w:rsidR="00013C1F" w:rsidRPr="00F30CCF" w:rsidRDefault="00046FF1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3C1F" w:rsidRPr="00F30CCF">
        <w:rPr>
          <w:rFonts w:ascii="PT Astra Serif" w:hAnsi="PT Astra Serif"/>
          <w:sz w:val="28"/>
          <w:szCs w:val="28"/>
          <w:lang w:eastAsia="ru-RU"/>
        </w:rPr>
        <w:t>Конкурс признается конкурсной комиссией несостоявшимся, если на участие в нем не представлено ни одной заявки либо все заявки отозваны, либо все заявки отклонены на стадии рассмотрения.</w:t>
      </w:r>
    </w:p>
    <w:p w:rsidR="00013C1F" w:rsidRPr="00F30CCF" w:rsidRDefault="00046FF1" w:rsidP="00F71647">
      <w:pPr>
        <w:pStyle w:val="af9"/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Информация о признании конкурса несостоявшимся размещается на официальном Портале муниципального образования </w:t>
      </w:r>
      <w:proofErr w:type="spellStart"/>
      <w:r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F30CCF">
        <w:rPr>
          <w:rFonts w:ascii="PT Astra Serif" w:hAnsi="PT Astra Serif"/>
          <w:sz w:val="28"/>
          <w:szCs w:val="28"/>
          <w:lang w:eastAsia="ru-RU"/>
        </w:rPr>
        <w:t xml:space="preserve"> район (https://schekino.ru/) в информационно-телекоммуникационной сети «Интернет» в срок не позднее семи рабочих дней после оформления протокола</w:t>
      </w:r>
      <w:r w:rsidR="00120392" w:rsidRPr="00F30CCF">
        <w:rPr>
          <w:rFonts w:ascii="PT Astra Serif" w:hAnsi="PT Astra Serif"/>
          <w:sz w:val="28"/>
          <w:szCs w:val="28"/>
          <w:lang w:eastAsia="ru-RU"/>
        </w:rPr>
        <w:t>.</w:t>
      </w:r>
    </w:p>
    <w:p w:rsidR="00960B2D" w:rsidRPr="00F30CCF" w:rsidRDefault="00694985" w:rsidP="00E71AE8">
      <w:pPr>
        <w:pStyle w:val="af9"/>
        <w:numPr>
          <w:ilvl w:val="1"/>
          <w:numId w:val="8"/>
        </w:numPr>
        <w:suppressAutoHyphens w:val="0"/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20392" w:rsidRPr="00F30CCF">
        <w:rPr>
          <w:rFonts w:ascii="PT Astra Serif" w:hAnsi="PT Astra Serif"/>
          <w:sz w:val="28"/>
          <w:szCs w:val="28"/>
          <w:lang w:eastAsia="ru-RU"/>
        </w:rPr>
        <w:t xml:space="preserve">Администрация </w:t>
      </w:r>
      <w:proofErr w:type="spellStart"/>
      <w:r w:rsidR="00F71647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71647" w:rsidRPr="00F30CCF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="00120392" w:rsidRPr="00F30CCF">
        <w:rPr>
          <w:rFonts w:ascii="PT Astra Serif" w:hAnsi="PT Astra Serif"/>
          <w:sz w:val="28"/>
          <w:szCs w:val="28"/>
          <w:lang w:eastAsia="ru-RU"/>
        </w:rPr>
        <w:t xml:space="preserve">вправе принять решение о проведении следующего конкурса для определения получателей грантов в форме субсидий при наличии неизрасходованного объема </w:t>
      </w:r>
      <w:r w:rsidR="00960B2D" w:rsidRPr="00F30CCF">
        <w:rPr>
          <w:rFonts w:ascii="PT Astra Serif" w:hAnsi="PT Astra Serif"/>
          <w:sz w:val="28"/>
          <w:szCs w:val="28"/>
          <w:lang w:eastAsia="ru-RU"/>
        </w:rPr>
        <w:t xml:space="preserve">субсидий, предусмотренных решением Собрания представителей </w:t>
      </w:r>
      <w:proofErr w:type="spellStart"/>
      <w:r w:rsidR="00960B2D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960B2D" w:rsidRPr="00F30CCF">
        <w:rPr>
          <w:rFonts w:ascii="PT Astra Serif" w:hAnsi="PT Astra Serif"/>
          <w:sz w:val="28"/>
          <w:szCs w:val="28"/>
          <w:lang w:eastAsia="ru-RU"/>
        </w:rPr>
        <w:t xml:space="preserve"> района от 18.12.2023 № 5/38 «О бюджете муниципального образования </w:t>
      </w:r>
      <w:proofErr w:type="spellStart"/>
      <w:r w:rsidR="00960B2D" w:rsidRPr="00F30CCF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60B2D" w:rsidRPr="00F30CCF">
        <w:rPr>
          <w:rFonts w:ascii="PT Astra Serif" w:hAnsi="PT Astra Serif"/>
          <w:sz w:val="28"/>
          <w:szCs w:val="28"/>
          <w:lang w:eastAsia="ru-RU"/>
        </w:rPr>
        <w:t xml:space="preserve"> район на 2024 год и на плановый период 2025 и 2026 годов».</w:t>
      </w:r>
    </w:p>
    <w:p w:rsidR="00F71647" w:rsidRPr="00F30CCF" w:rsidRDefault="00F71647" w:rsidP="00834227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960B2D" w:rsidRPr="00F30CCF" w:rsidRDefault="00960B2D" w:rsidP="00E71AE8">
      <w:pPr>
        <w:pStyle w:val="af9"/>
        <w:numPr>
          <w:ilvl w:val="0"/>
          <w:numId w:val="8"/>
        </w:num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30CCF">
        <w:rPr>
          <w:rFonts w:ascii="PT Astra Serif" w:hAnsi="PT Astra Serif"/>
          <w:b/>
          <w:sz w:val="28"/>
          <w:szCs w:val="28"/>
          <w:lang w:eastAsia="ru-RU"/>
        </w:rPr>
        <w:t>Условия и порядок предоставления гранта в форма субсидии</w:t>
      </w:r>
    </w:p>
    <w:p w:rsidR="00960B2D" w:rsidRPr="00F30CCF" w:rsidRDefault="00960B2D" w:rsidP="00F71647">
      <w:pPr>
        <w:pStyle w:val="af9"/>
        <w:suppressAutoHyphens w:val="0"/>
        <w:spacing w:line="276" w:lineRule="auto"/>
        <w:ind w:left="0" w:firstLine="851"/>
        <w:rPr>
          <w:rFonts w:ascii="PT Astra Serif" w:hAnsi="PT Astra Serif"/>
          <w:sz w:val="28"/>
          <w:szCs w:val="28"/>
          <w:lang w:eastAsia="ru-RU"/>
        </w:rPr>
      </w:pPr>
    </w:p>
    <w:p w:rsidR="00143CF1" w:rsidRPr="00F30CCF" w:rsidRDefault="00143CF1" w:rsidP="00F82C5C">
      <w:pPr>
        <w:suppressAutoHyphens w:val="0"/>
        <w:spacing w:line="276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3.1. Грант в форме субсидии предоставляется на основании соглашения, заключаемого между главным распорядителем бюджетных средств и получателем гранта в форма субсидии, с соблюдением положений, предусмотренных настоящим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равилами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(далее - Соглашение).</w:t>
      </w:r>
    </w:p>
    <w:p w:rsidR="00143CF1" w:rsidRPr="00F30CCF" w:rsidRDefault="00143CF1" w:rsidP="00F82C5C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При необходимости внесения в </w:t>
      </w:r>
      <w:r w:rsidR="001D5903" w:rsidRPr="00F30CCF"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оглашение изменений заключается дополнительное соглашение к </w:t>
      </w:r>
      <w:r w:rsidR="001D5903" w:rsidRPr="00F30CCF">
        <w:rPr>
          <w:rFonts w:ascii="PT Astra Serif" w:eastAsia="Calibri" w:hAnsi="PT Astra Serif"/>
          <w:sz w:val="28"/>
          <w:szCs w:val="28"/>
          <w:lang w:eastAsia="en-US"/>
        </w:rPr>
        <w:t>С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оглашению или дополнительное соглашение о его расторжении.</w:t>
      </w:r>
    </w:p>
    <w:p w:rsidR="00143CF1" w:rsidRPr="00F30CCF" w:rsidRDefault="00143CF1" w:rsidP="00F82C5C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3.2. Соглашение о предоставлении гранта в форма субсидии из бюджета муниципального образования </w:t>
      </w:r>
      <w:proofErr w:type="spellStart"/>
      <w:r w:rsidRPr="00F30CCF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район, а также допо</w:t>
      </w:r>
      <w:r w:rsidR="001D5903" w:rsidRPr="00F30CCF">
        <w:rPr>
          <w:rFonts w:ascii="PT Astra Serif" w:eastAsia="Calibri" w:hAnsi="PT Astra Serif"/>
          <w:sz w:val="28"/>
          <w:szCs w:val="28"/>
          <w:lang w:eastAsia="en-US"/>
        </w:rPr>
        <w:t>лнительные соглашения к таким С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оглашениям заключаются в соответствии с типовой формой,</w:t>
      </w:r>
      <w:r w:rsidR="00B93AF3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утвержденной приказом финансового управления администрации </w:t>
      </w:r>
      <w:proofErr w:type="spellStart"/>
      <w:r w:rsidR="00B93AF3" w:rsidRPr="00F30CCF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B93AF3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района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143CF1" w:rsidRPr="00F30CCF" w:rsidRDefault="00B93AF3" w:rsidP="00F82C5C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. Получатель</w:t>
      </w:r>
      <w:r w:rsidRPr="00F30CCF">
        <w:rPr>
          <w:rFonts w:ascii="PT Astra Serif" w:hAnsi="PT Astra Serif"/>
          <w:sz w:val="28"/>
          <w:szCs w:val="28"/>
        </w:rPr>
        <w:t xml:space="preserve">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гранта в форма субсидии 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(участник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конкурса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) должен соответствовать следующим требованиям на даты подачи заявки, ра</w:t>
      </w:r>
      <w:r w:rsidR="001D5903" w:rsidRPr="00F30CCF">
        <w:rPr>
          <w:rFonts w:ascii="PT Astra Serif" w:eastAsia="Calibri" w:hAnsi="PT Astra Serif"/>
          <w:sz w:val="28"/>
          <w:szCs w:val="28"/>
          <w:lang w:eastAsia="en-US"/>
        </w:rPr>
        <w:t>ссмотрения заявки и заключения С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оглашения о предоставлении </w:t>
      </w:r>
      <w:r w:rsidR="001D5903"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форме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3.3.1.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олучатель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гранта в форма субсидии 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процентов;</w:t>
      </w:r>
    </w:p>
    <w:p w:rsidR="00143CF1" w:rsidRPr="00F30CCF" w:rsidRDefault="00B93AF3" w:rsidP="00F71647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х публичных акционерных обществ;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3.3.2.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олучатель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олучатель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4.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олучатель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не получает средства из бюджета муниципального образования </w:t>
      </w:r>
      <w:proofErr w:type="spellStart"/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район в соответствии с решением о порядке предоставления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5.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олучатель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6.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получателя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43CF1" w:rsidRPr="00F30CCF" w:rsidRDefault="00B93AF3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7.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получателя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отсутствует просроченная задолженность по возврату в местный бюджет,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143CF1" w:rsidRPr="00F30CCF" w:rsidRDefault="00CF5B4E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8.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олучатель </w:t>
      </w:r>
      <w:r w:rsidR="00B93AF3"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, являющийся юридическим лицом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юридического лица не должна быть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предпринимателя;</w:t>
      </w:r>
    </w:p>
    <w:p w:rsidR="00143CF1" w:rsidRPr="00F30CCF" w:rsidRDefault="00CF5B4E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9.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конкурса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, являющегося юридическим лицом, об индивидуальном предпринимателе.</w:t>
      </w:r>
    </w:p>
    <w:p w:rsidR="00143CF1" w:rsidRPr="00F30CCF" w:rsidRDefault="00CF5B4E" w:rsidP="00F71647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10. </w:t>
      </w:r>
      <w:r w:rsidR="006565CF">
        <w:rPr>
          <w:rFonts w:ascii="PT Astra Serif" w:eastAsia="Calibri" w:hAnsi="PT Astra Serif"/>
          <w:sz w:val="28"/>
          <w:szCs w:val="28"/>
          <w:lang w:eastAsia="en-US"/>
        </w:rPr>
        <w:t>Д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ля подтверждения соответствия получателя </w:t>
      </w:r>
      <w:r w:rsidR="00B93AF3"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требованиям, установленным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п.п</w:t>
      </w:r>
      <w:proofErr w:type="spellEnd"/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3.3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.1-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>9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настоящих Правил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получатель </w:t>
      </w:r>
      <w:r w:rsidR="00B93AF3"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форма субсидии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предоставляет следующие сведения, документы и материалы:</w:t>
      </w:r>
    </w:p>
    <w:p w:rsidR="00143CF1" w:rsidRPr="00F30CCF" w:rsidRDefault="00143CF1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выписка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дня представления заявки;</w:t>
      </w:r>
    </w:p>
    <w:p w:rsidR="00143CF1" w:rsidRPr="00F30CCF" w:rsidRDefault="00143CF1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справка налогового органа, подтверждающая отсутствие у юридического лица или индивидуального предпринимателя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43CF1" w:rsidRPr="00F30CCF" w:rsidRDefault="00143CF1" w:rsidP="00F71647">
      <w:pPr>
        <w:suppressAutoHyphens w:val="0"/>
        <w:spacing w:line="276" w:lineRule="auto"/>
        <w:ind w:firstLine="851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выписка из реестра членов саморегулируемых организаций.</w:t>
      </w:r>
    </w:p>
    <w:p w:rsidR="00143CF1" w:rsidRPr="00F30CCF" w:rsidRDefault="001A203A" w:rsidP="00F71647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>3.4</w:t>
      </w:r>
      <w:r w:rsidR="00143CF1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Порядок и сроки проведения проверки на соответствие требованиям, указанным в пункте 3.3. настоящ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их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равил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, указаны в пункте 2.10. настоящ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их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Правил</w:t>
      </w:r>
      <w:r w:rsidR="00AC5122" w:rsidRPr="00F30CC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143CF1" w:rsidRPr="00F30CCF" w:rsidRDefault="00143CF1" w:rsidP="00F71647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В случае отсутствия технической возможности проверки, на соответствие требованиям, указанным в пункте </w:t>
      </w:r>
      <w:r w:rsidR="001A203A" w:rsidRPr="00F30CCF">
        <w:rPr>
          <w:rFonts w:ascii="PT Astra Serif" w:eastAsia="Calibri" w:hAnsi="PT Astra Serif"/>
          <w:sz w:val="28"/>
          <w:szCs w:val="28"/>
          <w:lang w:eastAsia="en-US"/>
        </w:rPr>
        <w:t>3.3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. настоящ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их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равил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, Администрация </w:t>
      </w:r>
      <w:proofErr w:type="spellStart"/>
      <w:r w:rsidR="00F71647" w:rsidRPr="00F30CCF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F71647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района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вправе запросить у конкретного получателя </w:t>
      </w:r>
      <w:r w:rsidR="001A203A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гранта в форме субсидии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документы для подтверждения его соответствия тре</w:t>
      </w:r>
      <w:r w:rsidR="001A203A"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бованиям, указанным в пункте 3.3. 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настоящ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их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равил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143CF1" w:rsidRPr="00F30CCF" w:rsidRDefault="00143CF1" w:rsidP="00F71647">
      <w:pPr>
        <w:suppressAutoHyphens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Ответственность за достоверность сведений, содержащихся в представленных конкретным получателем </w:t>
      </w:r>
      <w:r w:rsidR="001A203A"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форме субсидии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в соответствии с пунктом </w:t>
      </w:r>
      <w:r w:rsidR="001A203A" w:rsidRPr="00F30CCF">
        <w:rPr>
          <w:rFonts w:ascii="PT Astra Serif" w:eastAsia="Calibri" w:hAnsi="PT Astra Serif"/>
          <w:sz w:val="28"/>
          <w:szCs w:val="28"/>
          <w:lang w:eastAsia="en-US"/>
        </w:rPr>
        <w:t>3.3.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настоящ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их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 П</w:t>
      </w:r>
      <w:r w:rsidR="000F783B" w:rsidRPr="00F30CCF">
        <w:rPr>
          <w:rFonts w:ascii="PT Astra Serif" w:eastAsia="Calibri" w:hAnsi="PT Astra Serif"/>
          <w:sz w:val="28"/>
          <w:szCs w:val="28"/>
          <w:lang w:eastAsia="en-US"/>
        </w:rPr>
        <w:t>равил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 xml:space="preserve">, несет конкретный получатель </w:t>
      </w:r>
      <w:r w:rsidR="001A203A" w:rsidRPr="00F30CCF">
        <w:rPr>
          <w:rFonts w:ascii="PT Astra Serif" w:eastAsia="Calibri" w:hAnsi="PT Astra Serif"/>
          <w:sz w:val="28"/>
          <w:szCs w:val="28"/>
          <w:lang w:eastAsia="en-US"/>
        </w:rPr>
        <w:t>гранта в форме субсидии</w:t>
      </w:r>
      <w:r w:rsidRPr="00F30CC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60B2D" w:rsidRPr="00F30CCF" w:rsidRDefault="001D5903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3.5. В С</w:t>
      </w:r>
      <w:r w:rsidR="002B008D" w:rsidRPr="00F30CCF">
        <w:rPr>
          <w:rFonts w:ascii="PT Astra Serif" w:hAnsi="PT Astra Serif"/>
          <w:sz w:val="28"/>
          <w:szCs w:val="28"/>
          <w:lang w:eastAsia="ru-RU"/>
        </w:rPr>
        <w:t>оглашение включаются условия предоставления гранта в форме субсидии, определенные настоящим</w:t>
      </w:r>
      <w:r w:rsidR="000F783B" w:rsidRPr="00F30CCF">
        <w:rPr>
          <w:rFonts w:ascii="PT Astra Serif" w:hAnsi="PT Astra Serif"/>
          <w:sz w:val="28"/>
          <w:szCs w:val="28"/>
          <w:lang w:eastAsia="ru-RU"/>
        </w:rPr>
        <w:t>и</w:t>
      </w:r>
      <w:r w:rsidR="002B008D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0F783B" w:rsidRPr="00F30CCF">
        <w:rPr>
          <w:rFonts w:ascii="PT Astra Serif" w:hAnsi="PT Astra Serif"/>
          <w:sz w:val="28"/>
          <w:szCs w:val="28"/>
          <w:lang w:eastAsia="ru-RU"/>
        </w:rPr>
        <w:t>равилами</w:t>
      </w:r>
      <w:r w:rsidR="002B008D" w:rsidRPr="00F30CCF">
        <w:rPr>
          <w:rFonts w:ascii="PT Astra Serif" w:hAnsi="PT Astra Serif"/>
          <w:sz w:val="28"/>
          <w:szCs w:val="28"/>
          <w:lang w:eastAsia="ru-RU"/>
        </w:rPr>
        <w:t>, в том числе об обеспечении главным распорядителем бюджетных сред</w:t>
      </w:r>
      <w:r w:rsidRPr="00F30CCF">
        <w:rPr>
          <w:rFonts w:ascii="PT Astra Serif" w:hAnsi="PT Astra Serif"/>
          <w:sz w:val="28"/>
          <w:szCs w:val="28"/>
          <w:lang w:eastAsia="ru-RU"/>
        </w:rPr>
        <w:t>ств согласования новых условий С</w:t>
      </w:r>
      <w:r w:rsidR="002B008D" w:rsidRPr="00F30CCF">
        <w:rPr>
          <w:rFonts w:ascii="PT Astra Serif" w:hAnsi="PT Astra Serif"/>
          <w:sz w:val="28"/>
          <w:szCs w:val="28"/>
          <w:lang w:eastAsia="ru-RU"/>
        </w:rPr>
        <w:t xml:space="preserve">оглашения в соответствии с общими требованиями, утвержденными Правительством Российской Федерации, в соответствии с пунктом 6 статьи 161 Бюджетного кодекса Российской Федерации, или о расторжении соглашения при </w:t>
      </w:r>
      <w:proofErr w:type="spellStart"/>
      <w:r w:rsidR="002B008D" w:rsidRPr="00F30CCF">
        <w:rPr>
          <w:rFonts w:ascii="PT Astra Serif" w:hAnsi="PT Astra Serif"/>
          <w:sz w:val="28"/>
          <w:szCs w:val="28"/>
          <w:lang w:eastAsia="ru-RU"/>
        </w:rPr>
        <w:t>недостижении</w:t>
      </w:r>
      <w:proofErr w:type="spellEnd"/>
      <w:r w:rsidR="002B008D" w:rsidRPr="00F30CCF">
        <w:rPr>
          <w:rFonts w:ascii="PT Astra Serif" w:hAnsi="PT Astra Serif"/>
          <w:sz w:val="28"/>
          <w:szCs w:val="28"/>
          <w:lang w:eastAsia="ru-RU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гранта в форме субсидии, приводящего к невозможности предоставления гранта в форме субсидии в размере, определенном в соглашении.</w:t>
      </w:r>
    </w:p>
    <w:p w:rsidR="002B008D" w:rsidRPr="00F30CCF" w:rsidRDefault="002B008D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3.6. 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 xml:space="preserve">Администрация </w:t>
      </w:r>
      <w:proofErr w:type="spellStart"/>
      <w:r w:rsidR="00BB7C96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BB7C96" w:rsidRPr="00F30CCF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>з</w:t>
      </w:r>
      <w:r w:rsidRPr="00F30CCF">
        <w:rPr>
          <w:rFonts w:ascii="PT Astra Serif" w:hAnsi="PT Astra Serif"/>
          <w:sz w:val="28"/>
          <w:szCs w:val="28"/>
          <w:lang w:eastAsia="ru-RU"/>
        </w:rPr>
        <w:t>аключ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>ает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 xml:space="preserve"> С</w:t>
      </w:r>
      <w:r w:rsidRPr="00F30CCF">
        <w:rPr>
          <w:rFonts w:ascii="PT Astra Serif" w:hAnsi="PT Astra Serif"/>
          <w:sz w:val="28"/>
          <w:szCs w:val="28"/>
          <w:lang w:eastAsia="ru-RU"/>
        </w:rPr>
        <w:t>оглашени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>е с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получател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>ем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гранта в форме субсидии</w:t>
      </w:r>
      <w:r w:rsidR="008673DF" w:rsidRPr="00F30CCF">
        <w:rPr>
          <w:rFonts w:ascii="PT Astra Serif" w:hAnsi="PT Astra Serif"/>
          <w:sz w:val="28"/>
          <w:szCs w:val="28"/>
          <w:lang w:eastAsia="ru-RU"/>
        </w:rPr>
        <w:t xml:space="preserve"> не позднее 10 рабочих дней с 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>даты принятия такого решения.</w:t>
      </w:r>
    </w:p>
    <w:p w:rsidR="008673DF" w:rsidRPr="00F30CCF" w:rsidRDefault="008673DF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3.7. В случае </w:t>
      </w:r>
      <w:r w:rsidR="001C6EA9" w:rsidRPr="00F30CCF">
        <w:rPr>
          <w:rFonts w:ascii="PT Astra Serif" w:hAnsi="PT Astra Serif"/>
          <w:sz w:val="28"/>
          <w:szCs w:val="28"/>
          <w:lang w:eastAsia="ru-RU"/>
        </w:rPr>
        <w:t>отказ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>а</w:t>
      </w:r>
      <w:r w:rsidR="0068366A" w:rsidRPr="00F30CCF">
        <w:rPr>
          <w:rFonts w:ascii="PT Astra Serif" w:hAnsi="PT Astra Serif"/>
          <w:sz w:val="28"/>
          <w:szCs w:val="28"/>
        </w:rPr>
        <w:t xml:space="preserve"> </w:t>
      </w:r>
      <w:r w:rsidR="0068366A" w:rsidRPr="00F30CCF">
        <w:rPr>
          <w:rFonts w:ascii="PT Astra Serif" w:hAnsi="PT Astra Serif"/>
          <w:sz w:val="28"/>
          <w:szCs w:val="28"/>
          <w:lang w:eastAsia="ru-RU"/>
        </w:rPr>
        <w:t>получателя гранта в форме субсидии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 xml:space="preserve"> от заключения С</w:t>
      </w:r>
      <w:r w:rsidR="001C6EA9" w:rsidRPr="00F30CCF">
        <w:rPr>
          <w:rFonts w:ascii="PT Astra Serif" w:hAnsi="PT Astra Serif"/>
          <w:sz w:val="28"/>
          <w:szCs w:val="28"/>
          <w:lang w:eastAsia="ru-RU"/>
        </w:rPr>
        <w:t>оглашения, конкурсная комиссия вправе</w:t>
      </w:r>
      <w:r w:rsidR="001614F2" w:rsidRPr="00F30CCF">
        <w:rPr>
          <w:rFonts w:ascii="PT Astra Serif" w:hAnsi="PT Astra Serif"/>
          <w:sz w:val="28"/>
          <w:szCs w:val="28"/>
          <w:lang w:eastAsia="ru-RU"/>
        </w:rPr>
        <w:t xml:space="preserve"> принять решение о признании получателем гранта в форме субсидии другого участника конкурса, не получившего грант в форме субсидии, на основании порядкового номера в рейтинге оценки заявок.</w:t>
      </w:r>
    </w:p>
    <w:p w:rsidR="008673DF" w:rsidRPr="00F30CCF" w:rsidRDefault="0068366A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3.8. Если в течение срока, установленного пу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>нктом 3.6. настоящ</w:t>
      </w:r>
      <w:r w:rsidR="000F783B" w:rsidRPr="00F30CCF">
        <w:rPr>
          <w:rFonts w:ascii="PT Astra Serif" w:hAnsi="PT Astra Serif"/>
          <w:sz w:val="28"/>
          <w:szCs w:val="28"/>
          <w:lang w:eastAsia="ru-RU"/>
        </w:rPr>
        <w:t>их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 xml:space="preserve"> П</w:t>
      </w:r>
      <w:r w:rsidR="000F783B" w:rsidRPr="00F30CCF">
        <w:rPr>
          <w:rFonts w:ascii="PT Astra Serif" w:hAnsi="PT Astra Serif"/>
          <w:sz w:val="28"/>
          <w:szCs w:val="28"/>
          <w:lang w:eastAsia="ru-RU"/>
        </w:rPr>
        <w:t>равил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>, С</w:t>
      </w:r>
      <w:r w:rsidRPr="00F30CCF">
        <w:rPr>
          <w:rFonts w:ascii="PT Astra Serif" w:hAnsi="PT Astra Serif"/>
          <w:sz w:val="28"/>
          <w:szCs w:val="28"/>
          <w:lang w:eastAsia="ru-RU"/>
        </w:rPr>
        <w:t>оглашение не заключено по вине получателя гранта в форме субсидии, то он теряет право на получение гранта в форме субсидии.</w:t>
      </w:r>
    </w:p>
    <w:p w:rsidR="0068366A" w:rsidRPr="00F30CCF" w:rsidRDefault="0068366A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3.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>9. Дополнительные соглашения к С</w:t>
      </w:r>
      <w:r w:rsidRPr="00F30CCF">
        <w:rPr>
          <w:rFonts w:ascii="PT Astra Serif" w:hAnsi="PT Astra Serif"/>
          <w:sz w:val="28"/>
          <w:szCs w:val="28"/>
          <w:lang w:eastAsia="ru-RU"/>
        </w:rPr>
        <w:t>оглашению, в том числе дополните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>льные соглашения о расторжении С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оглашения, заключаются между </w:t>
      </w:r>
      <w:r w:rsidR="00BB7C96" w:rsidRPr="00F30CCF">
        <w:rPr>
          <w:rFonts w:ascii="PT Astra Serif" w:hAnsi="PT Astra Serif"/>
          <w:sz w:val="28"/>
          <w:szCs w:val="28"/>
          <w:lang w:eastAsia="ru-RU"/>
        </w:rPr>
        <w:t>а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дминистрацией </w:t>
      </w:r>
      <w:proofErr w:type="spellStart"/>
      <w:r w:rsidR="00BB7C96" w:rsidRPr="00F30CCF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BB7C96" w:rsidRPr="00F30CCF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Pr="00F30CCF">
        <w:rPr>
          <w:rFonts w:ascii="PT Astra Serif" w:hAnsi="PT Astra Serif"/>
          <w:sz w:val="28"/>
          <w:szCs w:val="28"/>
          <w:lang w:eastAsia="ru-RU"/>
        </w:rPr>
        <w:t>и получателем гранта в форме субсидии в соответствии с типовой формой дополнительного соглашения. Внесение получателем гранта в форме субсидии изменений в календарный план реализации проекта и бюджет проекта согласовывается с Администрацией.</w:t>
      </w:r>
    </w:p>
    <w:p w:rsidR="00967E2D" w:rsidRPr="00F30CCF" w:rsidRDefault="002B599F" w:rsidP="00F71647">
      <w:pPr>
        <w:widowControl w:val="0"/>
        <w:autoSpaceDE w:val="0"/>
        <w:spacing w:line="276" w:lineRule="auto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3.10.</w:t>
      </w:r>
      <w:r w:rsidR="00967E2D" w:rsidRPr="00F30CC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67E2D" w:rsidRPr="00F30CCF">
        <w:rPr>
          <w:rFonts w:ascii="PT Astra Serif" w:eastAsia="Arial" w:hAnsi="PT Astra Serif"/>
          <w:sz w:val="28"/>
          <w:szCs w:val="28"/>
          <w:lang w:eastAsia="ar-SA"/>
        </w:rPr>
        <w:t xml:space="preserve">Перечисление бюджетных средств осуществляется единовременно в размере 100% не позднее 15 рабочих дней со дня подписания </w:t>
      </w:r>
      <w:r w:rsidR="001D5903" w:rsidRPr="00F30CCF">
        <w:rPr>
          <w:rFonts w:ascii="PT Astra Serif" w:eastAsia="Arial" w:hAnsi="PT Astra Serif"/>
          <w:sz w:val="28"/>
          <w:szCs w:val="28"/>
          <w:lang w:eastAsia="ar-SA"/>
        </w:rPr>
        <w:t>С</w:t>
      </w:r>
      <w:r w:rsidR="00967E2D" w:rsidRPr="00F30CCF">
        <w:rPr>
          <w:rFonts w:ascii="PT Astra Serif" w:eastAsia="Arial" w:hAnsi="PT Astra Serif"/>
          <w:sz w:val="28"/>
          <w:szCs w:val="28"/>
          <w:lang w:eastAsia="ar-SA"/>
        </w:rPr>
        <w:t>оглашения, по безналичному расчету на расчетный или корреспондентский счет, открытый получателем гранта в форме субсидии в учреждениях Центрального Банка Российской Федерации или кредитных организациях, указанные получателем гранта в форме субсидии в соглашении.</w:t>
      </w:r>
    </w:p>
    <w:p w:rsidR="002B599F" w:rsidRPr="00F30CCF" w:rsidRDefault="00967E2D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3.11. Результатом предоставления гранта в форме субсидии является реализация получателем гранта в форме субсидии проекта,</w:t>
      </w:r>
      <w:r w:rsidRPr="00F30CCF">
        <w:rPr>
          <w:rFonts w:ascii="PT Astra Serif" w:hAnsi="PT Astra Serif"/>
          <w:sz w:val="28"/>
          <w:szCs w:val="28"/>
        </w:rPr>
        <w:t xml:space="preserve"> 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в объеме и сроки, </w:t>
      </w:r>
      <w:r w:rsidR="001D5903" w:rsidRPr="00F30CCF">
        <w:rPr>
          <w:rFonts w:ascii="PT Astra Serif" w:hAnsi="PT Astra Serif"/>
          <w:sz w:val="28"/>
          <w:szCs w:val="28"/>
          <w:lang w:eastAsia="ru-RU"/>
        </w:rPr>
        <w:t>которые указаны в С</w:t>
      </w:r>
      <w:r w:rsidR="00EA0271" w:rsidRPr="00F30CCF">
        <w:rPr>
          <w:rFonts w:ascii="PT Astra Serif" w:hAnsi="PT Astra Serif"/>
          <w:sz w:val="28"/>
          <w:szCs w:val="28"/>
          <w:lang w:eastAsia="ru-RU"/>
        </w:rPr>
        <w:t>оглашении.</w:t>
      </w:r>
    </w:p>
    <w:p w:rsidR="00EA0271" w:rsidRPr="00F30CCF" w:rsidRDefault="00EA0271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</w:p>
    <w:p w:rsidR="00556BEB" w:rsidRPr="00F30CCF" w:rsidRDefault="00556BEB" w:rsidP="00F30CCF">
      <w:pPr>
        <w:pStyle w:val="af9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  <w:t>Порядок представления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092F18" w:rsidRPr="00F30CCF" w:rsidRDefault="00092F18" w:rsidP="00F71647">
      <w:pPr>
        <w:pStyle w:val="af9"/>
        <w:suppressAutoHyphens w:val="0"/>
        <w:autoSpaceDE w:val="0"/>
        <w:autoSpaceDN w:val="0"/>
        <w:adjustRightInd w:val="0"/>
        <w:spacing w:line="276" w:lineRule="auto"/>
        <w:ind w:left="1211"/>
        <w:outlineLvl w:val="0"/>
        <w:rPr>
          <w:rFonts w:ascii="PT Astra Serif" w:eastAsia="Calibri" w:hAnsi="PT Astra Serif" w:cs="PT Astra Serif"/>
          <w:b/>
          <w:bCs/>
          <w:sz w:val="28"/>
          <w:szCs w:val="28"/>
          <w:lang w:eastAsia="en-US"/>
        </w:rPr>
      </w:pPr>
    </w:p>
    <w:p w:rsidR="00556BEB" w:rsidRPr="00F30CCF" w:rsidRDefault="00556BEB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4.1. Получатель </w:t>
      </w:r>
      <w:r w:rsidR="0027069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гранта в форме субсидии </w:t>
      </w: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представляет в сроки, установленные Соглашением, но не реже одного раза в квартал (не позднее 10-го рабочего дня месяца, следующего за отчетным кварталом) по формам, предусмотренным типовыми формами, </w:t>
      </w:r>
      <w:r w:rsidR="0027069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утвержденным приказом финансового управления администрации </w:t>
      </w:r>
      <w:proofErr w:type="spellStart"/>
      <w:r w:rsidR="0027069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Щекинского</w:t>
      </w:r>
      <w:proofErr w:type="spellEnd"/>
      <w:r w:rsidR="0027069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района</w:t>
      </w: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:</w:t>
      </w:r>
    </w:p>
    <w:p w:rsidR="00556BEB" w:rsidRPr="00F30CCF" w:rsidRDefault="00556BEB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а) отчет о достижении значений результатов предоставления субсидий, а также характеристик результатов (при их установлении);</w:t>
      </w:r>
    </w:p>
    <w:p w:rsidR="00556BEB" w:rsidRPr="00F30CCF" w:rsidRDefault="00556BEB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б)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услуг);</w:t>
      </w:r>
    </w:p>
    <w:p w:rsidR="00556BEB" w:rsidRPr="00F30CCF" w:rsidRDefault="00556BEB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в) предоставление дополнительной отчетности, предусмотренной Соглашением.</w:t>
      </w:r>
    </w:p>
    <w:p w:rsidR="00556BEB" w:rsidRPr="00F30CCF" w:rsidRDefault="00556BEB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Главный распорядитель бюджетных средств осуществляет проверку и принятие отчета, указанного в подпункте «а» настоящего пункта, в срок, не превышающий 20 рабочих дней со дня представления такого отчета.</w:t>
      </w:r>
    </w:p>
    <w:p w:rsidR="00556BEB" w:rsidRPr="00F30CCF" w:rsidRDefault="00DF098C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4</w:t>
      </w:r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.2. Мониторинг достижения результата предоставления </w:t>
      </w:r>
      <w:r w:rsidR="0027069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гранта в форме субсидии</w:t>
      </w:r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значения которого определены Соглашением, и событий, отражающих факт завершения соответствующего мероприятия по получению результата предоставления </w:t>
      </w:r>
      <w:r w:rsidR="00270691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гранта в форме субсидии</w:t>
      </w:r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(контрольная точка), осуществляется в порядке и по формам, которые установлены порядком проведения мониторинга достижения результата, определенным Министерством финансов Российской Федерации.</w:t>
      </w:r>
    </w:p>
    <w:p w:rsidR="00556BEB" w:rsidRPr="00F30CCF" w:rsidRDefault="00556BEB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Контрольная точка должна соответствовать типам контрольных точек, установленных порядком проведения мониторинга достижения результата.</w:t>
      </w:r>
    </w:p>
    <w:p w:rsidR="00556BEB" w:rsidRPr="00F30CCF" w:rsidRDefault="00DF098C" w:rsidP="00F71647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F30CCF">
        <w:rPr>
          <w:rFonts w:ascii="PT Astra Serif" w:hAnsi="PT Astra Serif" w:cs="PT Astra Serif"/>
          <w:sz w:val="28"/>
          <w:szCs w:val="28"/>
          <w:lang w:eastAsia="ru-RU"/>
        </w:rPr>
        <w:t>4</w:t>
      </w:r>
      <w:r w:rsidR="00556BEB" w:rsidRPr="00F30CCF">
        <w:rPr>
          <w:rFonts w:ascii="PT Astra Serif" w:hAnsi="PT Astra Serif" w:cs="PT Astra Serif"/>
          <w:sz w:val="28"/>
          <w:szCs w:val="28"/>
          <w:lang w:eastAsia="ru-RU"/>
        </w:rPr>
        <w:t xml:space="preserve">.3. </w:t>
      </w:r>
      <w:r w:rsidR="00556BEB" w:rsidRPr="00F30CCF">
        <w:rPr>
          <w:rFonts w:ascii="PT Astra Serif" w:hAnsi="PT Astra Serif" w:cs="Arial"/>
          <w:sz w:val="28"/>
          <w:szCs w:val="28"/>
          <w:lang w:eastAsia="ru-RU"/>
        </w:rPr>
        <w:t xml:space="preserve">Главный распорядитель бюджетных средств осуществляет проверку и принятие отчетов, представленных получателем </w:t>
      </w:r>
      <w:r w:rsidRPr="00F30CCF">
        <w:rPr>
          <w:rFonts w:ascii="PT Astra Serif" w:hAnsi="PT Astra Serif" w:cs="Arial"/>
          <w:sz w:val="28"/>
          <w:szCs w:val="28"/>
          <w:lang w:eastAsia="ru-RU"/>
        </w:rPr>
        <w:t>гранта в форме субсидии</w:t>
      </w:r>
      <w:r w:rsidR="00556BEB" w:rsidRPr="00F30CCF">
        <w:rPr>
          <w:rFonts w:ascii="PT Astra Serif" w:hAnsi="PT Astra Serif" w:cs="Arial"/>
          <w:sz w:val="28"/>
          <w:szCs w:val="28"/>
          <w:lang w:eastAsia="ru-RU"/>
        </w:rPr>
        <w:t xml:space="preserve">, не превышающий 30 рабочих дней со дня представления таких отчетов, с возможностью продления указанного срока по решению </w:t>
      </w:r>
      <w:r w:rsidR="00BB7C96" w:rsidRPr="00F30CCF">
        <w:rPr>
          <w:rFonts w:ascii="PT Astra Serif" w:hAnsi="PT Astra Serif" w:cs="Arial"/>
          <w:sz w:val="28"/>
          <w:szCs w:val="28"/>
          <w:lang w:eastAsia="ru-RU"/>
        </w:rPr>
        <w:t>а</w:t>
      </w:r>
      <w:r w:rsidRPr="00F30CCF">
        <w:rPr>
          <w:rFonts w:ascii="PT Astra Serif" w:hAnsi="PT Astra Serif" w:cs="Arial"/>
          <w:sz w:val="28"/>
          <w:szCs w:val="28"/>
          <w:lang w:eastAsia="ru-RU"/>
        </w:rPr>
        <w:t>дминистрации</w:t>
      </w:r>
      <w:r w:rsidR="00BB7C96" w:rsidRPr="00F30CCF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spellStart"/>
      <w:r w:rsidR="00BB7C96" w:rsidRPr="00F30CCF">
        <w:rPr>
          <w:rFonts w:ascii="PT Astra Serif" w:hAnsi="PT Astra Serif" w:cs="Arial"/>
          <w:sz w:val="28"/>
          <w:szCs w:val="28"/>
          <w:lang w:eastAsia="ru-RU"/>
        </w:rPr>
        <w:t>Щекинского</w:t>
      </w:r>
      <w:proofErr w:type="spellEnd"/>
      <w:r w:rsidR="00BB7C96" w:rsidRPr="00F30CCF">
        <w:rPr>
          <w:rFonts w:ascii="PT Astra Serif" w:hAnsi="PT Astra Serif" w:cs="Arial"/>
          <w:sz w:val="28"/>
          <w:szCs w:val="28"/>
          <w:lang w:eastAsia="ru-RU"/>
        </w:rPr>
        <w:t xml:space="preserve"> района</w:t>
      </w:r>
      <w:r w:rsidR="00556BEB" w:rsidRPr="00F30CCF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556BEB" w:rsidRPr="00F30CCF" w:rsidRDefault="00DF098C" w:rsidP="00F71647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4</w:t>
      </w:r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.4. Контроль за соблюдением получателем </w:t>
      </w: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гранта в форме субсидии</w:t>
      </w:r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целей, условий и порядка предоставления субсидий, в том числе в части достижения результатов предоставления </w:t>
      </w:r>
      <w:r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>гранта в форме субсидии</w:t>
      </w:r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осуществляется главным распорядителем бюджетных средств, а также органами государственного (муниципального) финансового контроля в соответствии со </w:t>
      </w:r>
      <w:hyperlink r:id="rId14" w:history="1">
        <w:r w:rsidR="00556BEB" w:rsidRPr="00F30CCF">
          <w:rPr>
            <w:rFonts w:ascii="PT Astra Serif" w:eastAsia="Calibri" w:hAnsi="PT Astra Serif" w:cs="PT Astra Serif"/>
            <w:sz w:val="28"/>
            <w:szCs w:val="28"/>
            <w:lang w:eastAsia="en-US"/>
          </w:rPr>
          <w:t>статьями 268.1</w:t>
        </w:r>
      </w:hyperlink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и </w:t>
      </w:r>
      <w:hyperlink r:id="rId15" w:history="1">
        <w:r w:rsidR="00556BEB" w:rsidRPr="00F30CCF">
          <w:rPr>
            <w:rFonts w:ascii="PT Astra Serif" w:eastAsia="Calibri" w:hAnsi="PT Astra Serif" w:cs="PT Astra Serif"/>
            <w:sz w:val="28"/>
            <w:szCs w:val="28"/>
            <w:lang w:eastAsia="en-US"/>
          </w:rPr>
          <w:t>269.2</w:t>
        </w:r>
      </w:hyperlink>
      <w:r w:rsidR="00556BEB" w:rsidRPr="00F30CCF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1D5903" w:rsidRDefault="001D5903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30CCF" w:rsidRDefault="00F30CCF" w:rsidP="00F71647">
      <w:pPr>
        <w:suppressAutoHyphens w:val="0"/>
        <w:spacing w:line="276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30CCF" w:rsidRPr="00F30CCF" w:rsidRDefault="00F30CCF" w:rsidP="00F30CC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  <w:sectPr w:rsidR="00F30CCF" w:rsidRPr="00F30CCF" w:rsidSect="00335868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D5903" w:rsidRPr="00F30CCF" w:rsidTr="001D5903">
        <w:tc>
          <w:tcPr>
            <w:tcW w:w="4219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Приложение № 1</w:t>
            </w:r>
          </w:p>
          <w:p w:rsidR="001D5903" w:rsidRPr="00F30CCF" w:rsidRDefault="001D5903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 xml:space="preserve"> к </w:t>
            </w:r>
            <w:r w:rsidR="000F783B" w:rsidRPr="00F30CCF">
              <w:rPr>
                <w:rFonts w:ascii="PT Astra Serif" w:hAnsi="PT Astra Serif"/>
                <w:lang w:eastAsia="ru-RU"/>
              </w:rPr>
              <w:t>правилам</w:t>
            </w:r>
            <w:r w:rsidRPr="00F30CCF">
              <w:rPr>
                <w:rFonts w:ascii="PT Astra Serif" w:hAnsi="PT Astra Serif"/>
                <w:lang w:eastAsia="ru-RU"/>
              </w:rPr>
              <w:t xml:space="preserve"> проведения отбора получателей субсидии и предоставления из бюджета муниципального образования </w:t>
            </w:r>
            <w:proofErr w:type="spellStart"/>
            <w:r w:rsidRPr="00F30CCF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30CCF">
              <w:rPr>
                <w:rFonts w:ascii="PT Astra Serif" w:hAnsi="PT Astra Serif"/>
                <w:lang w:eastAsia="ru-RU"/>
              </w:rPr>
              <w:t xml:space="preserve"> район грантов в форме субсидий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      </w:r>
          </w:p>
          <w:p w:rsidR="001D5903" w:rsidRPr="00F30CCF" w:rsidRDefault="001D5903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F30CCF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30CCF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F30CCF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>ЗАЯВКА</w:t>
      </w:r>
    </w:p>
    <w:p w:rsidR="00F30CCF" w:rsidRDefault="001D5903" w:rsidP="00F30CCF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на участие в конкурсе по предоставлению грантов </w:t>
      </w:r>
    </w:p>
    <w:p w:rsidR="00F30CCF" w:rsidRDefault="001D5903" w:rsidP="00F30CCF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в форме субсидий из бюджета муниципального образования </w:t>
      </w:r>
    </w:p>
    <w:p w:rsidR="00F30CCF" w:rsidRDefault="001D5903" w:rsidP="00F30CCF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proofErr w:type="spellStart"/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>Щекинский</w:t>
      </w:r>
      <w:proofErr w:type="spellEnd"/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 район СОНКО и органам ТОС,</w:t>
      </w:r>
      <w:r w:rsid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 </w:t>
      </w: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осуществляющим </w:t>
      </w:r>
    </w:p>
    <w:p w:rsidR="001D5903" w:rsidRPr="00F30CCF" w:rsidRDefault="001D5903" w:rsidP="00F30CCF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свою деятельность на территории </w:t>
      </w:r>
      <w:proofErr w:type="spellStart"/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>Щекинского</w:t>
      </w:r>
      <w:proofErr w:type="spellEnd"/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 xml:space="preserve"> района </w:t>
      </w:r>
    </w:p>
    <w:p w:rsidR="001D5903" w:rsidRPr="00F30CCF" w:rsidRDefault="001D5903" w:rsidP="001D5903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</w:p>
    <w:p w:rsidR="001D5903" w:rsidRPr="00F30CCF" w:rsidRDefault="001D5903" w:rsidP="001D5903">
      <w:pPr>
        <w:widowControl w:val="0"/>
        <w:autoSpaceDE w:val="0"/>
        <w:ind w:firstLine="720"/>
        <w:jc w:val="both"/>
        <w:rPr>
          <w:rFonts w:ascii="PT Astra Serif" w:eastAsia="Arial" w:hAnsi="PT Astra Serif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1. Полное наименование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2. Сокращенное наименование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3. Организационно-правовая форма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4. Реквизиты организации-заявителя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ОГРН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ИНН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КПП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Дата регистрации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(согласно свидетельству о регистрации)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(число, месяц, год)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ОКПО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FD4349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hyperlink r:id="rId16" w:history="1">
              <w:r w:rsidR="001D5903" w:rsidRPr="00F30CCF">
                <w:rPr>
                  <w:rFonts w:ascii="PT Astra Serif" w:hAnsi="PT Astra Serif"/>
                  <w:lang w:eastAsia="ru-RU"/>
                </w:rPr>
                <w:t>ОКВЭД</w:t>
              </w:r>
            </w:hyperlink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5. Контактная информация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Юридический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Почтовый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Телефоны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Факс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Электронная почта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Веб-сайт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6. Банковские реквизиты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Наименование учреждения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Местонахождение банка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 почтовым индексом)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ИНН/КПП банка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БИК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Расчетный счет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7. Руководитель организации-заявителя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Фамилия, имя, отчество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Должность руководителя (в соответствии с уставом)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Городской телефон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(с кодом населенного пункта)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Мобильный 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Электронная почта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8. Учредители организации-заявителя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Физические лица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(указать количество)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Юридические лица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(перечислить)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9. К заявке прилагаются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F30CCF">
              <w:rPr>
                <w:rFonts w:ascii="PT Astra Serif" w:eastAsia="Arial" w:hAnsi="PT Astra Serif"/>
                <w:lang w:eastAsia="ar-SA"/>
              </w:rPr>
              <w:t xml:space="preserve">1. </w:t>
            </w:r>
            <w:hyperlink w:anchor="P423" w:history="1">
              <w:r w:rsidRPr="00F30CCF">
                <w:rPr>
                  <w:rFonts w:ascii="PT Astra Serif" w:eastAsia="Arial" w:hAnsi="PT Astra Serif"/>
                  <w:lang w:eastAsia="ar-SA"/>
                </w:rPr>
                <w:t>Информация</w:t>
              </w:r>
            </w:hyperlink>
            <w:r w:rsidRPr="00F30CCF">
              <w:rPr>
                <w:rFonts w:ascii="PT Astra Serif" w:eastAsia="Arial" w:hAnsi="PT Astra Serif"/>
                <w:lang w:eastAsia="ar-SA"/>
              </w:rPr>
              <w:t xml:space="preserve"> о деятельности организации-заявителя (приложение 1).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2. </w:t>
            </w:r>
            <w:hyperlink w:anchor="P470" w:history="1">
              <w:r w:rsidRPr="00F30CCF">
                <w:rPr>
                  <w:rFonts w:ascii="PT Astra Serif" w:eastAsia="Arial" w:hAnsi="PT Astra Serif" w:cs="Arial"/>
                  <w:lang w:eastAsia="ar-SA"/>
                </w:rPr>
                <w:t>Описание</w:t>
              </w:r>
            </w:hyperlink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 проекта (приложение 2).</w:t>
            </w:r>
          </w:p>
        </w:tc>
      </w:tr>
      <w:tr w:rsidR="001D5903" w:rsidRPr="00F30CCF" w:rsidTr="001D590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 xml:space="preserve">3. Детализированный бюджет проекта </w:t>
            </w:r>
            <w:hyperlink w:anchor="P508" w:history="1">
              <w:r w:rsidRPr="00F30CCF">
                <w:rPr>
                  <w:rFonts w:ascii="PT Astra Serif" w:hAnsi="PT Astra Serif"/>
                  <w:lang w:eastAsia="ru-RU"/>
                </w:rPr>
                <w:t>(приложение 3)</w:t>
              </w:r>
            </w:hyperlink>
          </w:p>
        </w:tc>
      </w:tr>
    </w:tbl>
    <w:p w:rsidR="001D5903" w:rsidRPr="00F30CCF" w:rsidRDefault="001D5903" w:rsidP="001D5903">
      <w:pPr>
        <w:suppressAutoHyphens w:val="0"/>
        <w:rPr>
          <w:rFonts w:ascii="PT Astra Serif" w:hAnsi="PT Astra Serif"/>
          <w:lang w:eastAsia="ru-RU"/>
        </w:rPr>
      </w:pPr>
    </w:p>
    <w:p w:rsidR="001D5903" w:rsidRPr="00F30CCF" w:rsidRDefault="001D5903" w:rsidP="001D5903">
      <w:pPr>
        <w:tabs>
          <w:tab w:val="left" w:pos="974"/>
        </w:tabs>
        <w:suppressAutoHyphens w:val="0"/>
        <w:ind w:firstLine="567"/>
        <w:rPr>
          <w:rFonts w:ascii="PT Astra Serif" w:hAnsi="PT Astra Serif"/>
          <w:lang w:eastAsia="ru-RU"/>
        </w:rPr>
      </w:pPr>
      <w:r w:rsidRPr="00F30CCF">
        <w:rPr>
          <w:rFonts w:ascii="PT Astra Serif" w:hAnsi="PT Astra Serif"/>
          <w:lang w:eastAsia="ru-RU"/>
        </w:rPr>
        <w:t>Достоверность информации (в том числе документов), представленной в составе заявки на участие в конкурсном отборе, подтверждаю.</w:t>
      </w:r>
    </w:p>
    <w:p w:rsidR="001D5903" w:rsidRPr="00F30CCF" w:rsidRDefault="001D5903" w:rsidP="001D5903">
      <w:pPr>
        <w:tabs>
          <w:tab w:val="left" w:pos="974"/>
        </w:tabs>
        <w:suppressAutoHyphens w:val="0"/>
        <w:ind w:firstLine="567"/>
        <w:rPr>
          <w:rFonts w:ascii="PT Astra Serif" w:hAnsi="PT Astra Serif"/>
          <w:lang w:eastAsia="ru-RU"/>
        </w:rPr>
      </w:pPr>
      <w:r w:rsidRPr="00F30CCF">
        <w:rPr>
          <w:rFonts w:ascii="PT Astra Serif" w:hAnsi="PT Astra Serif"/>
          <w:lang w:eastAsia="ru-RU"/>
        </w:rPr>
        <w:t>С условиями конкурсного отбора и предоставления гранта ознакомлен и согласен.</w:t>
      </w: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должность руководителя организации заявителя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ФИО руководителя организации заявителя</w:t>
            </w:r>
          </w:p>
        </w:tc>
      </w:tr>
    </w:tbl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  <w:r w:rsidRPr="00F30CCF">
        <w:rPr>
          <w:rFonts w:ascii="PT Astra Serif" w:hAnsi="PT Astra Serif"/>
          <w:lang w:eastAsia="ru-RU"/>
        </w:rPr>
        <w:tab/>
      </w: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  <w:sectPr w:rsidR="001D5903" w:rsidRPr="00F30CCF" w:rsidSect="001D5903">
          <w:headerReference w:type="firs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0CCF">
        <w:rPr>
          <w:rFonts w:ascii="PT Astra Serif" w:hAnsi="PT Astra Serif"/>
          <w:lang w:eastAsia="ru-RU"/>
        </w:rPr>
        <w:t>«____»___________20___г.                                                                М.П.</w:t>
      </w: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1D5903" w:rsidRPr="00F30CCF" w:rsidTr="001D590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Информация</w:t>
            </w:r>
          </w:p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sz w:val="20"/>
                <w:szCs w:val="20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о деятельности организации-заявителя</w:t>
            </w:r>
          </w:p>
        </w:tc>
      </w:tr>
      <w:tr w:rsidR="001D5903" w:rsidRPr="00F30CCF" w:rsidTr="001D5903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1. Основные цели деятельности организации-заявителя согласно уставу (не более 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2. Основные объекты деятельности организации-заявителя - основные целевые группы (не более 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1D5903" w:rsidRPr="00F30CCF" w:rsidTr="001D5903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3. Основные виды деятельности организации-заявителя (не более 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  <w:r w:rsidRPr="00F30CCF">
        <w:rPr>
          <w:rFonts w:ascii="PT Astra Serif" w:hAnsi="PT Astra Serif"/>
          <w:lang w:eastAsia="ru-RU"/>
        </w:rPr>
        <w:t>4. Основные реализованные программы/проекты за последние 5 лет (перечислить с указанием периода выполнения проекта, названия проекта, суммы, источника финансирования, достигнутых результатов)</w:t>
      </w: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95"/>
        <w:gridCol w:w="1949"/>
        <w:gridCol w:w="1926"/>
        <w:gridCol w:w="1926"/>
        <w:gridCol w:w="1596"/>
      </w:tblGrid>
      <w:tr w:rsidR="001D5903" w:rsidRPr="00F30CCF" w:rsidTr="001D5903">
        <w:tc>
          <w:tcPr>
            <w:tcW w:w="67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№</w:t>
            </w:r>
          </w:p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59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Период выполнения</w:t>
            </w:r>
          </w:p>
        </w:tc>
        <w:tc>
          <w:tcPr>
            <w:tcW w:w="1949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Название проекта</w:t>
            </w:r>
          </w:p>
        </w:tc>
        <w:tc>
          <w:tcPr>
            <w:tcW w:w="192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Объем финансирования</w:t>
            </w:r>
          </w:p>
        </w:tc>
        <w:tc>
          <w:tcPr>
            <w:tcW w:w="192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Источники финансирования</w:t>
            </w:r>
          </w:p>
        </w:tc>
        <w:tc>
          <w:tcPr>
            <w:tcW w:w="159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Основные результаты</w:t>
            </w:r>
          </w:p>
        </w:tc>
      </w:tr>
      <w:tr w:rsidR="001D5903" w:rsidRPr="00F30CCF" w:rsidTr="001D5903">
        <w:tc>
          <w:tcPr>
            <w:tcW w:w="67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49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</w:tbl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должность руководителя организации заявителя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ФИО руководителя организации заявителя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1D5903" w:rsidRPr="00F30CCF" w:rsidRDefault="001D5903" w:rsidP="001D5903">
      <w:pPr>
        <w:suppressAutoHyphens w:val="0"/>
        <w:ind w:firstLine="708"/>
        <w:rPr>
          <w:rFonts w:ascii="PT Astra Serif" w:hAnsi="PT Astra Serif"/>
          <w:lang w:eastAsia="ru-RU"/>
        </w:rPr>
      </w:pPr>
    </w:p>
    <w:p w:rsidR="001D5903" w:rsidRPr="00F30CCF" w:rsidRDefault="001D5903" w:rsidP="001D5903">
      <w:pPr>
        <w:tabs>
          <w:tab w:val="left" w:pos="541"/>
        </w:tabs>
        <w:suppressAutoHyphens w:val="0"/>
        <w:rPr>
          <w:rFonts w:ascii="PT Astra Serif" w:hAnsi="PT Astra Serif"/>
          <w:lang w:eastAsia="ru-RU"/>
        </w:rPr>
        <w:sectPr w:rsidR="001D5903" w:rsidRPr="00F30CCF" w:rsidSect="001D59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0CCF">
        <w:rPr>
          <w:rFonts w:ascii="PT Astra Serif" w:hAnsi="PT Astra Serif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5903" w:rsidRPr="00F30CCF" w:rsidTr="009C3775">
        <w:trPr>
          <w:trHeight w:val="2127"/>
        </w:trPr>
        <w:tc>
          <w:tcPr>
            <w:tcW w:w="478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3163CD" w:rsidRPr="00F30CCF" w:rsidRDefault="003163CD" w:rsidP="003163C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Приложение № 2</w:t>
            </w:r>
          </w:p>
          <w:p w:rsidR="001D5903" w:rsidRPr="00F30CCF" w:rsidRDefault="003163CD" w:rsidP="000F783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 xml:space="preserve"> к </w:t>
            </w:r>
            <w:r w:rsidR="000F783B" w:rsidRPr="00F30CCF">
              <w:rPr>
                <w:rFonts w:ascii="PT Astra Serif" w:hAnsi="PT Astra Serif"/>
                <w:lang w:eastAsia="ru-RU"/>
              </w:rPr>
              <w:t>правилам</w:t>
            </w:r>
            <w:r w:rsidRPr="00F30CCF">
              <w:rPr>
                <w:rFonts w:ascii="PT Astra Serif" w:hAnsi="PT Astra Serif"/>
                <w:lang w:eastAsia="ru-RU"/>
              </w:rPr>
              <w:t xml:space="preserve"> проведения отбора получателей субсидии и предоставления из бюджета муниципального образования </w:t>
            </w:r>
            <w:proofErr w:type="spellStart"/>
            <w:r w:rsidRPr="00F30CCF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30CCF">
              <w:rPr>
                <w:rFonts w:ascii="PT Astra Serif" w:hAnsi="PT Astra Serif"/>
                <w:lang w:eastAsia="ru-RU"/>
              </w:rPr>
              <w:t xml:space="preserve"> район грантов в форме субсидий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      </w:r>
            <w:proofErr w:type="spellStart"/>
            <w:r w:rsidRPr="00F30CCF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30CCF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rPr>
          <w:rFonts w:ascii="PT Astra Serif" w:hAnsi="PT Astra Serif"/>
          <w:lang w:eastAsia="ru-RU"/>
        </w:rPr>
      </w:pPr>
    </w:p>
    <w:p w:rsidR="001D5903" w:rsidRPr="00F30CCF" w:rsidRDefault="001D5903" w:rsidP="001D5903">
      <w:pPr>
        <w:widowControl w:val="0"/>
        <w:autoSpaceDE w:val="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lang w:eastAsia="ar-SA"/>
        </w:rPr>
        <w:tab/>
      </w: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>Описание проекта</w:t>
      </w:r>
    </w:p>
    <w:p w:rsidR="001D5903" w:rsidRPr="00F30CCF" w:rsidRDefault="001D5903" w:rsidP="001D5903">
      <w:pPr>
        <w:tabs>
          <w:tab w:val="center" w:pos="4677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5903" w:rsidRPr="00F30CCF" w:rsidTr="001D5903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1. Название проекта, на который запрашивается грант</w:t>
            </w: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2. География проекта</w:t>
            </w: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3. Обоснование социальной значимости проекта (конкретные социальные проблемы, на решение которых направлен проект; не более 1 страницы)</w:t>
            </w: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4. Основные цели и задачи проекта</w:t>
            </w: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5. Описание проекта (не более 2 страниц)</w:t>
            </w: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center" w:pos="4677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6. Финансирование проекта:</w:t>
            </w:r>
          </w:p>
        </w:tc>
      </w:tr>
      <w:tr w:rsidR="001D5903" w:rsidRPr="00F30CCF" w:rsidTr="001D5903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Запрашиваемая сумма (в рублях)</w:t>
            </w:r>
          </w:p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spellStart"/>
            <w:r w:rsidRPr="00F30CCF">
              <w:rPr>
                <w:rFonts w:ascii="PT Astra Serif" w:hAnsi="PT Astra Serif"/>
                <w:lang w:eastAsia="ru-RU"/>
              </w:rPr>
              <w:t>Софинансирование</w:t>
            </w:r>
            <w:proofErr w:type="spellEnd"/>
            <w:r w:rsidRPr="00F30CCF">
              <w:rPr>
                <w:rFonts w:ascii="PT Astra Serif" w:hAnsi="PT Astra Serif"/>
                <w:lang w:eastAsia="ru-RU"/>
              </w:rPr>
              <w:t>, включая собственные средства организации-заявителя (в рублях)</w:t>
            </w:r>
          </w:p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Полная стоимость проекта (в рублях)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16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1690"/>
        </w:tabs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83422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0"/>
          <w:szCs w:val="20"/>
          <w:lang w:eastAsia="ar-SA"/>
        </w:rPr>
      </w:pPr>
    </w:p>
    <w:p w:rsidR="001D5903" w:rsidRPr="00F30CCF" w:rsidRDefault="001D5903" w:rsidP="001D5903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>Детализированный бюджет проекта</w:t>
      </w:r>
    </w:p>
    <w:p w:rsidR="001D5903" w:rsidRPr="00F30CCF" w:rsidRDefault="001D5903" w:rsidP="001D5903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sz w:val="28"/>
          <w:szCs w:val="28"/>
          <w:lang w:eastAsia="ar-SA"/>
        </w:rPr>
      </w:pPr>
      <w:r w:rsidRPr="00F30CCF">
        <w:rPr>
          <w:rFonts w:ascii="PT Astra Serif" w:eastAsia="Arial" w:hAnsi="PT Astra Serif" w:cs="Arial"/>
          <w:sz w:val="28"/>
          <w:szCs w:val="28"/>
          <w:lang w:eastAsia="ar-SA"/>
        </w:rPr>
        <w:t>_____________________________________________________</w:t>
      </w:r>
    </w:p>
    <w:p w:rsidR="001D5903" w:rsidRPr="00F30CCF" w:rsidRDefault="001D5903" w:rsidP="001D5903">
      <w:pPr>
        <w:widowControl w:val="0"/>
        <w:autoSpaceDE w:val="0"/>
        <w:ind w:firstLine="720"/>
        <w:jc w:val="center"/>
        <w:rPr>
          <w:rFonts w:ascii="PT Astra Serif" w:eastAsia="Arial" w:hAnsi="PT Astra Serif" w:cs="Arial"/>
          <w:lang w:eastAsia="ar-SA"/>
        </w:rPr>
      </w:pPr>
      <w:r w:rsidRPr="00F30CCF">
        <w:rPr>
          <w:rFonts w:ascii="PT Astra Serif" w:eastAsia="Arial" w:hAnsi="PT Astra Serif" w:cs="Arial"/>
          <w:lang w:eastAsia="ar-SA"/>
        </w:rPr>
        <w:t>(название проекта, на который запрашивается грант)</w:t>
      </w:r>
    </w:p>
    <w:p w:rsidR="001D5903" w:rsidRPr="00F30CCF" w:rsidRDefault="001D5903" w:rsidP="001D590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715"/>
        <w:gridCol w:w="1563"/>
        <w:gridCol w:w="1546"/>
        <w:gridCol w:w="1536"/>
        <w:gridCol w:w="1807"/>
      </w:tblGrid>
      <w:tr w:rsidR="001D5903" w:rsidRPr="00F30CCF" w:rsidTr="001D5903">
        <w:tc>
          <w:tcPr>
            <w:tcW w:w="1403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N п/п</w:t>
            </w:r>
          </w:p>
        </w:tc>
        <w:tc>
          <w:tcPr>
            <w:tcW w:w="171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Наименование статьи</w:t>
            </w:r>
          </w:p>
        </w:tc>
        <w:tc>
          <w:tcPr>
            <w:tcW w:w="1563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Количество единиц (с указанием названия единицы, напр., чел., мес., шт. и т.п.)</w:t>
            </w:r>
          </w:p>
        </w:tc>
        <w:tc>
          <w:tcPr>
            <w:tcW w:w="154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Стоимость единицы (руб.)</w:t>
            </w:r>
          </w:p>
        </w:tc>
        <w:tc>
          <w:tcPr>
            <w:tcW w:w="153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Общая стоимость проекта (руб.)</w:t>
            </w:r>
          </w:p>
        </w:tc>
        <w:tc>
          <w:tcPr>
            <w:tcW w:w="1807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>Запрашиваемая сумма (руб.)</w:t>
            </w:r>
          </w:p>
        </w:tc>
      </w:tr>
      <w:tr w:rsidR="001D5903" w:rsidRPr="00F30CCF" w:rsidTr="001D5903"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1D5903" w:rsidRPr="00F30CCF" w:rsidTr="001D5903"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1D5903" w:rsidRPr="00F30CCF" w:rsidTr="001D5903"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536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1D5903" w:rsidRPr="00F30CCF" w:rsidRDefault="001D5903" w:rsidP="001D590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974"/>
        </w:tabs>
        <w:suppressAutoHyphens w:val="0"/>
        <w:rPr>
          <w:rFonts w:ascii="PT Astra Serif" w:hAnsi="PT Astra Seri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должность руководителя организации-заявителя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ФИО руководителя организации-заявителя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1D5903" w:rsidRPr="00F30CCF" w:rsidRDefault="001D5903" w:rsidP="001D590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Courier New"/>
                <w:sz w:val="28"/>
                <w:szCs w:val="28"/>
                <w:lang w:eastAsia="ru-RU"/>
              </w:rPr>
            </w:pPr>
            <w:r w:rsidRPr="00F30CCF">
              <w:rPr>
                <w:rFonts w:ascii="PT Astra Serif" w:hAnsi="PT Astra Serif" w:cs="Courier New"/>
                <w:sz w:val="28"/>
                <w:szCs w:val="28"/>
                <w:lang w:eastAsia="ru-RU"/>
              </w:rPr>
              <w:t>Главный бухгалтер</w:t>
            </w:r>
          </w:p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организации-заявителя</w:t>
            </w:r>
            <w:r w:rsidRPr="00F30CCF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________________________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ФИО главного бухгалтера организации-заявителя</w:t>
            </w:r>
          </w:p>
        </w:tc>
      </w:tr>
      <w:tr w:rsidR="001D5903" w:rsidRPr="00F30CCF" w:rsidTr="001D5903"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30CCF">
              <w:rPr>
                <w:rFonts w:ascii="PT Astra Serif" w:hAnsi="PT Astra Serif"/>
                <w:lang w:eastAsia="ru-RU"/>
              </w:rPr>
              <w:t>М.П.</w:t>
            </w:r>
          </w:p>
        </w:tc>
        <w:tc>
          <w:tcPr>
            <w:tcW w:w="3191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tabs>
                <w:tab w:val="left" w:pos="97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5903" w:rsidRPr="00F30CCF" w:rsidTr="001D5903">
        <w:tc>
          <w:tcPr>
            <w:tcW w:w="4785" w:type="dxa"/>
            <w:shd w:val="clear" w:color="auto" w:fill="auto"/>
          </w:tcPr>
          <w:p w:rsidR="001D5903" w:rsidRPr="00F30CCF" w:rsidRDefault="001D5903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834227" w:rsidRPr="00F30CCF" w:rsidRDefault="00834227" w:rsidP="001D5903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  <w:p w:rsidR="001D5903" w:rsidRPr="00F30CCF" w:rsidRDefault="00143A86" w:rsidP="00143A8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Приложение</w:t>
            </w:r>
          </w:p>
          <w:p w:rsidR="00143A86" w:rsidRDefault="001D5903" w:rsidP="00143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к заявке на участие в конкурсе </w:t>
            </w:r>
          </w:p>
          <w:p w:rsidR="00143A86" w:rsidRDefault="001D5903" w:rsidP="00143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по предоставлению муниципальных грантов в форме субсидий из бюджета муниципального образования </w:t>
            </w:r>
            <w:proofErr w:type="spellStart"/>
            <w:r w:rsidRPr="00F30CCF">
              <w:rPr>
                <w:rFonts w:ascii="PT Astra Serif" w:eastAsia="Arial" w:hAnsi="PT Astra Serif" w:cs="Arial"/>
                <w:lang w:eastAsia="ar-SA"/>
              </w:rPr>
              <w:t>Щекинский</w:t>
            </w:r>
            <w:proofErr w:type="spellEnd"/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 район некоммерческим организациям, осуществляющим свою деятельность </w:t>
            </w:r>
          </w:p>
          <w:p w:rsidR="001D5903" w:rsidRPr="00F30CCF" w:rsidRDefault="001D5903" w:rsidP="00143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Arial" w:hAnsi="PT Astra Serif" w:cs="Arial"/>
                <w:lang w:eastAsia="ar-SA"/>
              </w:rPr>
            </w:pPr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на территории </w:t>
            </w:r>
            <w:proofErr w:type="spellStart"/>
            <w:r w:rsidRPr="00F30CCF">
              <w:rPr>
                <w:rFonts w:ascii="PT Astra Serif" w:eastAsia="Arial" w:hAnsi="PT Astra Serif" w:cs="Arial"/>
                <w:lang w:eastAsia="ar-SA"/>
              </w:rPr>
              <w:t>Щекинского</w:t>
            </w:r>
            <w:proofErr w:type="spellEnd"/>
            <w:r w:rsidRPr="00F30CCF">
              <w:rPr>
                <w:rFonts w:ascii="PT Astra Serif" w:eastAsia="Arial" w:hAnsi="PT Astra Serif" w:cs="Arial"/>
                <w:lang w:eastAsia="ar-SA"/>
              </w:rPr>
              <w:t xml:space="preserve"> района</w:t>
            </w:r>
          </w:p>
        </w:tc>
      </w:tr>
    </w:tbl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tabs>
          <w:tab w:val="left" w:pos="3795"/>
          <w:tab w:val="center" w:pos="4677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ab/>
      </w:r>
      <w:r w:rsidRPr="00F30CCF">
        <w:rPr>
          <w:rFonts w:ascii="PT Astra Serif" w:hAnsi="PT Astra Serif"/>
          <w:sz w:val="26"/>
          <w:szCs w:val="26"/>
          <w:lang w:eastAsia="ru-RU"/>
        </w:rPr>
        <w:tab/>
      </w:r>
      <w:r w:rsidRPr="00F30CCF">
        <w:rPr>
          <w:rFonts w:ascii="PT Astra Serif" w:hAnsi="PT Astra Serif"/>
          <w:b/>
          <w:sz w:val="26"/>
          <w:szCs w:val="26"/>
          <w:lang w:eastAsia="ru-RU"/>
        </w:rPr>
        <w:t>СОГЛАСИЕ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30CCF">
        <w:rPr>
          <w:rFonts w:ascii="PT Astra Serif" w:hAnsi="PT Astra Serif"/>
          <w:b/>
          <w:sz w:val="26"/>
          <w:szCs w:val="26"/>
          <w:lang w:eastAsia="ru-RU"/>
        </w:rPr>
        <w:t>на обработку и публикацию (размещение) в                                                      информационно-телекоммуникационной сети «Интернет»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6"/>
          <w:szCs w:val="26"/>
          <w:lang w:eastAsia="ru-RU"/>
        </w:rPr>
      </w:pPr>
      <w:r w:rsidRPr="00F30CCF">
        <w:rPr>
          <w:rFonts w:ascii="PT Astra Serif" w:hAnsi="PT Astra Serif"/>
          <w:b/>
          <w:sz w:val="26"/>
          <w:szCs w:val="26"/>
          <w:lang w:eastAsia="ru-RU"/>
        </w:rPr>
        <w:t xml:space="preserve">персональных данных участника </w:t>
      </w:r>
      <w:r w:rsidR="009C3775" w:rsidRPr="00F30CCF">
        <w:rPr>
          <w:rFonts w:ascii="PT Astra Serif" w:hAnsi="PT Astra Serif"/>
          <w:b/>
          <w:sz w:val="26"/>
          <w:szCs w:val="26"/>
          <w:lang w:eastAsia="ru-RU"/>
        </w:rPr>
        <w:t>к</w:t>
      </w:r>
      <w:r w:rsidRPr="00F30CCF">
        <w:rPr>
          <w:rFonts w:ascii="PT Astra Serif" w:hAnsi="PT Astra Serif"/>
          <w:b/>
          <w:sz w:val="26"/>
          <w:szCs w:val="26"/>
          <w:lang w:eastAsia="ru-RU"/>
        </w:rPr>
        <w:t>онкурса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 xml:space="preserve">В соответствии с требованиями статьи 9 Федерального закона от                             27.07.2006 № 152-ФЗ «О персональных данных», подтверждаю свое согласие на публикацию (размещение) в информационно-телекоммуникационной сети «Интернет» информацию о своих персональных данных, как об участнике </w:t>
      </w:r>
      <w:r w:rsidR="009C3775" w:rsidRPr="00F30CCF">
        <w:rPr>
          <w:rFonts w:ascii="PT Astra Serif" w:hAnsi="PT Astra Serif"/>
          <w:sz w:val="26"/>
          <w:szCs w:val="26"/>
          <w:lang w:eastAsia="ru-RU"/>
        </w:rPr>
        <w:t>к</w:t>
      </w:r>
      <w:r w:rsidRPr="00F30CCF">
        <w:rPr>
          <w:rFonts w:ascii="PT Astra Serif" w:hAnsi="PT Astra Serif"/>
          <w:sz w:val="26"/>
          <w:szCs w:val="26"/>
          <w:lang w:eastAsia="ru-RU"/>
        </w:rPr>
        <w:t xml:space="preserve">онкурса, о подаваемой заявке, иной информации связанной с </w:t>
      </w:r>
      <w:r w:rsidR="009C3775" w:rsidRPr="00F30CCF">
        <w:rPr>
          <w:rFonts w:ascii="PT Astra Serif" w:hAnsi="PT Astra Serif"/>
          <w:sz w:val="26"/>
          <w:szCs w:val="26"/>
          <w:lang w:eastAsia="ru-RU"/>
        </w:rPr>
        <w:t>к</w:t>
      </w:r>
      <w:r w:rsidRPr="00F30CCF">
        <w:rPr>
          <w:rFonts w:ascii="PT Astra Serif" w:hAnsi="PT Astra Serif"/>
          <w:sz w:val="26"/>
          <w:szCs w:val="26"/>
          <w:lang w:eastAsia="ru-RU"/>
        </w:rPr>
        <w:t>онкурсом, а также обработку моих персональных данных,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сохранить служебную информацию, ставшую ему известной в связи с исполнением должностных обязанностей.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F30CCF">
        <w:rPr>
          <w:rFonts w:ascii="PT Astra Serif" w:hAnsi="PT Astra Serif"/>
          <w:sz w:val="22"/>
          <w:szCs w:val="28"/>
          <w:lang w:eastAsia="ru-RU"/>
        </w:rPr>
        <w:t>(наименование организации)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F30CCF">
        <w:rPr>
          <w:rFonts w:ascii="PT Astra Serif" w:hAnsi="PT Astra Serif"/>
          <w:sz w:val="22"/>
          <w:szCs w:val="28"/>
          <w:lang w:eastAsia="ru-RU"/>
        </w:rPr>
        <w:t>______________________________________________________________________________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>в лице</w:t>
      </w:r>
      <w:r w:rsidRPr="00F30CCF">
        <w:rPr>
          <w:rFonts w:ascii="PT Astra Serif" w:hAnsi="PT Astra Serif"/>
          <w:sz w:val="28"/>
          <w:szCs w:val="28"/>
          <w:lang w:eastAsia="ru-RU"/>
        </w:rPr>
        <w:t>___________________________________________________________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Pr="00F30CCF">
        <w:rPr>
          <w:rFonts w:ascii="PT Astra Serif" w:hAnsi="PT Astra Serif"/>
          <w:sz w:val="22"/>
          <w:szCs w:val="28"/>
          <w:lang w:eastAsia="ru-RU"/>
        </w:rPr>
        <w:t xml:space="preserve">(должность, фамилия, имя, отчество </w:t>
      </w:r>
      <w:r w:rsidRPr="00F30CCF">
        <w:rPr>
          <w:rFonts w:ascii="PT Astra Serif" w:hAnsi="PT Astra Serif"/>
          <w:i/>
          <w:sz w:val="20"/>
          <w:szCs w:val="28"/>
          <w:lang w:eastAsia="ru-RU"/>
        </w:rPr>
        <w:t>(отчество указывается при наличии)</w:t>
      </w:r>
      <w:r w:rsidRPr="00F30CCF">
        <w:rPr>
          <w:rFonts w:ascii="PT Astra Serif" w:hAnsi="PT Astra Serif"/>
          <w:sz w:val="22"/>
          <w:szCs w:val="28"/>
          <w:lang w:eastAsia="ru-RU"/>
        </w:rPr>
        <w:t>)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>действующего на основании</w:t>
      </w:r>
      <w:r w:rsidRPr="00F30CCF">
        <w:rPr>
          <w:rFonts w:ascii="PT Astra Serif" w:hAnsi="PT Astra Serif"/>
          <w:sz w:val="28"/>
          <w:szCs w:val="28"/>
          <w:lang w:eastAsia="ru-RU"/>
        </w:rPr>
        <w:t xml:space="preserve"> ___________________________________________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  <w:r w:rsidRPr="00F30CCF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  <w:r w:rsidRPr="00F30CCF">
        <w:rPr>
          <w:rFonts w:ascii="PT Astra Serif" w:hAnsi="PT Astra Serif"/>
          <w:sz w:val="22"/>
          <w:szCs w:val="28"/>
          <w:lang w:eastAsia="ru-RU"/>
        </w:rPr>
        <w:t>(наименование документа, дата)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8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>Подтверждаю, что ознакомлен(а) с положением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6"/>
          <w:szCs w:val="26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>«____»_____________20___г.          ________________          ____________________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2"/>
          <w:lang w:eastAsia="ru-RU"/>
        </w:rPr>
      </w:pPr>
      <w:r w:rsidRPr="00F30CCF">
        <w:rPr>
          <w:rFonts w:ascii="PT Astra Serif" w:hAnsi="PT Astra Serif"/>
          <w:sz w:val="26"/>
          <w:szCs w:val="26"/>
          <w:lang w:eastAsia="ru-RU"/>
        </w:rPr>
        <w:t xml:space="preserve">                                                                  </w:t>
      </w:r>
      <w:r w:rsidRPr="00F30CCF">
        <w:rPr>
          <w:rFonts w:ascii="PT Astra Serif" w:hAnsi="PT Astra Serif"/>
          <w:sz w:val="22"/>
          <w:szCs w:val="22"/>
          <w:lang w:eastAsia="ru-RU"/>
        </w:rPr>
        <w:t>(подпись)                                     (Ф.И.О.)</w:t>
      </w:r>
    </w:p>
    <w:p w:rsidR="001D5903" w:rsidRPr="00F30CCF" w:rsidRDefault="001D5903" w:rsidP="001D590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sz w:val="22"/>
          <w:szCs w:val="22"/>
          <w:lang w:eastAsia="ru-RU"/>
        </w:rPr>
      </w:pPr>
    </w:p>
    <w:p w:rsidR="00EA0271" w:rsidRPr="00F30CCF" w:rsidRDefault="00EA0271" w:rsidP="00ED515D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EA0271" w:rsidRPr="00F30CCF" w:rsidSect="001D5903"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49" w:rsidRDefault="00FD4349">
      <w:r>
        <w:separator/>
      </w:r>
    </w:p>
  </w:endnote>
  <w:endnote w:type="continuationSeparator" w:id="0">
    <w:p w:rsidR="00FD4349" w:rsidRDefault="00FD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49" w:rsidRDefault="00FD4349">
      <w:r>
        <w:separator/>
      </w:r>
    </w:p>
  </w:footnote>
  <w:footnote w:type="continuationSeparator" w:id="0">
    <w:p w:rsidR="00FD4349" w:rsidRDefault="00FD4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65301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D5903" w:rsidRPr="000B291F" w:rsidRDefault="001D5903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632D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D5903" w:rsidRDefault="001D590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03" w:rsidRDefault="001D590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D0D20"/>
    <w:multiLevelType w:val="multilevel"/>
    <w:tmpl w:val="8D5EB1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1BE0020"/>
    <w:multiLevelType w:val="multilevel"/>
    <w:tmpl w:val="19C284A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147157C9"/>
    <w:multiLevelType w:val="multilevel"/>
    <w:tmpl w:val="9AE022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20602BDC"/>
    <w:multiLevelType w:val="multilevel"/>
    <w:tmpl w:val="AA400E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5">
    <w:nsid w:val="2EFF3324"/>
    <w:multiLevelType w:val="multilevel"/>
    <w:tmpl w:val="849853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A55751B"/>
    <w:multiLevelType w:val="multilevel"/>
    <w:tmpl w:val="CEC020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4F1A6876"/>
    <w:multiLevelType w:val="multilevel"/>
    <w:tmpl w:val="A074118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5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160"/>
      </w:pPr>
      <w:rPr>
        <w:rFonts w:hint="default"/>
      </w:rPr>
    </w:lvl>
  </w:abstractNum>
  <w:abstractNum w:abstractNumId="8">
    <w:nsid w:val="56D026F7"/>
    <w:multiLevelType w:val="multilevel"/>
    <w:tmpl w:val="FCA85C1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7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>
    <w:nsid w:val="614019D6"/>
    <w:multiLevelType w:val="multilevel"/>
    <w:tmpl w:val="C478A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C1F"/>
    <w:rsid w:val="0001472A"/>
    <w:rsid w:val="00020A64"/>
    <w:rsid w:val="00026426"/>
    <w:rsid w:val="00031858"/>
    <w:rsid w:val="00036CA7"/>
    <w:rsid w:val="00037C2D"/>
    <w:rsid w:val="000408E7"/>
    <w:rsid w:val="000455A9"/>
    <w:rsid w:val="0004561B"/>
    <w:rsid w:val="00046FF1"/>
    <w:rsid w:val="000507DA"/>
    <w:rsid w:val="000508C2"/>
    <w:rsid w:val="000517CE"/>
    <w:rsid w:val="00080837"/>
    <w:rsid w:val="00086C24"/>
    <w:rsid w:val="00092F18"/>
    <w:rsid w:val="000938A2"/>
    <w:rsid w:val="00093A60"/>
    <w:rsid w:val="00097D31"/>
    <w:rsid w:val="000A2299"/>
    <w:rsid w:val="000A32A2"/>
    <w:rsid w:val="000B291F"/>
    <w:rsid w:val="000B46D0"/>
    <w:rsid w:val="000B775C"/>
    <w:rsid w:val="000D05A0"/>
    <w:rsid w:val="000E6231"/>
    <w:rsid w:val="000F03B2"/>
    <w:rsid w:val="000F1693"/>
    <w:rsid w:val="000F783B"/>
    <w:rsid w:val="00115CE3"/>
    <w:rsid w:val="0011670F"/>
    <w:rsid w:val="00120392"/>
    <w:rsid w:val="00121F72"/>
    <w:rsid w:val="00122383"/>
    <w:rsid w:val="00132DF2"/>
    <w:rsid w:val="00137F4A"/>
    <w:rsid w:val="00140632"/>
    <w:rsid w:val="0014083F"/>
    <w:rsid w:val="001435D4"/>
    <w:rsid w:val="00143A86"/>
    <w:rsid w:val="00143CF1"/>
    <w:rsid w:val="00143FF3"/>
    <w:rsid w:val="0016136D"/>
    <w:rsid w:val="001614F2"/>
    <w:rsid w:val="001632D1"/>
    <w:rsid w:val="00174B1C"/>
    <w:rsid w:val="00174BF8"/>
    <w:rsid w:val="001763E7"/>
    <w:rsid w:val="0017739B"/>
    <w:rsid w:val="001A203A"/>
    <w:rsid w:val="001A4345"/>
    <w:rsid w:val="001A5FBD"/>
    <w:rsid w:val="001B0E6C"/>
    <w:rsid w:val="001C32A8"/>
    <w:rsid w:val="001C6E29"/>
    <w:rsid w:val="001C6EA9"/>
    <w:rsid w:val="001C7CE2"/>
    <w:rsid w:val="001D5903"/>
    <w:rsid w:val="001E06CC"/>
    <w:rsid w:val="001E53E5"/>
    <w:rsid w:val="002013D6"/>
    <w:rsid w:val="0021412F"/>
    <w:rsid w:val="002147F8"/>
    <w:rsid w:val="00217AC4"/>
    <w:rsid w:val="002212AC"/>
    <w:rsid w:val="00236560"/>
    <w:rsid w:val="00254DE5"/>
    <w:rsid w:val="00256F94"/>
    <w:rsid w:val="00260B37"/>
    <w:rsid w:val="00266481"/>
    <w:rsid w:val="002705A0"/>
    <w:rsid w:val="00270691"/>
    <w:rsid w:val="00270C3B"/>
    <w:rsid w:val="00272194"/>
    <w:rsid w:val="002822E8"/>
    <w:rsid w:val="00286156"/>
    <w:rsid w:val="002951B7"/>
    <w:rsid w:val="0029794D"/>
    <w:rsid w:val="002A16C1"/>
    <w:rsid w:val="002A2B92"/>
    <w:rsid w:val="002A313B"/>
    <w:rsid w:val="002A39C4"/>
    <w:rsid w:val="002A4467"/>
    <w:rsid w:val="002B008D"/>
    <w:rsid w:val="002B01AF"/>
    <w:rsid w:val="002B0580"/>
    <w:rsid w:val="002B2ABA"/>
    <w:rsid w:val="002B4FD2"/>
    <w:rsid w:val="002B599F"/>
    <w:rsid w:val="002B78FF"/>
    <w:rsid w:val="002C50B1"/>
    <w:rsid w:val="002C69B7"/>
    <w:rsid w:val="002E3F5F"/>
    <w:rsid w:val="002E54BE"/>
    <w:rsid w:val="002F46E5"/>
    <w:rsid w:val="003163CD"/>
    <w:rsid w:val="00322635"/>
    <w:rsid w:val="00331ABA"/>
    <w:rsid w:val="00335868"/>
    <w:rsid w:val="00352733"/>
    <w:rsid w:val="00355745"/>
    <w:rsid w:val="00356506"/>
    <w:rsid w:val="00366646"/>
    <w:rsid w:val="003712FB"/>
    <w:rsid w:val="00393FA6"/>
    <w:rsid w:val="003A2384"/>
    <w:rsid w:val="003B5D00"/>
    <w:rsid w:val="003C3A0B"/>
    <w:rsid w:val="003D216B"/>
    <w:rsid w:val="003D4BBE"/>
    <w:rsid w:val="003E760F"/>
    <w:rsid w:val="004024C6"/>
    <w:rsid w:val="0041700F"/>
    <w:rsid w:val="00422259"/>
    <w:rsid w:val="004319CF"/>
    <w:rsid w:val="00432029"/>
    <w:rsid w:val="00442AD0"/>
    <w:rsid w:val="00451FE2"/>
    <w:rsid w:val="00481855"/>
    <w:rsid w:val="0048387B"/>
    <w:rsid w:val="00487B73"/>
    <w:rsid w:val="004964FF"/>
    <w:rsid w:val="00496B1C"/>
    <w:rsid w:val="004A1853"/>
    <w:rsid w:val="004A3E4D"/>
    <w:rsid w:val="004C40E8"/>
    <w:rsid w:val="004C5DA0"/>
    <w:rsid w:val="004C74A2"/>
    <w:rsid w:val="004D1357"/>
    <w:rsid w:val="004D4A8A"/>
    <w:rsid w:val="004D55B6"/>
    <w:rsid w:val="005101BA"/>
    <w:rsid w:val="005135C4"/>
    <w:rsid w:val="00525D1D"/>
    <w:rsid w:val="0052755D"/>
    <w:rsid w:val="00527B97"/>
    <w:rsid w:val="00556BEB"/>
    <w:rsid w:val="005634B3"/>
    <w:rsid w:val="005656C2"/>
    <w:rsid w:val="0056610F"/>
    <w:rsid w:val="00570768"/>
    <w:rsid w:val="005802BD"/>
    <w:rsid w:val="005847D7"/>
    <w:rsid w:val="00584B17"/>
    <w:rsid w:val="005B1688"/>
    <w:rsid w:val="005B17CC"/>
    <w:rsid w:val="005B2800"/>
    <w:rsid w:val="005B3753"/>
    <w:rsid w:val="005C18F5"/>
    <w:rsid w:val="005C442A"/>
    <w:rsid w:val="005C6B9A"/>
    <w:rsid w:val="005C718C"/>
    <w:rsid w:val="005C7434"/>
    <w:rsid w:val="005E3F6D"/>
    <w:rsid w:val="005F459A"/>
    <w:rsid w:val="005F4A4F"/>
    <w:rsid w:val="005F6D36"/>
    <w:rsid w:val="005F7562"/>
    <w:rsid w:val="005F7DEF"/>
    <w:rsid w:val="006031A8"/>
    <w:rsid w:val="00611C58"/>
    <w:rsid w:val="00614CDB"/>
    <w:rsid w:val="00631C5C"/>
    <w:rsid w:val="00643F6E"/>
    <w:rsid w:val="006444C8"/>
    <w:rsid w:val="00646BAA"/>
    <w:rsid w:val="00647240"/>
    <w:rsid w:val="00647FAC"/>
    <w:rsid w:val="006502C0"/>
    <w:rsid w:val="00652469"/>
    <w:rsid w:val="00654A7D"/>
    <w:rsid w:val="006565CF"/>
    <w:rsid w:val="006707FB"/>
    <w:rsid w:val="006718AF"/>
    <w:rsid w:val="0068366A"/>
    <w:rsid w:val="00694985"/>
    <w:rsid w:val="00695496"/>
    <w:rsid w:val="006A493B"/>
    <w:rsid w:val="006B1721"/>
    <w:rsid w:val="006D4AD1"/>
    <w:rsid w:val="006E2096"/>
    <w:rsid w:val="006F2075"/>
    <w:rsid w:val="006F3DDD"/>
    <w:rsid w:val="006F44A8"/>
    <w:rsid w:val="006F63CE"/>
    <w:rsid w:val="00705181"/>
    <w:rsid w:val="00705ADE"/>
    <w:rsid w:val="007112E3"/>
    <w:rsid w:val="00711B7C"/>
    <w:rsid w:val="00714340"/>
    <w:rsid w:val="007143EE"/>
    <w:rsid w:val="00714DDE"/>
    <w:rsid w:val="007178D9"/>
    <w:rsid w:val="00722E6F"/>
    <w:rsid w:val="00724E8F"/>
    <w:rsid w:val="00735804"/>
    <w:rsid w:val="00740349"/>
    <w:rsid w:val="007416BE"/>
    <w:rsid w:val="00750ABC"/>
    <w:rsid w:val="00751008"/>
    <w:rsid w:val="007518C4"/>
    <w:rsid w:val="00782742"/>
    <w:rsid w:val="00782F39"/>
    <w:rsid w:val="00786926"/>
    <w:rsid w:val="00794641"/>
    <w:rsid w:val="00796661"/>
    <w:rsid w:val="007A046E"/>
    <w:rsid w:val="007A6ABD"/>
    <w:rsid w:val="007B048D"/>
    <w:rsid w:val="007C26E6"/>
    <w:rsid w:val="007C566A"/>
    <w:rsid w:val="007E7703"/>
    <w:rsid w:val="007F12CE"/>
    <w:rsid w:val="007F15C4"/>
    <w:rsid w:val="007F4F01"/>
    <w:rsid w:val="00801BE4"/>
    <w:rsid w:val="0080521C"/>
    <w:rsid w:val="0081471A"/>
    <w:rsid w:val="00816ABD"/>
    <w:rsid w:val="0082289F"/>
    <w:rsid w:val="00826211"/>
    <w:rsid w:val="0083223B"/>
    <w:rsid w:val="00834227"/>
    <w:rsid w:val="00842427"/>
    <w:rsid w:val="00855078"/>
    <w:rsid w:val="008673DF"/>
    <w:rsid w:val="008828BA"/>
    <w:rsid w:val="008868FD"/>
    <w:rsid w:val="00886A38"/>
    <w:rsid w:val="00892F70"/>
    <w:rsid w:val="00896C43"/>
    <w:rsid w:val="008A457D"/>
    <w:rsid w:val="008B1603"/>
    <w:rsid w:val="008C6757"/>
    <w:rsid w:val="008E140C"/>
    <w:rsid w:val="008E7F8F"/>
    <w:rsid w:val="008F2E0C"/>
    <w:rsid w:val="008F5FD1"/>
    <w:rsid w:val="008F6530"/>
    <w:rsid w:val="009110D2"/>
    <w:rsid w:val="009417DA"/>
    <w:rsid w:val="00941F9C"/>
    <w:rsid w:val="009474EA"/>
    <w:rsid w:val="00955645"/>
    <w:rsid w:val="00956594"/>
    <w:rsid w:val="00960B2D"/>
    <w:rsid w:val="00967E2D"/>
    <w:rsid w:val="0097155E"/>
    <w:rsid w:val="00973887"/>
    <w:rsid w:val="0097471E"/>
    <w:rsid w:val="0099310C"/>
    <w:rsid w:val="009934B1"/>
    <w:rsid w:val="00994402"/>
    <w:rsid w:val="009A13FC"/>
    <w:rsid w:val="009A16F2"/>
    <w:rsid w:val="009A2970"/>
    <w:rsid w:val="009A48E2"/>
    <w:rsid w:val="009A7968"/>
    <w:rsid w:val="009B1498"/>
    <w:rsid w:val="009C3775"/>
    <w:rsid w:val="009D1136"/>
    <w:rsid w:val="009D1B8A"/>
    <w:rsid w:val="009E18AB"/>
    <w:rsid w:val="009E1DD5"/>
    <w:rsid w:val="00A0045D"/>
    <w:rsid w:val="00A0414D"/>
    <w:rsid w:val="00A065CE"/>
    <w:rsid w:val="00A12828"/>
    <w:rsid w:val="00A24EB9"/>
    <w:rsid w:val="00A32B18"/>
    <w:rsid w:val="00A333F8"/>
    <w:rsid w:val="00A362D0"/>
    <w:rsid w:val="00A41587"/>
    <w:rsid w:val="00A47FF1"/>
    <w:rsid w:val="00A76A85"/>
    <w:rsid w:val="00A80687"/>
    <w:rsid w:val="00A877D4"/>
    <w:rsid w:val="00A91092"/>
    <w:rsid w:val="00A956D6"/>
    <w:rsid w:val="00AC5122"/>
    <w:rsid w:val="00AE2277"/>
    <w:rsid w:val="00AE26BC"/>
    <w:rsid w:val="00AE29F3"/>
    <w:rsid w:val="00B00492"/>
    <w:rsid w:val="00B0593F"/>
    <w:rsid w:val="00B13C65"/>
    <w:rsid w:val="00B20FEC"/>
    <w:rsid w:val="00B40C0B"/>
    <w:rsid w:val="00B526EC"/>
    <w:rsid w:val="00B55BD7"/>
    <w:rsid w:val="00B562C1"/>
    <w:rsid w:val="00B63641"/>
    <w:rsid w:val="00B87A0F"/>
    <w:rsid w:val="00B93AF3"/>
    <w:rsid w:val="00B949EB"/>
    <w:rsid w:val="00BA45C3"/>
    <w:rsid w:val="00BA4658"/>
    <w:rsid w:val="00BB7C96"/>
    <w:rsid w:val="00BC359E"/>
    <w:rsid w:val="00BD2261"/>
    <w:rsid w:val="00BE2147"/>
    <w:rsid w:val="00BF3EF7"/>
    <w:rsid w:val="00C04921"/>
    <w:rsid w:val="00C10056"/>
    <w:rsid w:val="00C176CB"/>
    <w:rsid w:val="00C2459E"/>
    <w:rsid w:val="00C257BB"/>
    <w:rsid w:val="00C5173E"/>
    <w:rsid w:val="00C529A3"/>
    <w:rsid w:val="00C659B1"/>
    <w:rsid w:val="00CA3D07"/>
    <w:rsid w:val="00CA7FF6"/>
    <w:rsid w:val="00CC4111"/>
    <w:rsid w:val="00CD06AC"/>
    <w:rsid w:val="00CF25B5"/>
    <w:rsid w:val="00CF3559"/>
    <w:rsid w:val="00CF3863"/>
    <w:rsid w:val="00CF5B4E"/>
    <w:rsid w:val="00D06A89"/>
    <w:rsid w:val="00D162AA"/>
    <w:rsid w:val="00D20E9D"/>
    <w:rsid w:val="00D25B58"/>
    <w:rsid w:val="00D26530"/>
    <w:rsid w:val="00D26DC7"/>
    <w:rsid w:val="00D43D55"/>
    <w:rsid w:val="00D56129"/>
    <w:rsid w:val="00D70BF5"/>
    <w:rsid w:val="00D776C3"/>
    <w:rsid w:val="00D861B0"/>
    <w:rsid w:val="00DA1720"/>
    <w:rsid w:val="00DA5451"/>
    <w:rsid w:val="00DB4DBC"/>
    <w:rsid w:val="00DC3706"/>
    <w:rsid w:val="00DD5CD1"/>
    <w:rsid w:val="00DD67E3"/>
    <w:rsid w:val="00DD71E7"/>
    <w:rsid w:val="00DE20F9"/>
    <w:rsid w:val="00DE2982"/>
    <w:rsid w:val="00DE3C87"/>
    <w:rsid w:val="00DF098C"/>
    <w:rsid w:val="00E00C10"/>
    <w:rsid w:val="00E02715"/>
    <w:rsid w:val="00E03E77"/>
    <w:rsid w:val="00E05B53"/>
    <w:rsid w:val="00E06FAE"/>
    <w:rsid w:val="00E11B07"/>
    <w:rsid w:val="00E23E99"/>
    <w:rsid w:val="00E2461B"/>
    <w:rsid w:val="00E31385"/>
    <w:rsid w:val="00E36575"/>
    <w:rsid w:val="00E40223"/>
    <w:rsid w:val="00E41E47"/>
    <w:rsid w:val="00E71AE8"/>
    <w:rsid w:val="00E727C9"/>
    <w:rsid w:val="00E75F8C"/>
    <w:rsid w:val="00E91A79"/>
    <w:rsid w:val="00E93D69"/>
    <w:rsid w:val="00EA0271"/>
    <w:rsid w:val="00EB0101"/>
    <w:rsid w:val="00EC452C"/>
    <w:rsid w:val="00ED515D"/>
    <w:rsid w:val="00EE3350"/>
    <w:rsid w:val="00EF44F3"/>
    <w:rsid w:val="00EF74E1"/>
    <w:rsid w:val="00F30CCF"/>
    <w:rsid w:val="00F44EFF"/>
    <w:rsid w:val="00F63BDF"/>
    <w:rsid w:val="00F64B03"/>
    <w:rsid w:val="00F64F37"/>
    <w:rsid w:val="00F71647"/>
    <w:rsid w:val="00F737E5"/>
    <w:rsid w:val="00F77772"/>
    <w:rsid w:val="00F805BB"/>
    <w:rsid w:val="00F825D0"/>
    <w:rsid w:val="00F82C5C"/>
    <w:rsid w:val="00F85FC0"/>
    <w:rsid w:val="00F90173"/>
    <w:rsid w:val="00F90A49"/>
    <w:rsid w:val="00F96022"/>
    <w:rsid w:val="00FB5CA5"/>
    <w:rsid w:val="00FC177B"/>
    <w:rsid w:val="00FC179C"/>
    <w:rsid w:val="00FD4349"/>
    <w:rsid w:val="00FD4EFB"/>
    <w:rsid w:val="00FD642B"/>
    <w:rsid w:val="00FE04D2"/>
    <w:rsid w:val="00FE125F"/>
    <w:rsid w:val="00FE24F8"/>
    <w:rsid w:val="00FE79E6"/>
    <w:rsid w:val="00FF0378"/>
    <w:rsid w:val="00FF1D0B"/>
    <w:rsid w:val="00FF4544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C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C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ekin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chekino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6A5C0FD94248426D8460F5629D5B21026455187742972005F5F5900EB83C0EA92460A6E182D4F30FDEABF65Dv8S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ekin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808&amp;dst=3722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5808&amp;dst=370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60F4-B8F5-4C44-B916-72FF0CFA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22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2024-04-12T11:47:00Z</cp:lastPrinted>
  <dcterms:created xsi:type="dcterms:W3CDTF">2024-05-16T12:28:00Z</dcterms:created>
  <dcterms:modified xsi:type="dcterms:W3CDTF">2024-05-16T12:28:00Z</dcterms:modified>
</cp:coreProperties>
</file>