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F4" w:rsidRPr="00A41CDF" w:rsidRDefault="00003DF4" w:rsidP="00003DF4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A41CDF">
        <w:rPr>
          <w:rFonts w:ascii="PT Astra Serif" w:hAnsi="PT Astra Serif" w:cs="Arial"/>
          <w:b/>
          <w:bCs/>
          <w:noProof/>
          <w:sz w:val="28"/>
          <w:szCs w:val="28"/>
        </w:rPr>
        <w:drawing>
          <wp:inline distT="0" distB="0" distL="0" distR="0" wp14:anchorId="30C3ED5A" wp14:editId="6775638B">
            <wp:extent cx="866775" cy="885825"/>
            <wp:effectExtent l="0" t="0" r="9525" b="9525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000000" w:fill="auto"/>
        <w:tblLook w:val="01E0" w:firstRow="1" w:lastRow="1" w:firstColumn="1" w:lastColumn="1" w:noHBand="0" w:noVBand="0"/>
      </w:tblPr>
      <w:tblGrid>
        <w:gridCol w:w="4254"/>
        <w:gridCol w:w="5316"/>
      </w:tblGrid>
      <w:tr w:rsidR="00003DF4" w:rsidRPr="00A41CDF" w:rsidTr="00101820">
        <w:tc>
          <w:tcPr>
            <w:tcW w:w="10908" w:type="dxa"/>
            <w:gridSpan w:val="2"/>
            <w:shd w:val="clear" w:color="000000" w:fill="auto"/>
          </w:tcPr>
          <w:p w:rsidR="00003DF4" w:rsidRPr="00A41CDF" w:rsidRDefault="00003DF4" w:rsidP="00101820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003DF4" w:rsidRPr="00A41CDF" w:rsidTr="00101820">
        <w:tc>
          <w:tcPr>
            <w:tcW w:w="10908" w:type="dxa"/>
            <w:gridSpan w:val="2"/>
            <w:shd w:val="clear" w:color="000000" w:fill="auto"/>
          </w:tcPr>
          <w:p w:rsidR="00003DF4" w:rsidRPr="00A41CDF" w:rsidRDefault="00003DF4" w:rsidP="00101820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03DF4" w:rsidRPr="00A41CDF" w:rsidTr="00101820">
        <w:tc>
          <w:tcPr>
            <w:tcW w:w="10908" w:type="dxa"/>
            <w:gridSpan w:val="2"/>
            <w:shd w:val="clear" w:color="000000" w:fill="auto"/>
          </w:tcPr>
          <w:p w:rsidR="00003DF4" w:rsidRPr="00A41CDF" w:rsidRDefault="00003DF4" w:rsidP="00101820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b/>
                <w:sz w:val="28"/>
                <w:szCs w:val="28"/>
              </w:rPr>
              <w:t xml:space="preserve">СОБРАНИЕ ДЕПУТАТОВ </w:t>
            </w:r>
          </w:p>
          <w:p w:rsidR="00003DF4" w:rsidRPr="00A41CDF" w:rsidRDefault="00003DF4" w:rsidP="00101820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003DF4" w:rsidRPr="00A41CDF" w:rsidRDefault="00003DF4" w:rsidP="00101820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03DF4" w:rsidRPr="00A41CDF" w:rsidTr="00101820">
        <w:tc>
          <w:tcPr>
            <w:tcW w:w="10908" w:type="dxa"/>
            <w:gridSpan w:val="2"/>
            <w:shd w:val="clear" w:color="000000" w:fill="auto"/>
          </w:tcPr>
          <w:p w:rsidR="00003DF4" w:rsidRPr="00A41CDF" w:rsidRDefault="00003DF4" w:rsidP="00101820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</w:p>
        </w:tc>
      </w:tr>
      <w:tr w:rsidR="00003DF4" w:rsidRPr="00A41CDF" w:rsidTr="00101820">
        <w:tc>
          <w:tcPr>
            <w:tcW w:w="10908" w:type="dxa"/>
            <w:gridSpan w:val="2"/>
            <w:shd w:val="clear" w:color="000000" w:fill="auto"/>
          </w:tcPr>
          <w:p w:rsidR="00003DF4" w:rsidRPr="00A41CDF" w:rsidRDefault="00003DF4" w:rsidP="00101820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03DF4" w:rsidRPr="00A41CDF" w:rsidTr="00101820">
        <w:tc>
          <w:tcPr>
            <w:tcW w:w="4785" w:type="dxa"/>
            <w:shd w:val="clear" w:color="000000" w:fill="auto"/>
          </w:tcPr>
          <w:p w:rsidR="00003DF4" w:rsidRPr="00A41CDF" w:rsidRDefault="00003DF4" w:rsidP="00101820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29 марта 2021 года</w:t>
            </w:r>
          </w:p>
        </w:tc>
        <w:tc>
          <w:tcPr>
            <w:tcW w:w="6123" w:type="dxa"/>
            <w:shd w:val="clear" w:color="000000" w:fill="auto"/>
          </w:tcPr>
          <w:p w:rsidR="00003DF4" w:rsidRPr="00A41CDF" w:rsidRDefault="00003DF4" w:rsidP="00003DF4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A41CDF">
              <w:rPr>
                <w:rFonts w:ascii="PT Astra Serif" w:hAnsi="PT Astra Serif" w:cs="Arial"/>
                <w:b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 w:cs="Arial"/>
                <w:b/>
                <w:sz w:val="28"/>
                <w:szCs w:val="28"/>
              </w:rPr>
              <w:t>43-1</w:t>
            </w:r>
            <w:r>
              <w:rPr>
                <w:rFonts w:ascii="PT Astra Serif" w:hAnsi="PT Astra Serif" w:cs="Arial"/>
                <w:b/>
                <w:sz w:val="28"/>
                <w:szCs w:val="28"/>
              </w:rPr>
              <w:t>79</w:t>
            </w:r>
          </w:p>
        </w:tc>
      </w:tr>
    </w:tbl>
    <w:p w:rsidR="00003DF4" w:rsidRPr="00A41CDF" w:rsidRDefault="00003DF4" w:rsidP="00003DF4">
      <w:pPr>
        <w:jc w:val="center"/>
        <w:rPr>
          <w:rFonts w:ascii="PT Astra Serif" w:hAnsi="PT Astra Serif" w:cs="Arial"/>
          <w:b/>
          <w:sz w:val="28"/>
          <w:szCs w:val="28"/>
        </w:rPr>
      </w:pPr>
    </w:p>
    <w:p w:rsidR="00003DF4" w:rsidRPr="00A41CDF" w:rsidRDefault="00003DF4" w:rsidP="00003DF4">
      <w:pPr>
        <w:jc w:val="center"/>
        <w:rPr>
          <w:rFonts w:ascii="PT Astra Serif" w:hAnsi="PT Astra Serif" w:cs="Arial"/>
          <w:b/>
          <w:sz w:val="28"/>
          <w:szCs w:val="28"/>
        </w:rPr>
      </w:pPr>
    </w:p>
    <w:p w:rsidR="00F9118A" w:rsidRDefault="00F9118A" w:rsidP="00003DF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277FE">
        <w:rPr>
          <w:rFonts w:ascii="PT Astra Serif" w:hAnsi="PT Astra Serif"/>
          <w:b/>
          <w:sz w:val="28"/>
          <w:szCs w:val="28"/>
        </w:rPr>
        <w:t xml:space="preserve">О внесении изменения в решение Собрания депутатов муниципального образования город Щекино Щекинского района от 23.05.2006 № 9-44 «Об утверждении Положения «О территориальном общественном самоуправлении в муниципальном образовании город Щекино Щекинского района» </w:t>
      </w:r>
    </w:p>
    <w:p w:rsidR="00306973" w:rsidRPr="00B8694F" w:rsidRDefault="00306973" w:rsidP="00B8694F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9118A" w:rsidRPr="00B8694F" w:rsidRDefault="00306973" w:rsidP="00003DF4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8694F">
        <w:rPr>
          <w:rFonts w:ascii="PT Astra Serif" w:hAnsi="PT Astra Serif"/>
          <w:sz w:val="28"/>
          <w:szCs w:val="28"/>
        </w:rPr>
        <w:t>В целях развития территориального общественного самоуправления и организации взаимодействия органов местного самоуправления и жителей в муниципальном образовании город Щекино Щекинского района, в соответствии с Федеральным законом от 19.05.1995 № 82-ФЗ «Об общественных объединениях», Федеральным законом от 12.01.1996 № 7-ФЗ «О некоммерческих организациях», Федеральным законом от 06.10.2003 №131-ФЗ «Об общих принципах организации местного самоуправления в Российской Федерации», руководствуясь Уставом муниципального образования город Щекино</w:t>
      </w:r>
      <w:proofErr w:type="gramEnd"/>
      <w:r w:rsidRPr="00B8694F">
        <w:rPr>
          <w:rFonts w:ascii="PT Astra Serif" w:hAnsi="PT Astra Serif"/>
          <w:sz w:val="28"/>
          <w:szCs w:val="28"/>
        </w:rPr>
        <w:t xml:space="preserve"> Щекинского района, Собрание депутатов муниципального образования город Щекино Щекинского района,</w:t>
      </w:r>
    </w:p>
    <w:p w:rsidR="00F9118A" w:rsidRPr="00B8694F" w:rsidRDefault="00F9118A" w:rsidP="00003DF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8694F">
        <w:rPr>
          <w:rFonts w:ascii="PT Astra Serif" w:hAnsi="PT Astra Serif"/>
          <w:sz w:val="28"/>
          <w:szCs w:val="28"/>
        </w:rPr>
        <w:t>РЕШИЛО:</w:t>
      </w:r>
    </w:p>
    <w:p w:rsidR="00B8694F" w:rsidRPr="00B8694F" w:rsidRDefault="00223552" w:rsidP="00003D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8694F">
        <w:rPr>
          <w:rFonts w:ascii="PT Astra Serif" w:hAnsi="PT Astra Serif"/>
          <w:sz w:val="28"/>
          <w:szCs w:val="28"/>
        </w:rPr>
        <w:t xml:space="preserve">1. </w:t>
      </w:r>
      <w:r w:rsidR="00B8694F" w:rsidRPr="00B8694F">
        <w:rPr>
          <w:rFonts w:ascii="PT Astra Serif" w:hAnsi="PT Astra Serif"/>
          <w:sz w:val="28"/>
          <w:szCs w:val="28"/>
        </w:rPr>
        <w:t xml:space="preserve">Внести в решение Собрания депутатов муниципального образования город Щекино Щекинского района от 23.05.2006 № 9-44 «Об утверждении Положения «О территориальном общественном самоуправлении в муниципальном образовании город Щекино Щекинского района» (далее-решение) изменение, признав утратившим силу раздел </w:t>
      </w:r>
      <w:r w:rsidR="00B8694F" w:rsidRPr="00B8694F">
        <w:rPr>
          <w:rFonts w:ascii="PT Astra Serif" w:hAnsi="PT Astra Serif"/>
          <w:sz w:val="28"/>
          <w:szCs w:val="28"/>
          <w:lang w:val="en-US"/>
        </w:rPr>
        <w:t>V</w:t>
      </w:r>
      <w:r w:rsidR="00B8694F" w:rsidRPr="00B8694F">
        <w:rPr>
          <w:rFonts w:ascii="PT Astra Serif" w:hAnsi="PT Astra Serif"/>
          <w:sz w:val="28"/>
          <w:szCs w:val="28"/>
        </w:rPr>
        <w:t xml:space="preserve"> «Материальное поощрение руководителей органов ТОС».</w:t>
      </w:r>
    </w:p>
    <w:p w:rsidR="006C4A24" w:rsidRDefault="006C4A24" w:rsidP="00003DF4">
      <w:pPr>
        <w:pStyle w:val="ac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208F0">
        <w:rPr>
          <w:rFonts w:ascii="PT Astra Serif" w:hAnsi="PT Astra Serif"/>
          <w:sz w:val="28"/>
          <w:szCs w:val="28"/>
        </w:rPr>
        <w:t xml:space="preserve">2. Настоящее </w:t>
      </w:r>
      <w:r w:rsidR="00A0402C">
        <w:rPr>
          <w:rFonts w:ascii="PT Astra Serif" w:hAnsi="PT Astra Serif"/>
          <w:sz w:val="28"/>
          <w:szCs w:val="28"/>
        </w:rPr>
        <w:t>решение</w:t>
      </w:r>
      <w:r w:rsidRPr="002208F0">
        <w:rPr>
          <w:rFonts w:ascii="PT Astra Serif" w:hAnsi="PT Astra Serif"/>
          <w:sz w:val="28"/>
          <w:szCs w:val="28"/>
        </w:rPr>
        <w:t xml:space="preserve">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пл. Ленина, д. 1, г. Щекино, Тульская область.</w:t>
      </w:r>
    </w:p>
    <w:p w:rsidR="00003DF4" w:rsidRDefault="00003DF4" w:rsidP="00003DF4">
      <w:pPr>
        <w:pStyle w:val="ac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003DF4" w:rsidRDefault="00003DF4" w:rsidP="00003DF4">
      <w:pPr>
        <w:pStyle w:val="ac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003DF4" w:rsidRDefault="00003DF4" w:rsidP="00003DF4">
      <w:pPr>
        <w:pStyle w:val="ac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6C4A24" w:rsidRPr="002208F0" w:rsidRDefault="006C4A24" w:rsidP="00003DF4">
      <w:pPr>
        <w:pStyle w:val="ac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2208F0">
        <w:rPr>
          <w:rFonts w:ascii="PT Astra Serif" w:hAnsi="PT Astra Serif"/>
          <w:sz w:val="28"/>
          <w:szCs w:val="28"/>
        </w:rPr>
        <w:lastRenderedPageBreak/>
        <w:t xml:space="preserve">3. Настоящее </w:t>
      </w:r>
      <w:r w:rsidR="00A0402C">
        <w:rPr>
          <w:rFonts w:ascii="PT Astra Serif" w:hAnsi="PT Astra Serif"/>
          <w:sz w:val="28"/>
          <w:szCs w:val="28"/>
        </w:rPr>
        <w:t>решение</w:t>
      </w:r>
      <w:r w:rsidRPr="002208F0">
        <w:rPr>
          <w:rFonts w:ascii="PT Astra Serif" w:hAnsi="PT Astra Serif"/>
          <w:sz w:val="28"/>
          <w:szCs w:val="28"/>
        </w:rPr>
        <w:t xml:space="preserve"> вступает в силу со дня официального обнародования.</w:t>
      </w:r>
    </w:p>
    <w:p w:rsidR="00F9118A" w:rsidRDefault="00F9118A" w:rsidP="00003D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277FE" w:rsidRDefault="007277FE" w:rsidP="00003D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3DF4" w:rsidRDefault="00003DF4" w:rsidP="00003D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03DF4" w:rsidRPr="007277FE" w:rsidRDefault="00003DF4" w:rsidP="00003D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7FE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003DF4" w:rsidRDefault="00003DF4" w:rsidP="00003DF4">
      <w:pPr>
        <w:tabs>
          <w:tab w:val="left" w:pos="4802"/>
        </w:tabs>
        <w:ind w:firstLine="709"/>
        <w:rPr>
          <w:rFonts w:ascii="PT Astra Serif" w:hAnsi="PT Astra Serif"/>
          <w:sz w:val="28"/>
          <w:szCs w:val="28"/>
        </w:rPr>
      </w:pPr>
      <w:r w:rsidRPr="007277FE">
        <w:rPr>
          <w:rFonts w:ascii="PT Astra Serif" w:hAnsi="PT Astra Serif"/>
          <w:sz w:val="28"/>
          <w:szCs w:val="28"/>
        </w:rPr>
        <w:t>город Щекино Щекинского района</w:t>
      </w:r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ab/>
        <w:t xml:space="preserve">                        </w:t>
      </w:r>
      <w:r w:rsidRPr="007277FE">
        <w:rPr>
          <w:rFonts w:ascii="PT Astra Serif" w:hAnsi="PT Astra Serif"/>
          <w:sz w:val="28"/>
          <w:szCs w:val="28"/>
        </w:rPr>
        <w:t>Ю.В. Савушкин</w:t>
      </w:r>
    </w:p>
    <w:sectPr w:rsidR="00003DF4" w:rsidSect="00003DF4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C6" w:rsidRDefault="00F408C6" w:rsidP="00923111">
      <w:r>
        <w:separator/>
      </w:r>
    </w:p>
  </w:endnote>
  <w:endnote w:type="continuationSeparator" w:id="0">
    <w:p w:rsidR="00F408C6" w:rsidRDefault="00F408C6" w:rsidP="0092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152176"/>
      <w:docPartObj>
        <w:docPartGallery w:val="Page Numbers (Bottom of Page)"/>
        <w:docPartUnique/>
      </w:docPartObj>
    </w:sdtPr>
    <w:sdtEndPr/>
    <w:sdtContent>
      <w:p w:rsidR="0076268A" w:rsidRDefault="007626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DF4">
          <w:rPr>
            <w:noProof/>
          </w:rPr>
          <w:t>2</w:t>
        </w:r>
        <w:r>
          <w:fldChar w:fldCharType="end"/>
        </w:r>
      </w:p>
    </w:sdtContent>
  </w:sdt>
  <w:p w:rsidR="0076268A" w:rsidRDefault="007626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C6" w:rsidRDefault="00F408C6" w:rsidP="00923111">
      <w:r>
        <w:separator/>
      </w:r>
    </w:p>
  </w:footnote>
  <w:footnote w:type="continuationSeparator" w:id="0">
    <w:p w:rsidR="00F408C6" w:rsidRDefault="00F408C6" w:rsidP="0092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4F40"/>
    <w:multiLevelType w:val="hybridMultilevel"/>
    <w:tmpl w:val="B3AA0F7C"/>
    <w:lvl w:ilvl="0" w:tplc="B6C08292">
      <w:start w:val="1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343CF7"/>
    <w:multiLevelType w:val="hybridMultilevel"/>
    <w:tmpl w:val="62AAAA76"/>
    <w:lvl w:ilvl="0" w:tplc="3692E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9C"/>
    <w:rsid w:val="00003DF4"/>
    <w:rsid w:val="000163EC"/>
    <w:rsid w:val="0002346C"/>
    <w:rsid w:val="000B4A63"/>
    <w:rsid w:val="0014733E"/>
    <w:rsid w:val="001A1A60"/>
    <w:rsid w:val="002208F0"/>
    <w:rsid w:val="00223552"/>
    <w:rsid w:val="00230B79"/>
    <w:rsid w:val="002C632A"/>
    <w:rsid w:val="002D37FD"/>
    <w:rsid w:val="00306973"/>
    <w:rsid w:val="00343255"/>
    <w:rsid w:val="003717D8"/>
    <w:rsid w:val="0038430A"/>
    <w:rsid w:val="003B0435"/>
    <w:rsid w:val="004C2AED"/>
    <w:rsid w:val="004C2E5D"/>
    <w:rsid w:val="004D738F"/>
    <w:rsid w:val="0051274F"/>
    <w:rsid w:val="00537678"/>
    <w:rsid w:val="00552AFD"/>
    <w:rsid w:val="005634BC"/>
    <w:rsid w:val="005D160A"/>
    <w:rsid w:val="00690B41"/>
    <w:rsid w:val="006C0B77"/>
    <w:rsid w:val="006C4A24"/>
    <w:rsid w:val="006E62D2"/>
    <w:rsid w:val="007277FE"/>
    <w:rsid w:val="0076268A"/>
    <w:rsid w:val="007B56B8"/>
    <w:rsid w:val="007D115F"/>
    <w:rsid w:val="007F1345"/>
    <w:rsid w:val="008242FF"/>
    <w:rsid w:val="00870751"/>
    <w:rsid w:val="00893B32"/>
    <w:rsid w:val="008B44B8"/>
    <w:rsid w:val="008E27C8"/>
    <w:rsid w:val="008F2333"/>
    <w:rsid w:val="00912373"/>
    <w:rsid w:val="0091611D"/>
    <w:rsid w:val="00922C48"/>
    <w:rsid w:val="00923111"/>
    <w:rsid w:val="00952F98"/>
    <w:rsid w:val="00A0402C"/>
    <w:rsid w:val="00A21E6C"/>
    <w:rsid w:val="00A31872"/>
    <w:rsid w:val="00AC5484"/>
    <w:rsid w:val="00AC55E2"/>
    <w:rsid w:val="00AF0BDA"/>
    <w:rsid w:val="00B8694F"/>
    <w:rsid w:val="00B915B7"/>
    <w:rsid w:val="00BB52E1"/>
    <w:rsid w:val="00C1007E"/>
    <w:rsid w:val="00C12C08"/>
    <w:rsid w:val="00C13A71"/>
    <w:rsid w:val="00C740CD"/>
    <w:rsid w:val="00D2767E"/>
    <w:rsid w:val="00D65EBB"/>
    <w:rsid w:val="00DF3E72"/>
    <w:rsid w:val="00E336FB"/>
    <w:rsid w:val="00E8389E"/>
    <w:rsid w:val="00EA569C"/>
    <w:rsid w:val="00EA59DF"/>
    <w:rsid w:val="00EE4070"/>
    <w:rsid w:val="00F04B81"/>
    <w:rsid w:val="00F12C76"/>
    <w:rsid w:val="00F408C6"/>
    <w:rsid w:val="00F9118A"/>
    <w:rsid w:val="00FE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118A"/>
    <w:rPr>
      <w:color w:val="0000FF"/>
      <w:u w:val="single"/>
    </w:rPr>
  </w:style>
  <w:style w:type="paragraph" w:styleId="a4">
    <w:name w:val="No Spacing"/>
    <w:uiPriority w:val="1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4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43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2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B4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118A"/>
    <w:rPr>
      <w:color w:val="0000FF"/>
      <w:u w:val="single"/>
    </w:rPr>
  </w:style>
  <w:style w:type="paragraph" w:styleId="a4">
    <w:name w:val="No Spacing"/>
    <w:uiPriority w:val="1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4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43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2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B4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39</cp:revision>
  <cp:lastPrinted>2021-03-25T08:39:00Z</cp:lastPrinted>
  <dcterms:created xsi:type="dcterms:W3CDTF">2019-12-20T06:43:00Z</dcterms:created>
  <dcterms:modified xsi:type="dcterms:W3CDTF">2021-03-29T12:06:00Z</dcterms:modified>
</cp:coreProperties>
</file>