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05" w:rsidRPr="005D61AC" w:rsidRDefault="00732205" w:rsidP="005D61AC">
      <w:pPr>
        <w:jc w:val="center"/>
        <w:rPr>
          <w:b/>
          <w:bCs/>
          <w:sz w:val="16"/>
          <w:szCs w:val="16"/>
        </w:rPr>
      </w:pPr>
      <w:r w:rsidRPr="00CF2FE1">
        <w:rPr>
          <w:b/>
          <w:bCs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41.4pt">
            <v:imagedata r:id="rId7" o:title="" croptop="3652f" cropbottom="6215f" gain="5" blacklevel="-19661f"/>
          </v:shape>
        </w:pict>
      </w:r>
    </w:p>
    <w:tbl>
      <w:tblPr>
        <w:tblW w:w="0" w:type="auto"/>
        <w:tblInd w:w="-106" w:type="dxa"/>
        <w:tblLook w:val="01E0"/>
      </w:tblPr>
      <w:tblGrid>
        <w:gridCol w:w="4260"/>
        <w:gridCol w:w="5310"/>
      </w:tblGrid>
      <w:tr w:rsidR="00732205" w:rsidRPr="003F133E">
        <w:tc>
          <w:tcPr>
            <w:tcW w:w="10908" w:type="dxa"/>
            <w:gridSpan w:val="2"/>
          </w:tcPr>
          <w:p w:rsidR="00732205" w:rsidRPr="003F133E" w:rsidRDefault="00732205" w:rsidP="00A07A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33E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732205" w:rsidRPr="003F133E">
        <w:tc>
          <w:tcPr>
            <w:tcW w:w="10908" w:type="dxa"/>
            <w:gridSpan w:val="2"/>
          </w:tcPr>
          <w:p w:rsidR="00732205" w:rsidRPr="003F133E" w:rsidRDefault="00732205" w:rsidP="00A07A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33E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 город Щекино Щекинского района</w:t>
            </w:r>
          </w:p>
        </w:tc>
      </w:tr>
      <w:tr w:rsidR="00732205" w:rsidRPr="003F133E">
        <w:tc>
          <w:tcPr>
            <w:tcW w:w="10908" w:type="dxa"/>
            <w:gridSpan w:val="2"/>
          </w:tcPr>
          <w:p w:rsidR="00732205" w:rsidRPr="003F133E" w:rsidRDefault="00732205" w:rsidP="00A07A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3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СОБРАНИЕ  ДЕПУТАТОВ </w:t>
            </w:r>
          </w:p>
          <w:p w:rsidR="00732205" w:rsidRPr="003F133E" w:rsidRDefault="00732205" w:rsidP="00A07A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2205" w:rsidRPr="003F133E">
        <w:tc>
          <w:tcPr>
            <w:tcW w:w="10908" w:type="dxa"/>
            <w:gridSpan w:val="2"/>
          </w:tcPr>
          <w:p w:rsidR="00732205" w:rsidRPr="003F133E" w:rsidRDefault="00732205" w:rsidP="00A07A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33E">
              <w:rPr>
                <w:rFonts w:ascii="Arial" w:hAnsi="Arial" w:cs="Arial"/>
                <w:b/>
                <w:bCs/>
                <w:sz w:val="24"/>
                <w:szCs w:val="24"/>
              </w:rPr>
              <w:t>РЕШЕНИЕ</w:t>
            </w:r>
          </w:p>
        </w:tc>
      </w:tr>
      <w:tr w:rsidR="00732205" w:rsidRPr="003F133E">
        <w:tc>
          <w:tcPr>
            <w:tcW w:w="10908" w:type="dxa"/>
            <w:gridSpan w:val="2"/>
          </w:tcPr>
          <w:p w:rsidR="00732205" w:rsidRPr="003F133E" w:rsidRDefault="00732205" w:rsidP="00A07A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2205" w:rsidRPr="003F133E">
        <w:trPr>
          <w:trHeight w:val="332"/>
        </w:trPr>
        <w:tc>
          <w:tcPr>
            <w:tcW w:w="4785" w:type="dxa"/>
          </w:tcPr>
          <w:p w:rsidR="00732205" w:rsidRPr="003F133E" w:rsidRDefault="00732205" w:rsidP="00A07A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33E">
              <w:rPr>
                <w:rFonts w:ascii="Arial" w:hAnsi="Arial" w:cs="Arial"/>
                <w:b/>
                <w:bCs/>
                <w:sz w:val="24"/>
                <w:szCs w:val="24"/>
              </w:rPr>
              <w:t>25 декабря 2015 года</w:t>
            </w:r>
          </w:p>
        </w:tc>
        <w:tc>
          <w:tcPr>
            <w:tcW w:w="6123" w:type="dxa"/>
          </w:tcPr>
          <w:p w:rsidR="00732205" w:rsidRPr="003F133E" w:rsidRDefault="00732205" w:rsidP="00A07A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33E">
              <w:rPr>
                <w:rFonts w:ascii="Arial" w:hAnsi="Arial" w:cs="Arial"/>
                <w:b/>
                <w:bCs/>
                <w:sz w:val="24"/>
                <w:szCs w:val="24"/>
              </w:rPr>
              <w:t>№ 20-80</w:t>
            </w:r>
          </w:p>
        </w:tc>
      </w:tr>
    </w:tbl>
    <w:p w:rsidR="00732205" w:rsidRDefault="00732205" w:rsidP="008B0A37">
      <w:pPr>
        <w:pStyle w:val="8"/>
        <w:tabs>
          <w:tab w:val="left" w:pos="3570"/>
          <w:tab w:val="center" w:pos="5374"/>
        </w:tabs>
        <w:spacing w:line="240" w:lineRule="auto"/>
        <w:ind w:firstLine="0"/>
        <w:rPr>
          <w:sz w:val="32"/>
          <w:szCs w:val="32"/>
        </w:rPr>
      </w:pPr>
    </w:p>
    <w:p w:rsidR="00732205" w:rsidRPr="008B0A37" w:rsidRDefault="00732205" w:rsidP="008B0A37">
      <w:pPr>
        <w:jc w:val="center"/>
        <w:rPr>
          <w:lang w:eastAsia="ru-RU"/>
        </w:rPr>
      </w:pPr>
    </w:p>
    <w:p w:rsidR="00732205" w:rsidRPr="008B0A37" w:rsidRDefault="00732205" w:rsidP="008B0A37">
      <w:pPr>
        <w:pStyle w:val="ConsPlusNormal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8B0A37">
        <w:rPr>
          <w:rFonts w:ascii="Arial" w:hAnsi="Arial" w:cs="Arial"/>
          <w:b/>
          <w:bCs/>
          <w:sz w:val="32"/>
          <w:szCs w:val="32"/>
          <w:lang w:eastAsia="ru-RU"/>
        </w:rPr>
        <w:t>О</w:t>
      </w:r>
      <w:r w:rsidRPr="008B0A37">
        <w:rPr>
          <w:rFonts w:ascii="Arial" w:hAnsi="Arial" w:cs="Arial"/>
          <w:b/>
          <w:bCs/>
          <w:sz w:val="32"/>
          <w:szCs w:val="32"/>
        </w:rPr>
        <w:t xml:space="preserve"> мерах по </w:t>
      </w:r>
      <w:r w:rsidRPr="008B0A37">
        <w:rPr>
          <w:rFonts w:ascii="Arial" w:hAnsi="Arial" w:cs="Arial"/>
          <w:b/>
          <w:bCs/>
          <w:sz w:val="32"/>
          <w:szCs w:val="32"/>
          <w:lang w:eastAsia="ru-RU"/>
        </w:rPr>
        <w:t>совершенствованию организации деятельности в области противодействия коррупции</w:t>
      </w:r>
    </w:p>
    <w:p w:rsidR="00732205" w:rsidRPr="008B0A37" w:rsidRDefault="00732205" w:rsidP="008B0A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732205" w:rsidRPr="003F133E" w:rsidRDefault="00732205" w:rsidP="005D61A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F133E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3 ноября 2015 года № 303-ФЗ «О внесении изменений в отдельные законодательные акты Российской Федерации», Федеральным </w:t>
      </w:r>
      <w:hyperlink r:id="rId8" w:history="1">
        <w:r w:rsidRPr="003F133E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3F133E">
        <w:rPr>
          <w:rFonts w:ascii="Arial" w:hAnsi="Arial" w:cs="Arial"/>
          <w:sz w:val="24"/>
          <w:szCs w:val="24"/>
          <w:lang w:eastAsia="ru-RU"/>
        </w:rPr>
        <w:t xml:space="preserve"> от 6 октября 2003 года        № 131-ФЗ «Об общих принципах организации местного самоуправления в Российской Федерации», </w:t>
      </w:r>
      <w:hyperlink r:id="rId9" w:history="1">
        <w:r w:rsidRPr="003F133E">
          <w:rPr>
            <w:rFonts w:ascii="Arial" w:hAnsi="Arial" w:cs="Arial"/>
            <w:sz w:val="24"/>
            <w:szCs w:val="24"/>
            <w:lang w:eastAsia="ru-RU"/>
          </w:rPr>
          <w:t>Уставом</w:t>
        </w:r>
      </w:hyperlink>
      <w:r w:rsidRPr="003F133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 город Щекино Щекинского района Собрание депутатов муниципального образования город Щекино Щекинского района,</w:t>
      </w:r>
    </w:p>
    <w:p w:rsidR="00732205" w:rsidRPr="003F133E" w:rsidRDefault="00732205" w:rsidP="003F13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F133E">
        <w:rPr>
          <w:rFonts w:ascii="Arial" w:hAnsi="Arial" w:cs="Arial"/>
          <w:sz w:val="24"/>
          <w:szCs w:val="24"/>
          <w:lang w:eastAsia="ru-RU"/>
        </w:rPr>
        <w:t>РЕШИЛО:</w:t>
      </w:r>
    </w:p>
    <w:p w:rsidR="00732205" w:rsidRPr="003F133E" w:rsidRDefault="00732205" w:rsidP="003F13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F133E">
        <w:rPr>
          <w:rFonts w:ascii="Arial" w:hAnsi="Arial" w:cs="Arial"/>
          <w:sz w:val="24"/>
          <w:szCs w:val="24"/>
          <w:lang w:eastAsia="ru-RU"/>
        </w:rPr>
        <w:t>1. Утвердить Положение о представлении сведений о доходах, расходах, об имуществе и обязательствах имущественного характера лицами, замещающими муниципальные должности в муниципальном образовании город Щекино Щекинского района (Приложение №1).</w:t>
      </w:r>
    </w:p>
    <w:p w:rsidR="00732205" w:rsidRPr="003F133E" w:rsidRDefault="00732205" w:rsidP="003F13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F133E">
        <w:rPr>
          <w:rFonts w:ascii="Arial" w:hAnsi="Arial" w:cs="Arial"/>
          <w:sz w:val="24"/>
          <w:szCs w:val="24"/>
          <w:lang w:eastAsia="ru-RU"/>
        </w:rPr>
        <w:t>2. Утвердить Положение о проверке достоверности и полноты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город Щекино Щекинского района, и соблюдения указанными лицами ограничений и запретов (Приложение №2);</w:t>
      </w:r>
    </w:p>
    <w:p w:rsidR="00732205" w:rsidRPr="003F133E" w:rsidRDefault="00732205" w:rsidP="003F13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F133E">
        <w:rPr>
          <w:rFonts w:ascii="Arial" w:hAnsi="Arial" w:cs="Arial"/>
          <w:sz w:val="24"/>
          <w:szCs w:val="24"/>
          <w:lang w:eastAsia="ru-RU"/>
        </w:rPr>
        <w:t>3. Образовать Комиссию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город Щекино Щекинского района.</w:t>
      </w:r>
    </w:p>
    <w:p w:rsidR="00732205" w:rsidRPr="003F133E" w:rsidRDefault="00732205" w:rsidP="003F13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  <w:lang w:eastAsia="ru-RU"/>
        </w:rPr>
        <w:t xml:space="preserve">4. Утвердить Положение о </w:t>
      </w:r>
      <w:r w:rsidRPr="003F133E">
        <w:rPr>
          <w:rFonts w:ascii="Arial" w:hAnsi="Arial" w:cs="Arial"/>
          <w:sz w:val="24"/>
          <w:szCs w:val="24"/>
        </w:rPr>
        <w:t xml:space="preserve">Комиссии </w:t>
      </w:r>
      <w:r w:rsidRPr="003F133E">
        <w:rPr>
          <w:rFonts w:ascii="Arial" w:hAnsi="Arial" w:cs="Arial"/>
          <w:sz w:val="24"/>
          <w:szCs w:val="24"/>
          <w:lang w:eastAsia="ru-RU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город Щекино Щекинского района</w:t>
      </w:r>
      <w:r w:rsidRPr="003F133E">
        <w:rPr>
          <w:rFonts w:ascii="Arial" w:hAnsi="Arial" w:cs="Arial"/>
          <w:sz w:val="24"/>
          <w:szCs w:val="24"/>
        </w:rPr>
        <w:t>(Приложение № 3) и ее состав (Приложение № 4).</w:t>
      </w:r>
    </w:p>
    <w:p w:rsidR="00732205" w:rsidRPr="003F133E" w:rsidRDefault="00732205" w:rsidP="003F133E">
      <w:pPr>
        <w:pStyle w:val="NoSpacing"/>
        <w:ind w:firstLine="709"/>
        <w:jc w:val="both"/>
        <w:rPr>
          <w:rFonts w:ascii="Arial" w:hAnsi="Arial" w:cs="Arial"/>
        </w:rPr>
      </w:pPr>
      <w:r w:rsidRPr="003F133E">
        <w:rPr>
          <w:rFonts w:ascii="Arial" w:hAnsi="Arial" w:cs="Arial"/>
          <w:color w:val="000000"/>
        </w:rPr>
        <w:t>5. Контроль</w:t>
      </w:r>
      <w:r w:rsidRPr="003F133E">
        <w:rPr>
          <w:rFonts w:ascii="Arial" w:hAnsi="Arial" w:cs="Arial"/>
        </w:rPr>
        <w:t xml:space="preserve"> выполнения настоящего решения оставляю за собой. </w:t>
      </w:r>
    </w:p>
    <w:p w:rsidR="00732205" w:rsidRPr="003F133E" w:rsidRDefault="00732205" w:rsidP="003F133E">
      <w:pPr>
        <w:pStyle w:val="BodyText"/>
        <w:ind w:firstLine="709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color w:val="000000"/>
          <w:sz w:val="24"/>
          <w:szCs w:val="24"/>
        </w:rPr>
        <w:t xml:space="preserve">6. </w:t>
      </w:r>
      <w:r w:rsidRPr="003F133E">
        <w:rPr>
          <w:rFonts w:ascii="Arial" w:hAnsi="Arial" w:cs="Arial"/>
          <w:sz w:val="24"/>
          <w:szCs w:val="24"/>
        </w:rPr>
        <w:t>Опубликовать настоящее решение в средствах массовой информации и разместить на официальном Портале муниципального образования Щекинский район в сети «Интернет».</w:t>
      </w:r>
    </w:p>
    <w:p w:rsidR="00732205" w:rsidRPr="003F133E" w:rsidRDefault="00732205" w:rsidP="003F133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7. Решение вступает в силу со дня его официального опубликования.</w:t>
      </w:r>
    </w:p>
    <w:p w:rsidR="00732205" w:rsidRDefault="00732205" w:rsidP="003F133E">
      <w:pPr>
        <w:widowControl w:val="0"/>
        <w:tabs>
          <w:tab w:val="left" w:pos="720"/>
          <w:tab w:val="left" w:pos="2304"/>
          <w:tab w:val="left" w:pos="2592"/>
        </w:tabs>
        <w:autoSpaceDE w:val="0"/>
        <w:autoSpaceDN w:val="0"/>
        <w:ind w:firstLine="709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732205" w:rsidRDefault="00732205" w:rsidP="003F133E">
      <w:pPr>
        <w:widowControl w:val="0"/>
        <w:tabs>
          <w:tab w:val="left" w:pos="720"/>
          <w:tab w:val="left" w:pos="2304"/>
          <w:tab w:val="left" w:pos="2592"/>
        </w:tabs>
        <w:autoSpaceDE w:val="0"/>
        <w:autoSpaceDN w:val="0"/>
        <w:ind w:firstLine="709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732205" w:rsidRPr="003F133E" w:rsidRDefault="00732205" w:rsidP="003F133E">
      <w:pPr>
        <w:widowControl w:val="0"/>
        <w:tabs>
          <w:tab w:val="left" w:pos="720"/>
          <w:tab w:val="left" w:pos="2304"/>
          <w:tab w:val="left" w:pos="2592"/>
        </w:tabs>
        <w:autoSpaceDE w:val="0"/>
        <w:autoSpaceDN w:val="0"/>
        <w:ind w:firstLine="709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732205" w:rsidRPr="003F133E" w:rsidRDefault="00732205" w:rsidP="003F133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732205" w:rsidRPr="003F133E" w:rsidRDefault="00732205" w:rsidP="003F133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город Щекино Щекинского района  </w:t>
      </w:r>
      <w:r w:rsidRPr="003F133E">
        <w:rPr>
          <w:rFonts w:ascii="Arial" w:hAnsi="Arial" w:cs="Arial"/>
          <w:sz w:val="24"/>
          <w:szCs w:val="24"/>
        </w:rPr>
        <w:tab/>
      </w:r>
      <w:r w:rsidRPr="003F133E">
        <w:rPr>
          <w:rFonts w:ascii="Arial" w:hAnsi="Arial" w:cs="Arial"/>
          <w:sz w:val="24"/>
          <w:szCs w:val="24"/>
        </w:rPr>
        <w:tab/>
      </w:r>
      <w:r w:rsidRPr="003F13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3F133E">
        <w:rPr>
          <w:rFonts w:ascii="Arial" w:hAnsi="Arial" w:cs="Arial"/>
          <w:sz w:val="24"/>
          <w:szCs w:val="24"/>
        </w:rPr>
        <w:t>Ю.В.Савушкин</w:t>
      </w:r>
    </w:p>
    <w:p w:rsidR="00732205" w:rsidRPr="003F133E" w:rsidRDefault="00732205" w:rsidP="008059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205" w:rsidRDefault="00732205" w:rsidP="005D61AC">
      <w:pPr>
        <w:ind w:left="-180"/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Приложение № 1</w:t>
      </w:r>
    </w:p>
    <w:p w:rsidR="00732205" w:rsidRDefault="00732205" w:rsidP="005D61AC">
      <w:pPr>
        <w:ind w:left="-180"/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к решению Собрания депутатов</w:t>
      </w:r>
    </w:p>
    <w:p w:rsidR="00732205" w:rsidRDefault="00732205" w:rsidP="005D61AC">
      <w:pPr>
        <w:ind w:left="-180"/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МО г.Щекино Щекинского района</w:t>
      </w:r>
    </w:p>
    <w:p w:rsidR="00732205" w:rsidRPr="003F133E" w:rsidRDefault="00732205" w:rsidP="005D61AC">
      <w:pPr>
        <w:ind w:left="-180"/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от 25 декабря 2015 г. № 20-80</w:t>
      </w:r>
    </w:p>
    <w:p w:rsidR="00732205" w:rsidRPr="003F133E" w:rsidRDefault="00732205" w:rsidP="005D61AC">
      <w:pPr>
        <w:autoSpaceDE w:val="0"/>
        <w:autoSpaceDN w:val="0"/>
        <w:adjustRightInd w:val="0"/>
        <w:ind w:left="-180"/>
        <w:jc w:val="center"/>
        <w:rPr>
          <w:rFonts w:ascii="Arial" w:hAnsi="Arial" w:cs="Arial"/>
          <w:b/>
          <w:bCs/>
          <w:sz w:val="24"/>
          <w:szCs w:val="24"/>
        </w:rPr>
      </w:pPr>
    </w:p>
    <w:p w:rsidR="00732205" w:rsidRPr="003F133E" w:rsidRDefault="00732205" w:rsidP="008059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3F133E">
        <w:rPr>
          <w:rFonts w:ascii="Arial" w:hAnsi="Arial" w:cs="Arial"/>
          <w:b/>
          <w:bCs/>
          <w:sz w:val="26"/>
          <w:szCs w:val="26"/>
        </w:rPr>
        <w:t xml:space="preserve">Положение о представлении сведений о доходах, расходах, об имуществе и обязательствах имущественного характера лицами, замещающими муниципальные должности в муниципальном образовании город Щекино Щекинского района  </w:t>
      </w:r>
    </w:p>
    <w:p w:rsidR="00732205" w:rsidRPr="003F133E" w:rsidRDefault="00732205" w:rsidP="008059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1. Настоящим Положением определяется порядок представления лицами, замещающими муниципальные должности в муниципальном образовании город Щекино Щекинского района  (далее – лица, замещающие муниципальные должности; лицо, замещающее муниципальную должность), сведений о своих доходах, расходах, об имуществе, принадлежащем им на праве собственности, об их обязательствах имущественного характера, сведений о доходах, расходах супруги (супруга) и несовершеннолетних детей, об имуществе, принадлежащем им на праве собственности, об их обязательствах имущественного характера (далее – сведения о доходах, расходах, об имуществе и обязательствах имущественного характера).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2. Лицо, замещающее муниципальную должность, обязано ежегодно не позднее 1 апреля года, следующего за отчетным, представлять в комиссию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должностив муниципальном образовании город ЩекиноЩекинского района  (далее – Комиссия), сведения о доходах, расходах, об имуществе и обязательствах имущественного характера по форме справки, утвержденной Указом Президента Российской Федерации (далее – справка).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Заполнение формы справки осуществляется с использованием специального программного обеспечения «Сведения о доходах и расходах», размещенного на официальном портале правительства Тульской области.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Par0"/>
      <w:bookmarkStart w:id="1" w:name="Par4"/>
      <w:bookmarkEnd w:id="0"/>
      <w:bookmarkEnd w:id="1"/>
      <w:r w:rsidRPr="003F133E">
        <w:rPr>
          <w:rFonts w:ascii="Arial" w:hAnsi="Arial" w:cs="Arial"/>
          <w:sz w:val="24"/>
          <w:szCs w:val="24"/>
        </w:rPr>
        <w:t>3. Лицо, замещающее муниципальную должность, представляет ежегодно: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 (далее – сведения о расходах), и об источниках получения средств, за счет которых совершены эти сделки (далее – сведения об источниках получения средств).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4. В случае, если лицо, замещающее муниципальную должность, самостоятельно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порядке, установленном настоящим Положением.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5. Лицо, замещающее муниципальную должность, может представить уточненные сведения в течение одного месяца после окончания срока, указанного в </w:t>
      </w:r>
      <w:hyperlink r:id="rId10" w:history="1">
        <w:r w:rsidRPr="003F133E">
          <w:rPr>
            <w:rFonts w:ascii="Arial" w:hAnsi="Arial" w:cs="Arial"/>
            <w:sz w:val="24"/>
            <w:szCs w:val="24"/>
          </w:rPr>
          <w:t>пункте</w:t>
        </w:r>
      </w:hyperlink>
      <w:r w:rsidRPr="003F133E">
        <w:rPr>
          <w:rFonts w:ascii="Arial" w:hAnsi="Arial" w:cs="Arial"/>
          <w:sz w:val="24"/>
          <w:szCs w:val="24"/>
        </w:rPr>
        <w:t xml:space="preserve"> 2 настоящего Положения.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6.В случае если лицо, замещающее муниципальную должность, не может по объективным причинам представить сведения о доходах, об имуществе и обязательствах имущественного характера супруги (супруга) и (или) несовершеннолетних детей, одновременно с представлением сведений о своих доходах, об имуществе и обязательствах имущественного характера лицо, замещающее муниципальную должность, представляет в Комиссию соответствующее заявление.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В заявлении лицо, замещающее муниципальную должность, обосновывает причины невозможности представления сведений о доходах, об имуществе и обязательствах имущественного характера супруги (супруга) и (или) несовершеннолетних детей.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Заявление подлежит рассмотрению Комиссией в установленном порядке.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6. Сведения о доходах, расходах, об имуществе и обязательствах имущественного характера, представляемые в соответствии с настоящим Положение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7. Сведения о доходах, об имуществе и обязательствах имущественного характера, а также сведения об источниках получения средств, представленные в соответствии с настоящим Положением лицом, замещающим муниципальную должность, размещаются на сайте муниципального образования Щекинский район  (далее – официальный сайт), а в случае отсутствия этих сведений на официальном сайте – предоставляются средствам массовой информации для опубликования по их запросам.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8.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перечень транспортных средств,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3) годовой доход лица, замещающего муниципальную должность, его супруги (супруга) и несовершеннолетних детей, указанный в справках о доходах, расходах, об имуществе и обязательствах имущественного характера.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9.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характера, а также сведениях об источниках получения средств запрещается указывать: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иные сведения (кроме указанных в пункте 8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персональные данные супруги (супруга), детей и иных членов семьи лица, замещающего муниципальную должность;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5) информацию, отнесенную к государственной тайне или являющуюся информацией, в отношении которой установлено требование об обеспечении ее конфиденциальности.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10. Сведения о доходах, об имуществе и обязательствах имущественного характера, указанные в пункте 8 настоящего Положения, а также сведения об источниках получения средств за весь период замещения лицом муниципальной должности находятся на официальном сайте и ежегодно обновляются в течение 14 рабочих дней со дня истечения срока, установленного </w:t>
      </w:r>
      <w:hyperlink r:id="rId11" w:history="1">
        <w:r w:rsidRPr="003F133E">
          <w:rPr>
            <w:rFonts w:ascii="Arial" w:hAnsi="Arial" w:cs="Arial"/>
            <w:sz w:val="24"/>
            <w:szCs w:val="24"/>
          </w:rPr>
          <w:t>пунктом</w:t>
        </w:r>
      </w:hyperlink>
      <w:r w:rsidRPr="003F133E">
        <w:rPr>
          <w:rFonts w:ascii="Arial" w:hAnsi="Arial" w:cs="Arial"/>
          <w:sz w:val="24"/>
          <w:szCs w:val="24"/>
        </w:rPr>
        <w:t xml:space="preserve"> 2 настоящего Положения.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11. Комиссия: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2) в течение семи рабочих дней со дня поступления запроса от средства массовой информации обеспечивает предоставление ему сведений, указанных в </w:t>
      </w:r>
      <w:hyperlink r:id="rId12" w:history="1">
        <w:r w:rsidRPr="003F133E">
          <w:rPr>
            <w:rFonts w:ascii="Arial" w:hAnsi="Arial" w:cs="Arial"/>
            <w:sz w:val="24"/>
            <w:szCs w:val="24"/>
          </w:rPr>
          <w:t>пункте</w:t>
        </w:r>
      </w:hyperlink>
      <w:r w:rsidRPr="003F133E">
        <w:rPr>
          <w:rFonts w:ascii="Arial" w:hAnsi="Arial" w:cs="Arial"/>
          <w:sz w:val="24"/>
          <w:szCs w:val="24"/>
        </w:rPr>
        <w:t xml:space="preserve"> 8 настоящего Положения, а также сведений об источниках получения средств в том случае, если запрашиваемые сведения отсутствуют на официальном сайте.</w:t>
      </w:r>
    </w:p>
    <w:p w:rsidR="00732205" w:rsidRPr="003F133E" w:rsidRDefault="00732205" w:rsidP="00805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805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8059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8059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32205" w:rsidRPr="003F133E" w:rsidSect="00F608F9">
          <w:footerReference w:type="default" r:id="rId13"/>
          <w:headerReference w:type="first" r:id="rId14"/>
          <w:pgSz w:w="11905" w:h="16838"/>
          <w:pgMar w:top="1134" w:right="850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732205" w:rsidRDefault="00732205" w:rsidP="005D61AC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Приложение № 2</w:t>
      </w:r>
    </w:p>
    <w:p w:rsidR="00732205" w:rsidRDefault="00732205" w:rsidP="005D61AC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к </w:t>
      </w:r>
      <w:r>
        <w:rPr>
          <w:rFonts w:ascii="Arial" w:hAnsi="Arial" w:cs="Arial"/>
          <w:sz w:val="24"/>
          <w:szCs w:val="24"/>
        </w:rPr>
        <w:t>р</w:t>
      </w:r>
      <w:r w:rsidRPr="003F133E">
        <w:rPr>
          <w:rFonts w:ascii="Arial" w:hAnsi="Arial" w:cs="Arial"/>
          <w:sz w:val="24"/>
          <w:szCs w:val="24"/>
        </w:rPr>
        <w:t>ешению Собрания депутатов</w:t>
      </w:r>
    </w:p>
    <w:p w:rsidR="00732205" w:rsidRDefault="00732205" w:rsidP="005D61AC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МО г.Щекино Щекинского района</w:t>
      </w:r>
    </w:p>
    <w:p w:rsidR="00732205" w:rsidRPr="003F133E" w:rsidRDefault="00732205" w:rsidP="005D61AC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от 25 декабря 2015 г. № 20-80</w:t>
      </w:r>
    </w:p>
    <w:p w:rsidR="00732205" w:rsidRPr="003F133E" w:rsidRDefault="00732205" w:rsidP="008059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32205" w:rsidRPr="003F133E" w:rsidRDefault="00732205" w:rsidP="005D61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3F133E">
        <w:rPr>
          <w:rFonts w:ascii="Arial" w:hAnsi="Arial" w:cs="Arial"/>
          <w:b/>
          <w:bCs/>
          <w:sz w:val="26"/>
          <w:szCs w:val="26"/>
        </w:rPr>
        <w:t>Положение о проверке достоверности и полноты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город Щекино Щекинского района, и соблюдения указанными лицами ограничений и запретов</w:t>
      </w:r>
    </w:p>
    <w:p w:rsidR="00732205" w:rsidRPr="003F133E" w:rsidRDefault="00732205" w:rsidP="008059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1. Настоящим Положением определяется порядок осуществления проверки: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достоверности и полноты сведений о доходах, об имуществе и обязательствах имущественного характера, представленных лицами, замещающими муниципальные должности в муниципальном образовании город Щекино Щекинского района  (далее – лица, замещающие муниципальные должности; лицо, замещающее муниципальную должность);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соблюдения лицами, замещающими муниципальные должности, ограничений и запретов, установленных Федеральным законом от 25 декабря 2008 года № 273-ФЗ «О противодействии коррупции», другими федеральными законами, нормативными правовыми актами Тульской области, Уставом муниципального образования город Щекино Щекинского района  и иными муниципальными правовыми актами муниципального образования город Щекино Щекинского района  (далее – установленные ограничения и запреты).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2. Осуществление контроля за соответствием расходов лиц, замещающих муниципальные должности, расходов их супругов и несовершеннолетних детей доходам данных лиц и их супругов осуществляется в случаях и порядке, установленных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а также указом губернатора Тульской области от 29 марта 2013 года № 43 «О мерах по реализации Закона Тульской области от 7 февраля 2013 года № 1877-ЗТО «О контроле за соответствием расходов лиц, замещающих государственные должности Тульской области, и иных лиц их доходам и о внесении изменений в Закон Тульской области «О государственной гражданской службе Тульской области».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3. Проверка, указанная в </w:t>
      </w:r>
      <w:hyperlink w:anchor="Par0" w:history="1">
        <w:r w:rsidRPr="003F133E">
          <w:rPr>
            <w:rFonts w:ascii="Arial" w:hAnsi="Arial" w:cs="Arial"/>
            <w:sz w:val="24"/>
            <w:szCs w:val="24"/>
          </w:rPr>
          <w:t>пункте 1</w:t>
        </w:r>
      </w:hyperlink>
      <w:r w:rsidRPr="003F133E">
        <w:rPr>
          <w:rFonts w:ascii="Arial" w:hAnsi="Arial" w:cs="Arial"/>
          <w:sz w:val="24"/>
          <w:szCs w:val="24"/>
        </w:rPr>
        <w:t xml:space="preserve"> настоящего Положения,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город Щекино Щекинского района  (далее – Комиссия), по решению главы муниципального образования город Щекино Щекинского района  (далее – глава муниципального образования), а в отношении главы муниципального образования – по решению Комиссии.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Решение принимается отдельно в отношении каждого лица, замещающего муниципальную должность, и оформляется в письменной форме.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4. Основанием для проведения проверки является достаточная информация, представленная в письменной форме в установленном порядке: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работниками подразделений государственных органов по профилактике коррупционных и иных правонарушений либо должностными лицами указанных подразделений, ответственными за работу по профилактике коррупционных и иных правонарушений;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4) Общественной палатой Российской Федерации и Общественной палатой Тульской области;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5) общероссийскими, областными и местными средствами массовой информации.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5. Информация анонимного характера не может служить основанием для проведения проверки.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7. При осуществлении проверки Комиссия вправе: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проводить собеседование с лицом, замещающим муниципальную должность;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3)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bookmarkStart w:id="2" w:name="Par23"/>
      <w:bookmarkEnd w:id="2"/>
      <w:r w:rsidRPr="003F133E">
        <w:rPr>
          <w:rFonts w:ascii="Arial" w:hAnsi="Arial" w:cs="Arial"/>
          <w:sz w:val="24"/>
          <w:szCs w:val="24"/>
        </w:rPr>
        <w:t>4)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(далее –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соблюдении лицом, замещающим муниципальную должность, установленных ограничений и запретов;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5) наводить справки у физических лиц и получать от них информацию с их согласия.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8.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лиц, замещающих муниципальные должности, их супруг (супругов) и несовершеннолетних детей в интересах Комиссии направляются губернатором Тульской области в порядке, определяемом нормативными правовыми актами Российской Федерации.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9. В запросах, предусмотренных </w:t>
      </w:r>
      <w:hyperlink w:anchor="Par23" w:history="1">
        <w:r w:rsidRPr="003F133E">
          <w:rPr>
            <w:rFonts w:ascii="Arial" w:hAnsi="Arial" w:cs="Arial"/>
            <w:sz w:val="24"/>
            <w:szCs w:val="24"/>
          </w:rPr>
          <w:t xml:space="preserve">подпунктом 4 пункта </w:t>
        </w:r>
      </w:hyperlink>
      <w:r w:rsidRPr="003F133E">
        <w:rPr>
          <w:rFonts w:ascii="Arial" w:hAnsi="Arial" w:cs="Arial"/>
          <w:sz w:val="24"/>
          <w:szCs w:val="24"/>
        </w:rPr>
        <w:t>7 и пунктом 8 настоящего Положения, указываются: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нормативный правовой акт, на основании которого направляется запрос;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муниципальную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либо лица, замещающего муниципальную должность, в отношении которого имеются сведения о несоблюдении им установленных ограничений и запретов;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4) содержание и объем сведений, подлежащих проверке;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5) срок представления запрашиваемых сведений;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6) фамилия, инициалы и номер телефона лица, подготовившего запрос;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8) другие необходимые сведения.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10. Комиссия обеспечивает: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уведомление в письменной форме лица, замещающего муниципальную должность, о начале в отношении его проверки – в течение двух рабочих дней со дня получения соответствующего решения;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bookmarkStart w:id="3" w:name="Par42"/>
      <w:bookmarkEnd w:id="3"/>
      <w:r w:rsidRPr="003F133E">
        <w:rPr>
          <w:rFonts w:ascii="Arial" w:hAnsi="Arial" w:cs="Arial"/>
          <w:sz w:val="24"/>
          <w:szCs w:val="24"/>
        </w:rPr>
        <w:t>2)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 и соблюдение каких установленных ограничений и запретов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– в срок, согласованный с лицом, замещающим муниципальную должность.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11. По окончании проверки Комиссия обязана ознакомить лицо, замещающее муниципальную должность, с результатами проверки с соблюдением законодательства Российской Федерации о государственной тайне.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bookmarkStart w:id="4" w:name="Par44"/>
      <w:bookmarkEnd w:id="4"/>
      <w:r w:rsidRPr="003F133E">
        <w:rPr>
          <w:rFonts w:ascii="Arial" w:hAnsi="Arial" w:cs="Arial"/>
          <w:sz w:val="24"/>
          <w:szCs w:val="24"/>
        </w:rPr>
        <w:t>12. Лицо, замещающее муниципальную должность, вправе: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1) давать пояснения в письменной форме: в ходе проверки; по вопросам, указанным в </w:t>
      </w:r>
      <w:hyperlink w:anchor="Par42" w:history="1">
        <w:r w:rsidRPr="003F133E">
          <w:rPr>
            <w:rFonts w:ascii="Arial" w:hAnsi="Arial" w:cs="Arial"/>
            <w:sz w:val="24"/>
            <w:szCs w:val="24"/>
          </w:rPr>
          <w:t xml:space="preserve">подпункте 2 пункта </w:t>
        </w:r>
      </w:hyperlink>
      <w:r w:rsidRPr="003F133E">
        <w:rPr>
          <w:rFonts w:ascii="Arial" w:hAnsi="Arial" w:cs="Arial"/>
          <w:sz w:val="24"/>
          <w:szCs w:val="24"/>
        </w:rPr>
        <w:t>10 настоящего Положения; по результатам проверки;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представлять дополнительные материалы и давать по ним пояснения в письменной форме;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3) обращаться в Комиссию с подлежащим удовлетворению ходатайством о проведении с ним беседы по вопросам, указанным в </w:t>
      </w:r>
      <w:hyperlink w:anchor="Par42" w:history="1">
        <w:r w:rsidRPr="003F133E">
          <w:rPr>
            <w:rFonts w:ascii="Arial" w:hAnsi="Arial" w:cs="Arial"/>
            <w:sz w:val="24"/>
            <w:szCs w:val="24"/>
          </w:rPr>
          <w:t xml:space="preserve">подпункте 2 пункта </w:t>
        </w:r>
      </w:hyperlink>
      <w:r w:rsidRPr="003F133E">
        <w:rPr>
          <w:rFonts w:ascii="Arial" w:hAnsi="Arial" w:cs="Arial"/>
          <w:sz w:val="24"/>
          <w:szCs w:val="24"/>
        </w:rPr>
        <w:t>10 настоящего Положения.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13. Пояснения, указанные в пункте </w:t>
      </w:r>
      <w:hyperlink w:anchor="Par44" w:history="1">
        <w:r w:rsidRPr="003F133E">
          <w:rPr>
            <w:rFonts w:ascii="Arial" w:hAnsi="Arial" w:cs="Arial"/>
            <w:sz w:val="24"/>
            <w:szCs w:val="24"/>
          </w:rPr>
          <w:t>12</w:t>
        </w:r>
      </w:hyperlink>
      <w:r w:rsidRPr="003F133E">
        <w:rPr>
          <w:rFonts w:ascii="Arial" w:hAnsi="Arial" w:cs="Arial"/>
          <w:sz w:val="24"/>
          <w:szCs w:val="24"/>
        </w:rPr>
        <w:t xml:space="preserve"> настоящего Положения, приобщаются к материалам проверки.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14. Председатель Комиссии в течение пяти рабочих дней со дня окончания проверки представляет главе муниципального образования доклад о результатах проверки.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15. Глава муниципального образования информирует о результатах проверки Собрание депутатов муниципального образования город Щекино Щекинского района  на ближайшем его заседании.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16. Сведения о результатах проверки по решению главы муниципального образования с одновременным уведомлением об этом лица, замещающего муниципальную должность, в отношении которого проводилась проверка, в течение пяти рабочих дней со дня представления доклада о результатах проверки предоставляются органам, указанным в </w:t>
      </w:r>
      <w:hyperlink r:id="rId15" w:history="1">
        <w:r w:rsidRPr="003F133E">
          <w:rPr>
            <w:rFonts w:ascii="Arial" w:hAnsi="Arial" w:cs="Arial"/>
            <w:sz w:val="24"/>
            <w:szCs w:val="24"/>
          </w:rPr>
          <w:t>пункте</w:t>
        </w:r>
      </w:hyperlink>
      <w:r w:rsidRPr="003F133E">
        <w:rPr>
          <w:rFonts w:ascii="Arial" w:hAnsi="Arial" w:cs="Arial"/>
          <w:sz w:val="24"/>
          <w:szCs w:val="24"/>
        </w:rPr>
        <w:t xml:space="preserve"> 4 настоящего Положения,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bookmarkStart w:id="5" w:name="Par50"/>
      <w:bookmarkEnd w:id="5"/>
      <w:r w:rsidRPr="003F133E">
        <w:rPr>
          <w:rFonts w:ascii="Arial" w:hAnsi="Arial" w:cs="Arial"/>
          <w:sz w:val="24"/>
          <w:szCs w:val="24"/>
        </w:rPr>
        <w:t>17.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19. Информация о представлении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а также нарушении лицом, замещающим муниципальную должность, установленных ограничений и запретов, выявленная Комиссией, подлежит размещению на официальном сайте муниципального образования Щекинский район в сети «Интернет».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  <w:sectPr w:rsidR="00732205" w:rsidRPr="003F133E" w:rsidSect="00F608F9">
          <w:pgSz w:w="11905" w:h="16838"/>
          <w:pgMar w:top="1134" w:right="850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732205" w:rsidRDefault="00732205" w:rsidP="005F4403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Приложение № 3</w:t>
      </w:r>
    </w:p>
    <w:p w:rsidR="00732205" w:rsidRDefault="00732205" w:rsidP="005F4403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к решению Собрания депутатов</w:t>
      </w:r>
    </w:p>
    <w:p w:rsidR="00732205" w:rsidRDefault="00732205" w:rsidP="005F4403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МО г.Щекино Щекинского района</w:t>
      </w:r>
    </w:p>
    <w:p w:rsidR="00732205" w:rsidRPr="003F133E" w:rsidRDefault="00732205" w:rsidP="005F4403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от 25 декабря 2015 г. № 20-80</w:t>
      </w:r>
    </w:p>
    <w:p w:rsidR="00732205" w:rsidRPr="003F133E" w:rsidRDefault="00732205" w:rsidP="008059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32205" w:rsidRPr="003F133E" w:rsidRDefault="00732205" w:rsidP="008059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3F133E">
        <w:rPr>
          <w:rFonts w:ascii="Arial" w:hAnsi="Arial" w:cs="Arial"/>
          <w:b/>
          <w:bCs/>
          <w:sz w:val="26"/>
          <w:szCs w:val="26"/>
        </w:rPr>
        <w:t>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город Щекино Щекинского района</w:t>
      </w:r>
    </w:p>
    <w:p w:rsidR="00732205" w:rsidRPr="003F133E" w:rsidRDefault="00732205" w:rsidP="008059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1. Комиссия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город Щекино Щекинского района  (далее – Комиссия), создается решением Собрания представителей (депутатов) муниципального образования город Щекино Щекинского района  и действует до окончания срока полномочий Собрания депутатов муниципального образования город Щекино Щекинского района  текущего созыва.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2. Комиссия состоит из председателя Комиссии, его заместителя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интересов, он обязан уведомить об этом главу муниципального образования город ЩекиноЩекинского района  (далее – глава муниципального образования). В таком случае соответствующий член Комиссии не принимает участия в работе Комиссии.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4. Комиссия осуществляет следующие полномочия: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принимает в установленном порядке сведения о доходах, расходах, об имуществе и обязательствах имущественного характера от лиц, замещающих муниципальные должности в муниципальном образовании город Щекино Щекинского района  (далее – лица, замещающие муниципальные должности; лицо, замещающее муниципальную должность);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осуществляет анализ представленных лицами, замещающими муниципальные должности, сведений о доходах, об имуществе и обязательствах имущественного характера;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3) проводит в установленном порядке проверки: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представленных лицами, замещающими муниципальные должности;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б) соблюдения лицами, замещающими муниципальные должности, ограничений и запретов, установленных Федеральным законом от 25 декабря 2008 года № 273-ФЗ «О противодействии коррупции», другими федеральными законами, нормативными правовыми актами Тульской области, Уставом муниципального образования город Щекино Щекинского района  и иными муниципальными правовыми актами муниципального образования город Щекино Щекинского района  (далее – установленные ограничения и запреты);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4) рассматривает поступившие в Комиссию заявления лиц, замещающих муниципальные должности, о невозможности по объективным причинам представить сведения о доходах, об имуществе и обязательствах имущественного характера своих супругов и (или) несовершеннолетних детей.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5. При поступлении в Комиссию заявления, указанного в подпункте 4 пункта 4 настоящего Положения, Комиссия в месячный срок со дня его поступления проводит проверку изложенных в нем обстоятельств.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При проведении проверки Комиссия вправе запрашивать у лица, замещающего муниципальную должность, дополнительную информацию и материалы, подтверждающие причины невозможности представления сведений о доходах, об имуществе и обязательствах имущественного характера супруги (супруга) и (или) несовершеннолетних детей.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По итогам проверки Комиссия может принять одно из следующих решений: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bookmarkStart w:id="6" w:name="Par55"/>
      <w:bookmarkEnd w:id="6"/>
      <w:r w:rsidRPr="003F133E">
        <w:rPr>
          <w:rFonts w:ascii="Arial" w:hAnsi="Arial" w:cs="Arial"/>
          <w:sz w:val="24"/>
          <w:szCs w:val="24"/>
        </w:rPr>
        <w:t>1)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лицу, замещающему муниципальную должность, принять меры по представлению указанных сведений;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3)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</w:t>
      </w:r>
      <w:bookmarkStart w:id="7" w:name="Par58"/>
      <w:bookmarkEnd w:id="7"/>
      <w:r w:rsidRPr="003F133E">
        <w:rPr>
          <w:rFonts w:ascii="Arial" w:hAnsi="Arial" w:cs="Arial"/>
          <w:sz w:val="24"/>
          <w:szCs w:val="24"/>
        </w:rPr>
        <w:t>В этом случае Комиссией готовится доклад главе муниципального образования.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6. Решения Комиссии принимаются на ее заседаниях.</w:t>
      </w:r>
    </w:p>
    <w:p w:rsidR="00732205" w:rsidRPr="003F133E" w:rsidRDefault="00732205" w:rsidP="0080591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7. Заседание Комиссии правомочно, если на нем присутствует более половины от общего числа ее членов. Решение Комиссии считается принятым, если за него проголосовало большинство членов Комиссии, присутствующих на заседании.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8. Заседание Комиссии, как правило, проводится в присутствии лица, замещающего муниципальную должность. О намерении лично присутствовать на заседании Комиссии лицо, замещающее муниципальную должность, указывает в заявлении, направляемом председателю Комиссии. Без такого указания заседание Комиссии проводится в отсутствие лица, замещающего муниципальную должность.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9. На заседание Комиссии по решению председателя Комиссии могут приглашаться должностные лица органов государственной власти Тульской области, территориальных органов федеральных государственных органов, органов местного самоуправления в Тульской области, а также представители заинтересованных организаций.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10. На заседании Комиссии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муниципальную должность, могут быть заслушаны иные лица и рассмотрены представленные ими материалы.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12. Решение Комиссии оформляется в течение трех рабочих дней со дня проведения заседания протоколом, который подписывают члены Комиссии, принимавшие участие в его заседании.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13. В протоколе заседания Комиссии указываются: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3) содержание пояснений лица, замещающего муниципальную должность, и других лиц по существу рассматриваемых вопросов;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4) фамилии, имена, отчества выступивших на заседании лиц и краткое изложение их выступлений;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5) другие сведения;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6) результаты голосования;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7) решение и обоснование его принятия.</w:t>
      </w:r>
    </w:p>
    <w:p w:rsidR="00732205" w:rsidRPr="003F133E" w:rsidRDefault="00732205" w:rsidP="0080591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14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15. Решение Комиссии может быть обжаловано в порядке, установленном законодательством Российской Федерации.</w:t>
      </w: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732205" w:rsidRDefault="00732205" w:rsidP="005F4403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Приложение № 4</w:t>
      </w:r>
    </w:p>
    <w:p w:rsidR="00732205" w:rsidRDefault="00732205" w:rsidP="005F4403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к решению Собрания депутатов</w:t>
      </w:r>
    </w:p>
    <w:p w:rsidR="00732205" w:rsidRDefault="00732205" w:rsidP="005F4403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МО г.Щекино Щекинского района</w:t>
      </w:r>
    </w:p>
    <w:p w:rsidR="00732205" w:rsidRPr="003F133E" w:rsidRDefault="00732205" w:rsidP="005F4403">
      <w:pPr>
        <w:jc w:val="right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 xml:space="preserve"> от 25 декабря 2015 г. № 20-80</w:t>
      </w: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2205" w:rsidRPr="003F133E" w:rsidRDefault="00732205" w:rsidP="0098239B">
      <w:pPr>
        <w:pStyle w:val="ConsPlusNormal"/>
        <w:jc w:val="center"/>
        <w:rPr>
          <w:rFonts w:ascii="Arial" w:hAnsi="Arial" w:cs="Arial"/>
          <w:b/>
          <w:bCs/>
          <w:sz w:val="26"/>
          <w:szCs w:val="26"/>
        </w:rPr>
      </w:pPr>
      <w:r w:rsidRPr="003F133E">
        <w:rPr>
          <w:rFonts w:ascii="Arial" w:hAnsi="Arial" w:cs="Arial"/>
          <w:b/>
          <w:bCs/>
          <w:sz w:val="26"/>
          <w:szCs w:val="26"/>
        </w:rPr>
        <w:t>Состав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город Щекино Щекинского района</w:t>
      </w:r>
    </w:p>
    <w:p w:rsidR="00732205" w:rsidRPr="003F133E" w:rsidRDefault="00732205" w:rsidP="0098239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732205" w:rsidRPr="003F133E" w:rsidRDefault="00732205" w:rsidP="0098239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Савушкин Ю.В.  – председатель комиссии;</w:t>
      </w:r>
    </w:p>
    <w:p w:rsidR="00732205" w:rsidRPr="003F133E" w:rsidRDefault="00732205" w:rsidP="0098239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Соболев А.А.– заместитель председателя комиссии;</w:t>
      </w:r>
    </w:p>
    <w:p w:rsidR="00732205" w:rsidRPr="003F133E" w:rsidRDefault="00732205" w:rsidP="0098239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Леонова Н. – член комиссии;</w:t>
      </w:r>
    </w:p>
    <w:p w:rsidR="00732205" w:rsidRPr="003F133E" w:rsidRDefault="00732205" w:rsidP="0098239B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8" w:name="_GoBack"/>
      <w:bookmarkEnd w:id="8"/>
      <w:r w:rsidRPr="003F133E">
        <w:rPr>
          <w:rFonts w:ascii="Arial" w:hAnsi="Arial" w:cs="Arial"/>
          <w:sz w:val="24"/>
          <w:szCs w:val="24"/>
        </w:rPr>
        <w:t>Чуканова Е.И. – член комиссии;</w:t>
      </w:r>
    </w:p>
    <w:p w:rsidR="00732205" w:rsidRPr="003F133E" w:rsidRDefault="00732205" w:rsidP="0098239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F133E">
        <w:rPr>
          <w:rFonts w:ascii="Arial" w:hAnsi="Arial" w:cs="Arial"/>
          <w:sz w:val="24"/>
          <w:szCs w:val="24"/>
        </w:rPr>
        <w:t>Лукинова О.А. – член комиссии.</w:t>
      </w:r>
    </w:p>
    <w:p w:rsidR="00732205" w:rsidRPr="003F133E" w:rsidRDefault="00732205" w:rsidP="0098239B">
      <w:pPr>
        <w:pStyle w:val="ConsPlusNormal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732205" w:rsidRPr="003F133E" w:rsidSect="005F4403">
      <w:pgSz w:w="11906" w:h="16838"/>
      <w:pgMar w:top="851" w:right="851" w:bottom="851" w:left="1418" w:header="720" w:footer="720" w:gutter="0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205" w:rsidRDefault="00732205">
      <w:r>
        <w:separator/>
      </w:r>
    </w:p>
  </w:endnote>
  <w:endnote w:type="continuationSeparator" w:id="1">
    <w:p w:rsidR="00732205" w:rsidRDefault="00732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05" w:rsidRDefault="00732205" w:rsidP="00505EF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32205" w:rsidRDefault="00732205" w:rsidP="005F440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205" w:rsidRDefault="00732205">
      <w:r>
        <w:separator/>
      </w:r>
    </w:p>
  </w:footnote>
  <w:footnote w:type="continuationSeparator" w:id="1">
    <w:p w:rsidR="00732205" w:rsidRDefault="00732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05" w:rsidRDefault="00732205">
    <w:pPr>
      <w:pStyle w:val="Header"/>
      <w:jc w:val="center"/>
    </w:pPr>
  </w:p>
  <w:p w:rsidR="00732205" w:rsidRDefault="007322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EA7C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383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28EB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CE232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4A3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E354C0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C545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74CEA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980E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02A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8BB6CA2"/>
    <w:multiLevelType w:val="hybridMultilevel"/>
    <w:tmpl w:val="C39811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09E5EEF"/>
    <w:multiLevelType w:val="hybridMultilevel"/>
    <w:tmpl w:val="9DD2F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D3185F"/>
    <w:multiLevelType w:val="singleLevel"/>
    <w:tmpl w:val="30746180"/>
    <w:lvl w:ilvl="0">
      <w:start w:val="4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>
    <w:nsid w:val="36E65DF8"/>
    <w:multiLevelType w:val="hybridMultilevel"/>
    <w:tmpl w:val="74847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A5C"/>
    <w:rsid w:val="000020BF"/>
    <w:rsid w:val="000042B3"/>
    <w:rsid w:val="000052FB"/>
    <w:rsid w:val="000055AF"/>
    <w:rsid w:val="00007CC6"/>
    <w:rsid w:val="00016183"/>
    <w:rsid w:val="00021045"/>
    <w:rsid w:val="00022373"/>
    <w:rsid w:val="000421C8"/>
    <w:rsid w:val="000445D7"/>
    <w:rsid w:val="00047451"/>
    <w:rsid w:val="00056559"/>
    <w:rsid w:val="00057A99"/>
    <w:rsid w:val="00062887"/>
    <w:rsid w:val="00065640"/>
    <w:rsid w:val="00071D45"/>
    <w:rsid w:val="00072197"/>
    <w:rsid w:val="000802E9"/>
    <w:rsid w:val="00082A24"/>
    <w:rsid w:val="00083AFA"/>
    <w:rsid w:val="000856DF"/>
    <w:rsid w:val="00086D4E"/>
    <w:rsid w:val="000933B5"/>
    <w:rsid w:val="000939E3"/>
    <w:rsid w:val="00093A20"/>
    <w:rsid w:val="00095266"/>
    <w:rsid w:val="00095CFD"/>
    <w:rsid w:val="000B0669"/>
    <w:rsid w:val="000B606A"/>
    <w:rsid w:val="000C4711"/>
    <w:rsid w:val="000D2BC7"/>
    <w:rsid w:val="000D3A9A"/>
    <w:rsid w:val="000E2F21"/>
    <w:rsid w:val="000E6106"/>
    <w:rsid w:val="000F213A"/>
    <w:rsid w:val="000F21CE"/>
    <w:rsid w:val="000F4BE8"/>
    <w:rsid w:val="000F74B3"/>
    <w:rsid w:val="00100FF1"/>
    <w:rsid w:val="00101F0D"/>
    <w:rsid w:val="00113AD9"/>
    <w:rsid w:val="00115364"/>
    <w:rsid w:val="00120BE1"/>
    <w:rsid w:val="00122D4C"/>
    <w:rsid w:val="001235ED"/>
    <w:rsid w:val="001245C7"/>
    <w:rsid w:val="00124E97"/>
    <w:rsid w:val="001261E0"/>
    <w:rsid w:val="001266F0"/>
    <w:rsid w:val="00127223"/>
    <w:rsid w:val="001279D9"/>
    <w:rsid w:val="00134B7A"/>
    <w:rsid w:val="0013544E"/>
    <w:rsid w:val="00135DF6"/>
    <w:rsid w:val="00145B0B"/>
    <w:rsid w:val="00146A6B"/>
    <w:rsid w:val="001474C2"/>
    <w:rsid w:val="001475C3"/>
    <w:rsid w:val="00150FC0"/>
    <w:rsid w:val="00152A55"/>
    <w:rsid w:val="001553E0"/>
    <w:rsid w:val="001559B8"/>
    <w:rsid w:val="00162BBD"/>
    <w:rsid w:val="00166CBF"/>
    <w:rsid w:val="00171E71"/>
    <w:rsid w:val="00173791"/>
    <w:rsid w:val="00174767"/>
    <w:rsid w:val="00175F21"/>
    <w:rsid w:val="00177AC9"/>
    <w:rsid w:val="00181C20"/>
    <w:rsid w:val="001821EC"/>
    <w:rsid w:val="00182BDE"/>
    <w:rsid w:val="0019145D"/>
    <w:rsid w:val="001A140D"/>
    <w:rsid w:val="001A303A"/>
    <w:rsid w:val="001B1248"/>
    <w:rsid w:val="001B19D5"/>
    <w:rsid w:val="001B2FA4"/>
    <w:rsid w:val="001B30BB"/>
    <w:rsid w:val="001B5199"/>
    <w:rsid w:val="001C02B2"/>
    <w:rsid w:val="001C05A9"/>
    <w:rsid w:val="001C5F27"/>
    <w:rsid w:val="001D0DBA"/>
    <w:rsid w:val="001D212F"/>
    <w:rsid w:val="001E4F36"/>
    <w:rsid w:val="001E5E20"/>
    <w:rsid w:val="001E6BB6"/>
    <w:rsid w:val="001E763D"/>
    <w:rsid w:val="001F42A9"/>
    <w:rsid w:val="00201822"/>
    <w:rsid w:val="002049B3"/>
    <w:rsid w:val="00206665"/>
    <w:rsid w:val="002150A9"/>
    <w:rsid w:val="00215401"/>
    <w:rsid w:val="002219F9"/>
    <w:rsid w:val="00223CF2"/>
    <w:rsid w:val="0023555C"/>
    <w:rsid w:val="0023584B"/>
    <w:rsid w:val="0023664B"/>
    <w:rsid w:val="00237AF0"/>
    <w:rsid w:val="002406EE"/>
    <w:rsid w:val="00242E34"/>
    <w:rsid w:val="00247E26"/>
    <w:rsid w:val="00257E84"/>
    <w:rsid w:val="00265AD7"/>
    <w:rsid w:val="00266C65"/>
    <w:rsid w:val="0026790E"/>
    <w:rsid w:val="00273842"/>
    <w:rsid w:val="002831FE"/>
    <w:rsid w:val="00287509"/>
    <w:rsid w:val="00287D35"/>
    <w:rsid w:val="00290554"/>
    <w:rsid w:val="002918F1"/>
    <w:rsid w:val="00294252"/>
    <w:rsid w:val="00295900"/>
    <w:rsid w:val="0029700B"/>
    <w:rsid w:val="002A298A"/>
    <w:rsid w:val="002A4472"/>
    <w:rsid w:val="002A7BF9"/>
    <w:rsid w:val="002B014F"/>
    <w:rsid w:val="002B2DB4"/>
    <w:rsid w:val="002B5FF2"/>
    <w:rsid w:val="002B7325"/>
    <w:rsid w:val="002C2BD9"/>
    <w:rsid w:val="002C5D72"/>
    <w:rsid w:val="002C7320"/>
    <w:rsid w:val="002D2BAC"/>
    <w:rsid w:val="002D7CA8"/>
    <w:rsid w:val="002E0F09"/>
    <w:rsid w:val="002E75D3"/>
    <w:rsid w:val="002F4877"/>
    <w:rsid w:val="002F69B1"/>
    <w:rsid w:val="003049C8"/>
    <w:rsid w:val="00305873"/>
    <w:rsid w:val="00314D8B"/>
    <w:rsid w:val="003160E5"/>
    <w:rsid w:val="00330714"/>
    <w:rsid w:val="00331BA4"/>
    <w:rsid w:val="00341A26"/>
    <w:rsid w:val="00342C2A"/>
    <w:rsid w:val="00346591"/>
    <w:rsid w:val="003467A9"/>
    <w:rsid w:val="00353C96"/>
    <w:rsid w:val="003679C3"/>
    <w:rsid w:val="003766AE"/>
    <w:rsid w:val="003823B6"/>
    <w:rsid w:val="00390BF6"/>
    <w:rsid w:val="003912C3"/>
    <w:rsid w:val="003921BA"/>
    <w:rsid w:val="003B0F88"/>
    <w:rsid w:val="003B4173"/>
    <w:rsid w:val="003B774B"/>
    <w:rsid w:val="003C130D"/>
    <w:rsid w:val="003C25B5"/>
    <w:rsid w:val="003C5057"/>
    <w:rsid w:val="003D02BD"/>
    <w:rsid w:val="003D342E"/>
    <w:rsid w:val="003D68B6"/>
    <w:rsid w:val="003D72B1"/>
    <w:rsid w:val="003E0E24"/>
    <w:rsid w:val="003F133E"/>
    <w:rsid w:val="003F26E2"/>
    <w:rsid w:val="003F4327"/>
    <w:rsid w:val="003F6A1B"/>
    <w:rsid w:val="0040135A"/>
    <w:rsid w:val="0040320E"/>
    <w:rsid w:val="00403BDB"/>
    <w:rsid w:val="004046CB"/>
    <w:rsid w:val="004052F6"/>
    <w:rsid w:val="00405F54"/>
    <w:rsid w:val="00412A44"/>
    <w:rsid w:val="00414DB5"/>
    <w:rsid w:val="00414E35"/>
    <w:rsid w:val="004175AB"/>
    <w:rsid w:val="00430197"/>
    <w:rsid w:val="00431FE8"/>
    <w:rsid w:val="00432447"/>
    <w:rsid w:val="004417C5"/>
    <w:rsid w:val="00445D5A"/>
    <w:rsid w:val="00452E2C"/>
    <w:rsid w:val="0045612C"/>
    <w:rsid w:val="004603B4"/>
    <w:rsid w:val="00475015"/>
    <w:rsid w:val="00484E4C"/>
    <w:rsid w:val="00491BB9"/>
    <w:rsid w:val="00493AD8"/>
    <w:rsid w:val="004961B8"/>
    <w:rsid w:val="004A3340"/>
    <w:rsid w:val="004A5765"/>
    <w:rsid w:val="004A73B2"/>
    <w:rsid w:val="004B15FB"/>
    <w:rsid w:val="004B3C2E"/>
    <w:rsid w:val="004B5201"/>
    <w:rsid w:val="004B5510"/>
    <w:rsid w:val="004C2A6C"/>
    <w:rsid w:val="004C2B16"/>
    <w:rsid w:val="004C4975"/>
    <w:rsid w:val="004C6CD9"/>
    <w:rsid w:val="004D0A63"/>
    <w:rsid w:val="004D3AEF"/>
    <w:rsid w:val="004E0711"/>
    <w:rsid w:val="004E1AAF"/>
    <w:rsid w:val="004E515E"/>
    <w:rsid w:val="004F6CCA"/>
    <w:rsid w:val="004F72AF"/>
    <w:rsid w:val="00501735"/>
    <w:rsid w:val="00504FEE"/>
    <w:rsid w:val="00505562"/>
    <w:rsid w:val="00505EFC"/>
    <w:rsid w:val="0051241D"/>
    <w:rsid w:val="005126B6"/>
    <w:rsid w:val="00513734"/>
    <w:rsid w:val="005201F5"/>
    <w:rsid w:val="0052361D"/>
    <w:rsid w:val="00532561"/>
    <w:rsid w:val="00535E0E"/>
    <w:rsid w:val="00537FAF"/>
    <w:rsid w:val="005437A1"/>
    <w:rsid w:val="00543A9B"/>
    <w:rsid w:val="00543D1B"/>
    <w:rsid w:val="00546275"/>
    <w:rsid w:val="00550366"/>
    <w:rsid w:val="00550845"/>
    <w:rsid w:val="00550FA9"/>
    <w:rsid w:val="00551AAA"/>
    <w:rsid w:val="00553579"/>
    <w:rsid w:val="00556DCB"/>
    <w:rsid w:val="00557892"/>
    <w:rsid w:val="0056159A"/>
    <w:rsid w:val="00563300"/>
    <w:rsid w:val="005718E8"/>
    <w:rsid w:val="00575BE6"/>
    <w:rsid w:val="00576351"/>
    <w:rsid w:val="0058268F"/>
    <w:rsid w:val="0059744C"/>
    <w:rsid w:val="005A0581"/>
    <w:rsid w:val="005A298B"/>
    <w:rsid w:val="005A3F9A"/>
    <w:rsid w:val="005B7098"/>
    <w:rsid w:val="005C2B27"/>
    <w:rsid w:val="005C5492"/>
    <w:rsid w:val="005C7841"/>
    <w:rsid w:val="005D61AC"/>
    <w:rsid w:val="005D6B73"/>
    <w:rsid w:val="005E5017"/>
    <w:rsid w:val="005F2C4E"/>
    <w:rsid w:val="005F4403"/>
    <w:rsid w:val="006001D1"/>
    <w:rsid w:val="00602CC0"/>
    <w:rsid w:val="00603070"/>
    <w:rsid w:val="0060687A"/>
    <w:rsid w:val="00607CC8"/>
    <w:rsid w:val="00616236"/>
    <w:rsid w:val="00617E06"/>
    <w:rsid w:val="0062374E"/>
    <w:rsid w:val="00624346"/>
    <w:rsid w:val="00626739"/>
    <w:rsid w:val="00631E39"/>
    <w:rsid w:val="00634DBA"/>
    <w:rsid w:val="00641C49"/>
    <w:rsid w:val="00642EFD"/>
    <w:rsid w:val="00645457"/>
    <w:rsid w:val="006470BE"/>
    <w:rsid w:val="0065145B"/>
    <w:rsid w:val="0065724F"/>
    <w:rsid w:val="00657464"/>
    <w:rsid w:val="00657512"/>
    <w:rsid w:val="00662EB9"/>
    <w:rsid w:val="006760B5"/>
    <w:rsid w:val="006824B7"/>
    <w:rsid w:val="00683051"/>
    <w:rsid w:val="00684288"/>
    <w:rsid w:val="00692304"/>
    <w:rsid w:val="00692AD8"/>
    <w:rsid w:val="00693E5D"/>
    <w:rsid w:val="006A2013"/>
    <w:rsid w:val="006A2996"/>
    <w:rsid w:val="006A64BE"/>
    <w:rsid w:val="006B5C02"/>
    <w:rsid w:val="006C0D53"/>
    <w:rsid w:val="006C3708"/>
    <w:rsid w:val="006C4C53"/>
    <w:rsid w:val="006C5288"/>
    <w:rsid w:val="006D0304"/>
    <w:rsid w:val="006D054C"/>
    <w:rsid w:val="006D3A8E"/>
    <w:rsid w:val="006F4A1D"/>
    <w:rsid w:val="006F6FA2"/>
    <w:rsid w:val="00701041"/>
    <w:rsid w:val="00711871"/>
    <w:rsid w:val="0071662C"/>
    <w:rsid w:val="0071677E"/>
    <w:rsid w:val="0072016B"/>
    <w:rsid w:val="007231F6"/>
    <w:rsid w:val="0072405B"/>
    <w:rsid w:val="00732205"/>
    <w:rsid w:val="00734166"/>
    <w:rsid w:val="00734D90"/>
    <w:rsid w:val="007420BB"/>
    <w:rsid w:val="00742949"/>
    <w:rsid w:val="00756215"/>
    <w:rsid w:val="007661A2"/>
    <w:rsid w:val="00775AE9"/>
    <w:rsid w:val="00775EC7"/>
    <w:rsid w:val="007862EB"/>
    <w:rsid w:val="00786508"/>
    <w:rsid w:val="00792631"/>
    <w:rsid w:val="00793379"/>
    <w:rsid w:val="007C1E04"/>
    <w:rsid w:val="007C573F"/>
    <w:rsid w:val="007D5592"/>
    <w:rsid w:val="007E1921"/>
    <w:rsid w:val="007E5B31"/>
    <w:rsid w:val="007E7951"/>
    <w:rsid w:val="007F006A"/>
    <w:rsid w:val="007F7D2B"/>
    <w:rsid w:val="008022E3"/>
    <w:rsid w:val="00804B5A"/>
    <w:rsid w:val="00805914"/>
    <w:rsid w:val="00810504"/>
    <w:rsid w:val="0081485C"/>
    <w:rsid w:val="00816EE5"/>
    <w:rsid w:val="00820DF0"/>
    <w:rsid w:val="00821985"/>
    <w:rsid w:val="00822B39"/>
    <w:rsid w:val="0082605A"/>
    <w:rsid w:val="0082685C"/>
    <w:rsid w:val="00826D11"/>
    <w:rsid w:val="00832366"/>
    <w:rsid w:val="008354BF"/>
    <w:rsid w:val="00837FE8"/>
    <w:rsid w:val="0084179F"/>
    <w:rsid w:val="00844BC6"/>
    <w:rsid w:val="008454B4"/>
    <w:rsid w:val="0085035A"/>
    <w:rsid w:val="00855420"/>
    <w:rsid w:val="008610E2"/>
    <w:rsid w:val="00867D41"/>
    <w:rsid w:val="00882295"/>
    <w:rsid w:val="0088311C"/>
    <w:rsid w:val="008853DD"/>
    <w:rsid w:val="008A5DD7"/>
    <w:rsid w:val="008A5FCD"/>
    <w:rsid w:val="008A70D0"/>
    <w:rsid w:val="008B0A37"/>
    <w:rsid w:val="008B306A"/>
    <w:rsid w:val="008B4FA2"/>
    <w:rsid w:val="008B70AF"/>
    <w:rsid w:val="008C7FB0"/>
    <w:rsid w:val="008D3E2D"/>
    <w:rsid w:val="008F0441"/>
    <w:rsid w:val="008F5DA8"/>
    <w:rsid w:val="0091517F"/>
    <w:rsid w:val="009200E1"/>
    <w:rsid w:val="009232D2"/>
    <w:rsid w:val="00930F60"/>
    <w:rsid w:val="0093276C"/>
    <w:rsid w:val="00934B77"/>
    <w:rsid w:val="009440CA"/>
    <w:rsid w:val="00952999"/>
    <w:rsid w:val="00960363"/>
    <w:rsid w:val="009619E9"/>
    <w:rsid w:val="0096303C"/>
    <w:rsid w:val="00965C9B"/>
    <w:rsid w:val="00966D69"/>
    <w:rsid w:val="00972AF9"/>
    <w:rsid w:val="00973BCE"/>
    <w:rsid w:val="00980AC3"/>
    <w:rsid w:val="0098239B"/>
    <w:rsid w:val="00982435"/>
    <w:rsid w:val="009826AB"/>
    <w:rsid w:val="00983C99"/>
    <w:rsid w:val="00990DFA"/>
    <w:rsid w:val="00991FC6"/>
    <w:rsid w:val="00992B5A"/>
    <w:rsid w:val="009930E7"/>
    <w:rsid w:val="009A4894"/>
    <w:rsid w:val="009A496E"/>
    <w:rsid w:val="009B0B72"/>
    <w:rsid w:val="009B7AC8"/>
    <w:rsid w:val="009D6329"/>
    <w:rsid w:val="009E3DB4"/>
    <w:rsid w:val="009F352E"/>
    <w:rsid w:val="009F36B5"/>
    <w:rsid w:val="009F37FB"/>
    <w:rsid w:val="009F5150"/>
    <w:rsid w:val="00A07A2F"/>
    <w:rsid w:val="00A10437"/>
    <w:rsid w:val="00A127AC"/>
    <w:rsid w:val="00A13F0A"/>
    <w:rsid w:val="00A23E44"/>
    <w:rsid w:val="00A26FC3"/>
    <w:rsid w:val="00A31FAF"/>
    <w:rsid w:val="00A349FC"/>
    <w:rsid w:val="00A437F0"/>
    <w:rsid w:val="00A44734"/>
    <w:rsid w:val="00A448B2"/>
    <w:rsid w:val="00A45CA5"/>
    <w:rsid w:val="00A469AF"/>
    <w:rsid w:val="00A470B7"/>
    <w:rsid w:val="00A479CD"/>
    <w:rsid w:val="00A51198"/>
    <w:rsid w:val="00A71C12"/>
    <w:rsid w:val="00A760FC"/>
    <w:rsid w:val="00A77B0E"/>
    <w:rsid w:val="00A8411D"/>
    <w:rsid w:val="00A914AB"/>
    <w:rsid w:val="00A92A68"/>
    <w:rsid w:val="00A92D07"/>
    <w:rsid w:val="00A93061"/>
    <w:rsid w:val="00A95368"/>
    <w:rsid w:val="00AA1A1C"/>
    <w:rsid w:val="00AA3F90"/>
    <w:rsid w:val="00AA4565"/>
    <w:rsid w:val="00AA46AE"/>
    <w:rsid w:val="00AA47B6"/>
    <w:rsid w:val="00AA4AA5"/>
    <w:rsid w:val="00AA56A2"/>
    <w:rsid w:val="00AA6FD4"/>
    <w:rsid w:val="00AA78EA"/>
    <w:rsid w:val="00AB2815"/>
    <w:rsid w:val="00AB581C"/>
    <w:rsid w:val="00AC1F64"/>
    <w:rsid w:val="00AC2908"/>
    <w:rsid w:val="00AC4CB1"/>
    <w:rsid w:val="00AC65F6"/>
    <w:rsid w:val="00AD0384"/>
    <w:rsid w:val="00AD5165"/>
    <w:rsid w:val="00AE029A"/>
    <w:rsid w:val="00AE191C"/>
    <w:rsid w:val="00AE2A3A"/>
    <w:rsid w:val="00AE6F82"/>
    <w:rsid w:val="00AF0794"/>
    <w:rsid w:val="00AF1C08"/>
    <w:rsid w:val="00AF2CAA"/>
    <w:rsid w:val="00AF6B75"/>
    <w:rsid w:val="00B04F5F"/>
    <w:rsid w:val="00B05C4D"/>
    <w:rsid w:val="00B11668"/>
    <w:rsid w:val="00B15F3F"/>
    <w:rsid w:val="00B2245E"/>
    <w:rsid w:val="00B2784A"/>
    <w:rsid w:val="00B31115"/>
    <w:rsid w:val="00B31E91"/>
    <w:rsid w:val="00B33793"/>
    <w:rsid w:val="00B3798A"/>
    <w:rsid w:val="00B37DA5"/>
    <w:rsid w:val="00B37FF5"/>
    <w:rsid w:val="00B40D6C"/>
    <w:rsid w:val="00B40FC1"/>
    <w:rsid w:val="00B41ADB"/>
    <w:rsid w:val="00B4339E"/>
    <w:rsid w:val="00B44998"/>
    <w:rsid w:val="00B50408"/>
    <w:rsid w:val="00B51B0F"/>
    <w:rsid w:val="00B53106"/>
    <w:rsid w:val="00B55243"/>
    <w:rsid w:val="00B55664"/>
    <w:rsid w:val="00B56B22"/>
    <w:rsid w:val="00B57A76"/>
    <w:rsid w:val="00B6747A"/>
    <w:rsid w:val="00B720CA"/>
    <w:rsid w:val="00B82C7B"/>
    <w:rsid w:val="00B86042"/>
    <w:rsid w:val="00B90211"/>
    <w:rsid w:val="00B91B8B"/>
    <w:rsid w:val="00B940F2"/>
    <w:rsid w:val="00B9575D"/>
    <w:rsid w:val="00B96135"/>
    <w:rsid w:val="00BA3666"/>
    <w:rsid w:val="00BA7426"/>
    <w:rsid w:val="00BB10FD"/>
    <w:rsid w:val="00BB2B80"/>
    <w:rsid w:val="00BB7565"/>
    <w:rsid w:val="00BC18DD"/>
    <w:rsid w:val="00BC6785"/>
    <w:rsid w:val="00BD20A0"/>
    <w:rsid w:val="00BD55A3"/>
    <w:rsid w:val="00BF0B36"/>
    <w:rsid w:val="00BF477F"/>
    <w:rsid w:val="00BF498D"/>
    <w:rsid w:val="00BF5546"/>
    <w:rsid w:val="00BF577E"/>
    <w:rsid w:val="00C0608C"/>
    <w:rsid w:val="00C06FFF"/>
    <w:rsid w:val="00C103BF"/>
    <w:rsid w:val="00C1175B"/>
    <w:rsid w:val="00C12A77"/>
    <w:rsid w:val="00C145A2"/>
    <w:rsid w:val="00C31303"/>
    <w:rsid w:val="00C31427"/>
    <w:rsid w:val="00C339AA"/>
    <w:rsid w:val="00C34FEA"/>
    <w:rsid w:val="00C42C18"/>
    <w:rsid w:val="00C5642F"/>
    <w:rsid w:val="00C57876"/>
    <w:rsid w:val="00C60043"/>
    <w:rsid w:val="00C61CBF"/>
    <w:rsid w:val="00C706E9"/>
    <w:rsid w:val="00C750F3"/>
    <w:rsid w:val="00C80650"/>
    <w:rsid w:val="00C8138F"/>
    <w:rsid w:val="00C865A9"/>
    <w:rsid w:val="00C86C04"/>
    <w:rsid w:val="00C90565"/>
    <w:rsid w:val="00C90838"/>
    <w:rsid w:val="00C9107B"/>
    <w:rsid w:val="00C93A3B"/>
    <w:rsid w:val="00CA5A72"/>
    <w:rsid w:val="00CB07FF"/>
    <w:rsid w:val="00CB7735"/>
    <w:rsid w:val="00CC3B8C"/>
    <w:rsid w:val="00CC67CA"/>
    <w:rsid w:val="00CD0A0A"/>
    <w:rsid w:val="00CD1023"/>
    <w:rsid w:val="00CD232E"/>
    <w:rsid w:val="00CD2F52"/>
    <w:rsid w:val="00CD4AB1"/>
    <w:rsid w:val="00CD4E85"/>
    <w:rsid w:val="00CD6881"/>
    <w:rsid w:val="00CD6A5C"/>
    <w:rsid w:val="00CE0995"/>
    <w:rsid w:val="00CE208A"/>
    <w:rsid w:val="00CE4AAD"/>
    <w:rsid w:val="00CE637C"/>
    <w:rsid w:val="00CF1487"/>
    <w:rsid w:val="00CF2FE1"/>
    <w:rsid w:val="00CF3F9A"/>
    <w:rsid w:val="00CF76CB"/>
    <w:rsid w:val="00D01712"/>
    <w:rsid w:val="00D05158"/>
    <w:rsid w:val="00D1472A"/>
    <w:rsid w:val="00D171CA"/>
    <w:rsid w:val="00D17B79"/>
    <w:rsid w:val="00D17E04"/>
    <w:rsid w:val="00D358D0"/>
    <w:rsid w:val="00D362BB"/>
    <w:rsid w:val="00D42E97"/>
    <w:rsid w:val="00D43E90"/>
    <w:rsid w:val="00D5046D"/>
    <w:rsid w:val="00D51F4E"/>
    <w:rsid w:val="00D5689F"/>
    <w:rsid w:val="00D57999"/>
    <w:rsid w:val="00D61876"/>
    <w:rsid w:val="00D62657"/>
    <w:rsid w:val="00D70CD5"/>
    <w:rsid w:val="00D72032"/>
    <w:rsid w:val="00D762EB"/>
    <w:rsid w:val="00D80FD6"/>
    <w:rsid w:val="00D814EB"/>
    <w:rsid w:val="00D93C4A"/>
    <w:rsid w:val="00DA008E"/>
    <w:rsid w:val="00DA15CC"/>
    <w:rsid w:val="00DA254A"/>
    <w:rsid w:val="00DA46B3"/>
    <w:rsid w:val="00DA5473"/>
    <w:rsid w:val="00DA5521"/>
    <w:rsid w:val="00DA5992"/>
    <w:rsid w:val="00DC2EA1"/>
    <w:rsid w:val="00DC5115"/>
    <w:rsid w:val="00DC6432"/>
    <w:rsid w:val="00DD1807"/>
    <w:rsid w:val="00DD1EBD"/>
    <w:rsid w:val="00DD4917"/>
    <w:rsid w:val="00DE42A1"/>
    <w:rsid w:val="00DE4524"/>
    <w:rsid w:val="00DE7A16"/>
    <w:rsid w:val="00DF5374"/>
    <w:rsid w:val="00E00ABB"/>
    <w:rsid w:val="00E10348"/>
    <w:rsid w:val="00E14E25"/>
    <w:rsid w:val="00E16E28"/>
    <w:rsid w:val="00E22E5B"/>
    <w:rsid w:val="00E24B23"/>
    <w:rsid w:val="00E24FB0"/>
    <w:rsid w:val="00E253FE"/>
    <w:rsid w:val="00E32C9E"/>
    <w:rsid w:val="00E37C7F"/>
    <w:rsid w:val="00E438F4"/>
    <w:rsid w:val="00E5075F"/>
    <w:rsid w:val="00E52AAD"/>
    <w:rsid w:val="00E57DE6"/>
    <w:rsid w:val="00E61A2D"/>
    <w:rsid w:val="00E65FD3"/>
    <w:rsid w:val="00E6685E"/>
    <w:rsid w:val="00E668E7"/>
    <w:rsid w:val="00E6776F"/>
    <w:rsid w:val="00E71993"/>
    <w:rsid w:val="00E72386"/>
    <w:rsid w:val="00E7401F"/>
    <w:rsid w:val="00E77430"/>
    <w:rsid w:val="00E77C7C"/>
    <w:rsid w:val="00E81B54"/>
    <w:rsid w:val="00E856D8"/>
    <w:rsid w:val="00E90B6E"/>
    <w:rsid w:val="00E90FD8"/>
    <w:rsid w:val="00E91FBB"/>
    <w:rsid w:val="00E95E91"/>
    <w:rsid w:val="00EA19FF"/>
    <w:rsid w:val="00EA2F3F"/>
    <w:rsid w:val="00EA5CF6"/>
    <w:rsid w:val="00EA7EC8"/>
    <w:rsid w:val="00EB27C1"/>
    <w:rsid w:val="00EB5B0C"/>
    <w:rsid w:val="00EC298F"/>
    <w:rsid w:val="00EC4CEB"/>
    <w:rsid w:val="00ED2AF7"/>
    <w:rsid w:val="00ED2B49"/>
    <w:rsid w:val="00EF4DBF"/>
    <w:rsid w:val="00EF6272"/>
    <w:rsid w:val="00EF7901"/>
    <w:rsid w:val="00F0194A"/>
    <w:rsid w:val="00F04F08"/>
    <w:rsid w:val="00F06C79"/>
    <w:rsid w:val="00F133E8"/>
    <w:rsid w:val="00F2108D"/>
    <w:rsid w:val="00F344F6"/>
    <w:rsid w:val="00F35A89"/>
    <w:rsid w:val="00F37A8D"/>
    <w:rsid w:val="00F4138E"/>
    <w:rsid w:val="00F46171"/>
    <w:rsid w:val="00F50087"/>
    <w:rsid w:val="00F53D48"/>
    <w:rsid w:val="00F55903"/>
    <w:rsid w:val="00F562B7"/>
    <w:rsid w:val="00F608F9"/>
    <w:rsid w:val="00F65361"/>
    <w:rsid w:val="00F76DD6"/>
    <w:rsid w:val="00F77403"/>
    <w:rsid w:val="00F81CD2"/>
    <w:rsid w:val="00F86379"/>
    <w:rsid w:val="00F87678"/>
    <w:rsid w:val="00F90707"/>
    <w:rsid w:val="00F91C25"/>
    <w:rsid w:val="00F93D88"/>
    <w:rsid w:val="00F94060"/>
    <w:rsid w:val="00FA1660"/>
    <w:rsid w:val="00FA4B27"/>
    <w:rsid w:val="00FA5B57"/>
    <w:rsid w:val="00FB4E9B"/>
    <w:rsid w:val="00FB7264"/>
    <w:rsid w:val="00FC27E4"/>
    <w:rsid w:val="00FD11D1"/>
    <w:rsid w:val="00FE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6D8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1B5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E2F21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2F21"/>
    <w:rPr>
      <w:rFonts w:ascii="Tahoma" w:hAnsi="Tahoma" w:cs="Tahoma"/>
      <w:sz w:val="16"/>
      <w:szCs w:val="16"/>
    </w:rPr>
  </w:style>
  <w:style w:type="paragraph" w:customStyle="1" w:styleId="a">
    <w:name w:val="Знак Знак Знак Знак"/>
    <w:basedOn w:val="Normal"/>
    <w:autoRedefine/>
    <w:uiPriority w:val="99"/>
    <w:rsid w:val="00201822"/>
    <w:pPr>
      <w:spacing w:line="240" w:lineRule="exact"/>
      <w:jc w:val="right"/>
    </w:pPr>
    <w:rPr>
      <w:sz w:val="28"/>
      <w:szCs w:val="28"/>
      <w:lang w:val="en-US"/>
    </w:rPr>
  </w:style>
  <w:style w:type="paragraph" w:customStyle="1" w:styleId="ConsPlusTitle">
    <w:name w:val="ConsPlusTitle"/>
    <w:uiPriority w:val="99"/>
    <w:rsid w:val="00D720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D720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921BA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014F"/>
    <w:rPr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6B5C02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B5C02"/>
    <w:rPr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6B5C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B5C02"/>
    <w:rPr>
      <w:sz w:val="16"/>
      <w:szCs w:val="16"/>
      <w:lang w:eastAsia="en-US"/>
    </w:rPr>
  </w:style>
  <w:style w:type="paragraph" w:customStyle="1" w:styleId="1">
    <w:name w:val="Знак Знак1 Знак Знак Знак Знак"/>
    <w:basedOn w:val="Normal"/>
    <w:uiPriority w:val="99"/>
    <w:rsid w:val="00822B3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6A20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8059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5914"/>
    <w:rPr>
      <w:rFonts w:ascii="Calibri" w:hAnsi="Calibri" w:cs="Calibr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rsid w:val="00805914"/>
  </w:style>
  <w:style w:type="paragraph" w:customStyle="1" w:styleId="ConsPlusNormal">
    <w:name w:val="ConsPlusNormal"/>
    <w:uiPriority w:val="99"/>
    <w:rsid w:val="00805914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NoSpacing">
    <w:name w:val="No Spacing"/>
    <w:uiPriority w:val="99"/>
    <w:qFormat/>
    <w:rsid w:val="0098239B"/>
    <w:rPr>
      <w:rFonts w:ascii="Times New Roman" w:eastAsia="Times New Roman" w:hAnsi="Times New Roman"/>
      <w:sz w:val="24"/>
      <w:szCs w:val="24"/>
    </w:rPr>
  </w:style>
  <w:style w:type="paragraph" w:customStyle="1" w:styleId="8">
    <w:name w:val="заголовок 8"/>
    <w:basedOn w:val="Normal"/>
    <w:next w:val="Normal"/>
    <w:uiPriority w:val="99"/>
    <w:rsid w:val="005D61AC"/>
    <w:pPr>
      <w:keepNext/>
      <w:autoSpaceDE w:val="0"/>
      <w:autoSpaceDN w:val="0"/>
      <w:spacing w:line="360" w:lineRule="auto"/>
      <w:ind w:firstLine="900"/>
      <w:jc w:val="center"/>
      <w:outlineLvl w:val="7"/>
    </w:pPr>
    <w:rPr>
      <w:b/>
      <w:bCs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F44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2FE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59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BD73CACB07B42938E91D7D2A24E94110FF609B51D5F5E3A9BD8F0A6D54s2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FB207659E3278245BE9E5B37A5B911F7FFC1C14C62207182DEBCDC82B13583B3F3C4FAF84428C9E117CEAdBw1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FC604007246F79956956BDAF06610BB53DF4330166CD1E0FC9486FDE4C62D893E0F9F5A71C9859673FCDl9tE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9347B15031467524078F4E38B0E6FCF93DEB8C4595A157BA32D80C1E0B98D78207E10F31BBD4D3C83CAE4S878K" TargetMode="External"/><Relationship Id="rId10" Type="http://schemas.openxmlformats.org/officeDocument/2006/relationships/hyperlink" Target="consultantplus://offline/ref=9974CC12FC163451767617A3C0FE55B46339C9F1428C66F3AD8EE909DA94863C845D95E8619D1CBE4D96A7K7I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BD73CACB07B42938E903703C48B74A16FC369551D0FEBDFDE2D4573A4B726D5As9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12</Pages>
  <Words>4312</Words>
  <Characters>24581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здравоохранения</dc:title>
  <dc:subject/>
  <dc:creator>k723-1</dc:creator>
  <cp:keywords/>
  <dc:description/>
  <cp:lastModifiedBy>Светлана</cp:lastModifiedBy>
  <cp:revision>5</cp:revision>
  <cp:lastPrinted>2013-12-04T10:36:00Z</cp:lastPrinted>
  <dcterms:created xsi:type="dcterms:W3CDTF">2015-12-28T14:55:00Z</dcterms:created>
  <dcterms:modified xsi:type="dcterms:W3CDTF">2016-01-15T08:00:00Z</dcterms:modified>
</cp:coreProperties>
</file>