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C8" w:rsidRDefault="00E079C8" w:rsidP="00E079C8">
      <w:pPr>
        <w:jc w:val="center"/>
      </w:pPr>
      <w:r>
        <w:rPr>
          <w:noProof/>
        </w:rPr>
        <w:drawing>
          <wp:inline distT="0" distB="0" distL="0" distR="0">
            <wp:extent cx="993775" cy="1256030"/>
            <wp:effectExtent l="0" t="0" r="0" b="1270"/>
            <wp:docPr id="4" name="Рисунок 4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079C8" w:rsidRDefault="00E079C8" w:rsidP="00E079C8">
      <w:pPr>
        <w:pStyle w:val="8"/>
        <w:jc w:val="center"/>
        <w:rPr>
          <w:b/>
        </w:rPr>
      </w:pPr>
      <w:r>
        <w:rPr>
          <w:b/>
        </w:rPr>
        <w:t>Тульская область</w:t>
      </w:r>
    </w:p>
    <w:p w:rsidR="00E079C8" w:rsidRDefault="00E079C8" w:rsidP="00E079C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E079C8" w:rsidRPr="0087066A" w:rsidRDefault="00E079C8" w:rsidP="00E079C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E079C8" w:rsidRPr="00E079C8" w:rsidRDefault="00E079C8" w:rsidP="00E079C8">
      <w:pPr>
        <w:pStyle w:val="5"/>
        <w:jc w:val="center"/>
        <w:rPr>
          <w:rFonts w:ascii="Times New Roman" w:hAnsi="Times New Roman"/>
          <w:b/>
          <w:color w:val="auto"/>
          <w:sz w:val="36"/>
          <w:szCs w:val="36"/>
        </w:rPr>
      </w:pPr>
      <w:bookmarkStart w:id="0" w:name="_GoBack"/>
      <w:r w:rsidRPr="00E079C8">
        <w:rPr>
          <w:rFonts w:ascii="Times New Roman" w:hAnsi="Times New Roman"/>
          <w:b/>
          <w:color w:val="auto"/>
          <w:sz w:val="36"/>
          <w:szCs w:val="36"/>
        </w:rPr>
        <w:t>ЩЕКИНСКОГО РАЙОНА</w:t>
      </w:r>
    </w:p>
    <w:bookmarkEnd w:id="0"/>
    <w:p w:rsidR="00E079C8" w:rsidRDefault="00E079C8" w:rsidP="00E079C8">
      <w:pPr>
        <w:jc w:val="both"/>
      </w:pPr>
    </w:p>
    <w:p w:rsidR="00E079C8" w:rsidRPr="00834A56" w:rsidRDefault="00E079C8" w:rsidP="00E079C8">
      <w:pPr>
        <w:ind w:left="7797" w:hanging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70DD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70DD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670DDC">
        <w:rPr>
          <w:sz w:val="28"/>
          <w:szCs w:val="28"/>
        </w:rPr>
        <w:t>я 2022 года</w:t>
      </w:r>
      <w:r>
        <w:rPr>
          <w:sz w:val="28"/>
          <w:szCs w:val="28"/>
        </w:rPr>
        <w:tab/>
        <w:t>№ 78/509</w:t>
      </w:r>
    </w:p>
    <w:p w:rsidR="00E079C8" w:rsidRPr="006208CD" w:rsidRDefault="00E079C8" w:rsidP="00E079C8">
      <w:pPr>
        <w:ind w:left="7371" w:hanging="7371"/>
        <w:jc w:val="both"/>
        <w:rPr>
          <w:b/>
          <w:sz w:val="26"/>
          <w:szCs w:val="26"/>
        </w:rPr>
      </w:pPr>
      <w:r>
        <w:tab/>
      </w:r>
    </w:p>
    <w:p w:rsidR="00E079C8" w:rsidRPr="00670DDC" w:rsidRDefault="00E079C8" w:rsidP="00E079C8">
      <w:pPr>
        <w:jc w:val="center"/>
        <w:rPr>
          <w:b/>
          <w:sz w:val="28"/>
          <w:szCs w:val="28"/>
        </w:rPr>
      </w:pPr>
      <w:proofErr w:type="gramStart"/>
      <w:r w:rsidRPr="00670DDC">
        <w:rPr>
          <w:b/>
          <w:sz w:val="28"/>
          <w:szCs w:val="28"/>
        </w:rPr>
        <w:t>Р</w:t>
      </w:r>
      <w:proofErr w:type="gramEnd"/>
      <w:r w:rsidRPr="00670DDC">
        <w:rPr>
          <w:b/>
          <w:sz w:val="28"/>
          <w:szCs w:val="28"/>
        </w:rPr>
        <w:t xml:space="preserve"> Е Ш Е Н И Е</w:t>
      </w:r>
    </w:p>
    <w:p w:rsidR="00E079C8" w:rsidRPr="006208CD" w:rsidRDefault="00E079C8" w:rsidP="00E079C8">
      <w:pPr>
        <w:jc w:val="center"/>
        <w:rPr>
          <w:b/>
          <w:sz w:val="26"/>
          <w:szCs w:val="26"/>
        </w:rPr>
      </w:pPr>
    </w:p>
    <w:p w:rsidR="00E079C8" w:rsidRPr="008B3A6F" w:rsidRDefault="00E079C8" w:rsidP="00E079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B3A6F">
        <w:rPr>
          <w:b/>
          <w:bCs/>
          <w:color w:val="000000"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</w:t>
      </w:r>
      <w:proofErr w:type="gramStart"/>
      <w:r w:rsidRPr="008B3A6F">
        <w:rPr>
          <w:b/>
          <w:bCs/>
          <w:color w:val="000000"/>
          <w:sz w:val="28"/>
          <w:szCs w:val="28"/>
        </w:rPr>
        <w:t>Огаревское</w:t>
      </w:r>
      <w:proofErr w:type="gramEnd"/>
      <w:r w:rsidRPr="008B3A6F">
        <w:rPr>
          <w:b/>
          <w:bCs/>
          <w:color w:val="000000"/>
          <w:sz w:val="28"/>
          <w:szCs w:val="28"/>
        </w:rPr>
        <w:t xml:space="preserve"> </w:t>
      </w:r>
    </w:p>
    <w:p w:rsidR="00E079C8" w:rsidRPr="008B3A6F" w:rsidRDefault="00E079C8" w:rsidP="00E079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B3A6F">
        <w:rPr>
          <w:b/>
          <w:bCs/>
          <w:color w:val="000000"/>
          <w:sz w:val="28"/>
          <w:szCs w:val="28"/>
        </w:rPr>
        <w:t>Щекинского района до 2032 года</w:t>
      </w:r>
    </w:p>
    <w:p w:rsidR="00E079C8" w:rsidRPr="008B3A6F" w:rsidRDefault="00E079C8" w:rsidP="00E079C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079C8" w:rsidRPr="008B3A6F" w:rsidRDefault="00E079C8" w:rsidP="00E079C8">
      <w:pPr>
        <w:shd w:val="clear" w:color="auto" w:fill="FFFFFF"/>
        <w:ind w:firstLine="720"/>
        <w:jc w:val="both"/>
        <w:rPr>
          <w:sz w:val="28"/>
          <w:szCs w:val="28"/>
        </w:rPr>
      </w:pPr>
      <w:r w:rsidRPr="008B3A6F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 131 – ФЗ «Об общих принципах организации местного самоуправления в Российской Федерации», Уставом муниципального образования Щекинский район, Собрание представителей муниципального образования Щекинский район РЕШИЛО:</w:t>
      </w:r>
    </w:p>
    <w:p w:rsidR="00E079C8" w:rsidRPr="008B3A6F" w:rsidRDefault="00E079C8" w:rsidP="00E079C8">
      <w:pPr>
        <w:shd w:val="clear" w:color="auto" w:fill="FFFFFF"/>
        <w:ind w:firstLine="720"/>
        <w:jc w:val="both"/>
        <w:rPr>
          <w:sz w:val="28"/>
          <w:szCs w:val="28"/>
        </w:rPr>
      </w:pPr>
      <w:r w:rsidRPr="008B3A6F">
        <w:rPr>
          <w:sz w:val="28"/>
          <w:szCs w:val="28"/>
        </w:rPr>
        <w:t>1. Утвердить Программы комплексного развития социальной инфраструктуры муниципального образования Огаревское Щекинского района до 2032 года (приложение).</w:t>
      </w:r>
    </w:p>
    <w:p w:rsidR="00E079C8" w:rsidRPr="008B3A6F" w:rsidRDefault="00E079C8" w:rsidP="00E079C8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 w:rsidRPr="008B3A6F">
        <w:rPr>
          <w:rFonts w:ascii="Times New Roman" w:hAnsi="Times New Roman" w:cs="Times New Roman"/>
          <w:sz w:val="28"/>
          <w:szCs w:val="28"/>
        </w:rPr>
        <w:t xml:space="preserve">2. </w:t>
      </w:r>
      <w:r w:rsidRPr="008B3A6F">
        <w:rPr>
          <w:rFonts w:ascii="Times New Roman" w:hAnsi="Times New Roman" w:cs="Times New Roman"/>
          <w:bCs/>
          <w:color w:val="000000"/>
          <w:sz w:val="28"/>
          <w:szCs w:val="28"/>
        </w:rPr>
        <w:t>Признать утратившим силу решение Собрания представителей муниципального образования Щекинский район от 02.02.2018 № 61/509 «Об утверждении Программы комплексного развития социальной инфраструктуры муниципального образования Огаревское Щекинского района до 2030 года».</w:t>
      </w:r>
    </w:p>
    <w:p w:rsidR="00E079C8" w:rsidRPr="008B3A6F" w:rsidRDefault="00E079C8" w:rsidP="00E079C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8B3A6F">
        <w:rPr>
          <w:sz w:val="28"/>
          <w:szCs w:val="28"/>
        </w:rPr>
        <w:t xml:space="preserve">3. </w:t>
      </w:r>
      <w:proofErr w:type="gramStart"/>
      <w:r w:rsidRPr="008B3A6F">
        <w:rPr>
          <w:sz w:val="28"/>
          <w:szCs w:val="28"/>
        </w:rPr>
        <w:t>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8B3A6F">
        <w:rPr>
          <w:sz w:val="28"/>
          <w:szCs w:val="28"/>
        </w:rPr>
        <w:t xml:space="preserve">  </w:t>
      </w:r>
      <w:proofErr w:type="gramStart"/>
      <w:r w:rsidRPr="008B3A6F">
        <w:rPr>
          <w:sz w:val="28"/>
          <w:szCs w:val="28"/>
        </w:rPr>
        <w:t>Эл № ФС 77-74320 от 19.11.2018).</w:t>
      </w:r>
      <w:proofErr w:type="gramEnd"/>
    </w:p>
    <w:p w:rsidR="00E079C8" w:rsidRPr="008B3A6F" w:rsidRDefault="00E079C8" w:rsidP="00E079C8">
      <w:pPr>
        <w:ind w:firstLine="720"/>
        <w:jc w:val="both"/>
        <w:rPr>
          <w:sz w:val="28"/>
          <w:szCs w:val="28"/>
        </w:rPr>
      </w:pPr>
      <w:r w:rsidRPr="008B3A6F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E079C8" w:rsidRPr="008B3A6F" w:rsidRDefault="00E079C8" w:rsidP="00E079C8">
      <w:pPr>
        <w:ind w:firstLine="720"/>
        <w:jc w:val="both"/>
        <w:rPr>
          <w:sz w:val="28"/>
          <w:szCs w:val="28"/>
        </w:rPr>
      </w:pPr>
    </w:p>
    <w:p w:rsidR="00E079C8" w:rsidRPr="008B3A6F" w:rsidRDefault="00E079C8" w:rsidP="00E079C8">
      <w:pPr>
        <w:ind w:firstLine="720"/>
        <w:jc w:val="both"/>
        <w:rPr>
          <w:b/>
          <w:sz w:val="28"/>
          <w:szCs w:val="28"/>
        </w:rPr>
      </w:pPr>
    </w:p>
    <w:p w:rsidR="00E079C8" w:rsidRPr="008B3A6F" w:rsidRDefault="00E079C8" w:rsidP="00E079C8">
      <w:pPr>
        <w:ind w:firstLine="720"/>
        <w:jc w:val="both"/>
        <w:rPr>
          <w:b/>
          <w:sz w:val="28"/>
          <w:szCs w:val="28"/>
        </w:rPr>
      </w:pPr>
    </w:p>
    <w:p w:rsidR="00E079C8" w:rsidRDefault="00E079C8" w:rsidP="00E079C8">
      <w:pPr>
        <w:tabs>
          <w:tab w:val="left" w:pos="6804"/>
        </w:tabs>
        <w:ind w:firstLine="720"/>
        <w:jc w:val="both"/>
        <w:rPr>
          <w:sz w:val="28"/>
          <w:szCs w:val="28"/>
        </w:rPr>
      </w:pPr>
      <w:r w:rsidRPr="008B3A6F">
        <w:rPr>
          <w:sz w:val="28"/>
          <w:szCs w:val="28"/>
        </w:rPr>
        <w:t xml:space="preserve">Глава Щекинского района </w:t>
      </w:r>
      <w:r w:rsidRPr="008B3A6F">
        <w:rPr>
          <w:sz w:val="28"/>
          <w:szCs w:val="28"/>
        </w:rPr>
        <w:tab/>
        <w:t>Е.В. Рыбальченко</w:t>
      </w:r>
    </w:p>
    <w:p w:rsidR="00E079C8" w:rsidRDefault="00E079C8" w:rsidP="002C527F">
      <w:pPr>
        <w:ind w:left="4678" w:firstLine="25"/>
        <w:jc w:val="right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lastRenderedPageBreak/>
        <w:t>Приложение к решению</w:t>
      </w: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Собрания представителей</w:t>
      </w: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b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Щекинского района</w:t>
      </w: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b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 xml:space="preserve">от </w:t>
      </w:r>
      <w:r w:rsidR="00D460B2">
        <w:rPr>
          <w:rFonts w:ascii="PT Astra Serif" w:hAnsi="PT Astra Serif"/>
          <w:sz w:val="28"/>
          <w:szCs w:val="28"/>
        </w:rPr>
        <w:t>22 июля 2022 года</w:t>
      </w:r>
      <w:r w:rsidRPr="002C527F">
        <w:rPr>
          <w:rFonts w:ascii="PT Astra Serif" w:hAnsi="PT Astra Serif"/>
          <w:sz w:val="28"/>
          <w:szCs w:val="28"/>
        </w:rPr>
        <w:t xml:space="preserve"> </w:t>
      </w:r>
      <w:r w:rsidR="00D460B2">
        <w:rPr>
          <w:rFonts w:ascii="PT Astra Serif" w:hAnsi="PT Astra Serif"/>
          <w:sz w:val="28"/>
          <w:szCs w:val="28"/>
        </w:rPr>
        <w:t>№</w:t>
      </w:r>
      <w:r w:rsidRPr="002C527F">
        <w:rPr>
          <w:rFonts w:ascii="PT Astra Serif" w:hAnsi="PT Astra Serif"/>
          <w:sz w:val="28"/>
          <w:szCs w:val="28"/>
        </w:rPr>
        <w:t xml:space="preserve"> </w:t>
      </w:r>
      <w:r w:rsidR="00D460B2">
        <w:rPr>
          <w:rFonts w:ascii="PT Astra Serif" w:hAnsi="PT Astra Serif"/>
          <w:sz w:val="28"/>
          <w:szCs w:val="28"/>
        </w:rPr>
        <w:t>78/509</w:t>
      </w:r>
    </w:p>
    <w:p w:rsidR="002C527F" w:rsidRPr="002C527F" w:rsidRDefault="002C527F" w:rsidP="002C527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527F">
        <w:rPr>
          <w:rFonts w:ascii="PT Astra Serif" w:hAnsi="PT Astra Serif"/>
          <w:b/>
          <w:bCs/>
          <w:sz w:val="28"/>
          <w:szCs w:val="28"/>
        </w:rPr>
        <w:t xml:space="preserve">Программа комплексного развития </w:t>
      </w:r>
    </w:p>
    <w:p w:rsidR="002C527F" w:rsidRPr="002C527F" w:rsidRDefault="002C527F" w:rsidP="002C5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527F">
        <w:rPr>
          <w:rFonts w:ascii="PT Astra Serif" w:hAnsi="PT Astra Serif"/>
          <w:b/>
          <w:bCs/>
          <w:sz w:val="28"/>
          <w:szCs w:val="28"/>
        </w:rPr>
        <w:t xml:space="preserve">социальной инфраструктуры </w:t>
      </w:r>
    </w:p>
    <w:p w:rsidR="002C527F" w:rsidRPr="002C527F" w:rsidRDefault="002C527F" w:rsidP="002C5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527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2C527F">
        <w:rPr>
          <w:rFonts w:ascii="PT Astra Serif" w:hAnsi="PT Astra Serif"/>
          <w:b/>
          <w:bCs/>
          <w:sz w:val="28"/>
          <w:szCs w:val="28"/>
        </w:rPr>
        <w:t>Огарёвское</w:t>
      </w:r>
      <w:proofErr w:type="spellEnd"/>
      <w:proofErr w:type="gramEnd"/>
      <w:r w:rsidRPr="002C527F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</w:p>
    <w:p w:rsidR="002C527F" w:rsidRPr="002C527F" w:rsidRDefault="002C527F" w:rsidP="002C5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527F">
        <w:rPr>
          <w:rFonts w:ascii="PT Astra Serif" w:hAnsi="PT Astra Serif"/>
          <w:b/>
          <w:bCs/>
          <w:sz w:val="28"/>
          <w:szCs w:val="28"/>
        </w:rPr>
        <w:t>до 2032 года</w:t>
      </w: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jc w:val="center"/>
        <w:rPr>
          <w:rFonts w:ascii="PT Astra Serif" w:hAnsi="PT Astra Serif"/>
          <w:b/>
          <w:sz w:val="28"/>
          <w:szCs w:val="28"/>
        </w:rPr>
      </w:pPr>
    </w:p>
    <w:p w:rsidR="002C527F" w:rsidRPr="002C527F" w:rsidRDefault="002C527F" w:rsidP="002C527F">
      <w:pPr>
        <w:jc w:val="center"/>
        <w:rPr>
          <w:rFonts w:ascii="PT Astra Serif" w:hAnsi="PT Astra Serif"/>
          <w:b/>
          <w:sz w:val="28"/>
          <w:szCs w:val="28"/>
        </w:rPr>
      </w:pPr>
    </w:p>
    <w:p w:rsidR="002C527F" w:rsidRPr="002C527F" w:rsidRDefault="002C527F" w:rsidP="002C527F">
      <w:pPr>
        <w:rPr>
          <w:rFonts w:ascii="PT Astra Serif" w:hAnsi="PT Astra Serif"/>
          <w:b/>
          <w:sz w:val="28"/>
          <w:szCs w:val="28"/>
        </w:rPr>
        <w:sectPr w:rsidR="002C527F" w:rsidRPr="002C527F" w:rsidSect="002C527F">
          <w:headerReference w:type="default" r:id="rId9"/>
          <w:footerReference w:type="even" r:id="rId10"/>
          <w:headerReference w:type="first" r:id="rId11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2C527F" w:rsidRPr="002C527F" w:rsidRDefault="002C527F" w:rsidP="00D460B2">
      <w:pPr>
        <w:pStyle w:val="afc"/>
        <w:tabs>
          <w:tab w:val="center" w:pos="4674"/>
          <w:tab w:val="left" w:pos="9214"/>
          <w:tab w:val="right" w:pos="9348"/>
        </w:tabs>
        <w:spacing w:before="0" w:line="320" w:lineRule="exact"/>
        <w:rPr>
          <w:rStyle w:val="1d"/>
          <w:rFonts w:ascii="PT Astra Serif" w:hAnsi="PT Astra Serif"/>
          <w:b/>
          <w:caps w:val="0"/>
          <w:color w:val="auto"/>
        </w:rPr>
      </w:pPr>
      <w:r w:rsidRPr="002C527F">
        <w:rPr>
          <w:rFonts w:ascii="PT Astra Serif" w:hAnsi="PT Astra Serif"/>
          <w:color w:val="auto"/>
        </w:rPr>
        <w:lastRenderedPageBreak/>
        <w:tab/>
      </w:r>
      <w:bookmarkStart w:id="1" w:name="_Toc104828319"/>
      <w:r w:rsidRPr="002C527F">
        <w:rPr>
          <w:rStyle w:val="1d"/>
          <w:rFonts w:ascii="PT Astra Serif" w:hAnsi="PT Astra Serif"/>
          <w:b/>
          <w:caps w:val="0"/>
          <w:color w:val="auto"/>
        </w:rPr>
        <w:t>Паспорт ПРОГРАММЫ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5"/>
        <w:gridCol w:w="7234"/>
      </w:tblGrid>
      <w:tr w:rsidR="002C527F" w:rsidRPr="002C527F" w:rsidTr="00D460B2">
        <w:trPr>
          <w:trHeight w:val="641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Наименование Программы 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Программа комплексного развития социальной инфраструктуры </w:t>
            </w:r>
            <w:proofErr w:type="spellStart"/>
            <w:proofErr w:type="gramStart"/>
            <w:r w:rsidRPr="002C527F">
              <w:rPr>
                <w:rFonts w:ascii="PT Astra Serif" w:hAnsi="PT Astra Serif"/>
              </w:rPr>
              <w:t>Огарёвское</w:t>
            </w:r>
            <w:proofErr w:type="spellEnd"/>
            <w:proofErr w:type="gramEnd"/>
            <w:r w:rsidRPr="002C527F">
              <w:rPr>
                <w:rFonts w:ascii="PT Astra Serif" w:hAnsi="PT Astra Serif"/>
              </w:rPr>
              <w:t xml:space="preserve"> Щекинского района до 2032 годы (далее – Программа)</w:t>
            </w:r>
          </w:p>
        </w:tc>
      </w:tr>
      <w:tr w:rsidR="002C527F" w:rsidRPr="002C527F" w:rsidTr="00D460B2">
        <w:trPr>
          <w:trHeight w:val="3639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Основание для разработки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Градостроительный кодекс Российской Федерации от 29.12.2004 №190-ФЗ»;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Земельный кодекс Российской Федерации от 25.10.2001 №136-ФЗ»;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СП 42.13330.2016 «СНиП 2.07.01-89*» Градостроительство. Планировка и застройка городских и сельских поселений;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-- Генеральный план муниципального образования </w:t>
            </w:r>
            <w:proofErr w:type="spellStart"/>
            <w:proofErr w:type="gramStart"/>
            <w:r w:rsidRPr="002C527F">
              <w:rPr>
                <w:rFonts w:ascii="PT Astra Serif" w:hAnsi="PT Astra Serif"/>
              </w:rPr>
              <w:t>Огарёвское</w:t>
            </w:r>
            <w:proofErr w:type="spellEnd"/>
            <w:proofErr w:type="gramEnd"/>
            <w:r w:rsidRPr="002C527F">
              <w:rPr>
                <w:rFonts w:ascii="PT Astra Serif" w:hAnsi="PT Astra Serif"/>
              </w:rPr>
              <w:t>.</w:t>
            </w:r>
          </w:p>
        </w:tc>
      </w:tr>
      <w:tr w:rsidR="002C527F" w:rsidRPr="002C527F" w:rsidTr="00D460B2">
        <w:trPr>
          <w:trHeight w:val="848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Заказчик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(301248, Тульская область, г. Щекино, пл. Ленина, д.1)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Разработчик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Индивидуальный предприниматель </w:t>
            </w:r>
            <w:proofErr w:type="spellStart"/>
            <w:r w:rsidRPr="002C527F">
              <w:rPr>
                <w:rFonts w:ascii="PT Astra Serif" w:hAnsi="PT Astra Serif"/>
              </w:rPr>
              <w:t>Дударева</w:t>
            </w:r>
            <w:proofErr w:type="spellEnd"/>
            <w:r w:rsidRPr="002C527F">
              <w:rPr>
                <w:rFonts w:ascii="PT Astra Serif" w:hAnsi="PT Astra Serif"/>
              </w:rPr>
              <w:t xml:space="preserve"> Елена Юрьевна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117041, РФ г. Москва, ул. Адмирала Лазарева, 43-43</w:t>
            </w:r>
          </w:p>
        </w:tc>
      </w:tr>
      <w:tr w:rsidR="002C527F" w:rsidRPr="002C527F" w:rsidTr="00D460B2">
        <w:trPr>
          <w:trHeight w:val="838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Цель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2C527F" w:rsidRPr="002C527F" w:rsidRDefault="002C527F" w:rsidP="00D460B2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2C527F" w:rsidRPr="002C527F" w:rsidRDefault="002C527F" w:rsidP="00D460B2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 xml:space="preserve">обеспечение сбалансированного развития систем социальной инфраструктуры муниципального образования до 2032 года в соответствии с установленными потребностями в объектах социальной инфраструктуры; </w:t>
            </w:r>
          </w:p>
          <w:p w:rsidR="002C527F" w:rsidRPr="002C527F" w:rsidRDefault="002C527F" w:rsidP="00D460B2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2C527F" w:rsidRPr="002C527F" w:rsidRDefault="002C527F" w:rsidP="00D460B2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2C527F" w:rsidRPr="002C527F" w:rsidTr="00D460B2">
        <w:trPr>
          <w:trHeight w:val="3510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lastRenderedPageBreak/>
              <w:t>Задачи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2C527F" w:rsidRPr="002C527F" w:rsidRDefault="002C527F" w:rsidP="00D460B2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прогноз потребностей населения муниципального образования в объектах социальной инфраструктуры до 2032 года;</w:t>
            </w:r>
          </w:p>
          <w:p w:rsidR="002C527F" w:rsidRPr="002C527F" w:rsidRDefault="002C527F" w:rsidP="00D460B2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C527F">
              <w:rPr>
                <w:rFonts w:ascii="PT Astra Serif" w:hAnsi="PT Astra Serif"/>
                <w:sz w:val="24"/>
                <w:szCs w:val="24"/>
              </w:rPr>
              <w:t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программой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</w:t>
            </w:r>
            <w:proofErr w:type="gramEnd"/>
            <w:r w:rsidRPr="002C527F">
              <w:rPr>
                <w:rFonts w:ascii="PT Astra Serif" w:hAnsi="PT Astra Serif"/>
                <w:sz w:val="24"/>
                <w:szCs w:val="24"/>
              </w:rPr>
              <w:t xml:space="preserve">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2C527F" w:rsidRPr="002C527F" w:rsidRDefault="002C527F" w:rsidP="00D460B2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2C527F" w:rsidRPr="002C527F" w:rsidRDefault="002C527F" w:rsidP="00D460B2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2C527F" w:rsidRPr="002C527F" w:rsidTr="00D460B2">
        <w:trPr>
          <w:trHeight w:val="983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Целевые показатели (индикаторы) Программы</w:t>
            </w:r>
          </w:p>
        </w:tc>
        <w:tc>
          <w:tcPr>
            <w:tcW w:w="7234" w:type="dxa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2C527F" w:rsidRPr="002C527F" w:rsidTr="00D460B2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2022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2032</w:t>
                  </w:r>
                </w:p>
              </w:tc>
            </w:tr>
            <w:tr w:rsidR="002C527F" w:rsidRPr="002C527F" w:rsidTr="00D460B2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Образование</w:t>
                  </w:r>
                </w:p>
              </w:tc>
            </w:tr>
            <w:tr w:rsidR="002C527F" w:rsidRPr="002C527F" w:rsidTr="00D460B2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Уровень обеспеченности дошкольными образовательными учреждениями 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2C527F" w:rsidRPr="002C527F" w:rsidTr="00D460B2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Здравоохранение</w:t>
                  </w:r>
                </w:p>
              </w:tc>
            </w:tr>
            <w:tr w:rsidR="002C527F" w:rsidRPr="002C527F" w:rsidTr="00D460B2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2C527F" w:rsidRPr="002C527F" w:rsidTr="00D460B2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2C527F" w:rsidRPr="002C527F" w:rsidTr="00D460B2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Культура</w:t>
                  </w:r>
                </w:p>
              </w:tc>
            </w:tr>
            <w:tr w:rsidR="002C527F" w:rsidRPr="002C527F" w:rsidTr="00D460B2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2C527F" w:rsidRPr="002C527F" w:rsidTr="00D460B2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2C527F" w:rsidRPr="002C527F" w:rsidTr="00D460B2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Спортивные сооружения</w:t>
                  </w:r>
                </w:p>
              </w:tc>
            </w:tr>
            <w:tr w:rsidR="002C527F" w:rsidRPr="002C527F" w:rsidTr="00D460B2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D460B2">
                  <w:pPr>
                    <w:jc w:val="both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</w:tbl>
          <w:p w:rsidR="002C527F" w:rsidRPr="002C527F" w:rsidRDefault="002C527F" w:rsidP="00D460B2">
            <w:pPr>
              <w:tabs>
                <w:tab w:val="left" w:pos="464"/>
              </w:tabs>
              <w:jc w:val="both"/>
              <w:rPr>
                <w:rFonts w:ascii="PT Astra Serif" w:hAnsi="PT Astra Serif"/>
              </w:rPr>
            </w:pPr>
          </w:p>
        </w:tc>
      </w:tr>
      <w:tr w:rsidR="002C527F" w:rsidRPr="002C527F" w:rsidTr="00D460B2">
        <w:trPr>
          <w:trHeight w:val="64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Укрупненное описание </w:t>
            </w:r>
            <w:proofErr w:type="gramStart"/>
            <w:r w:rsidRPr="002C527F">
              <w:rPr>
                <w:rFonts w:ascii="PT Astra Serif" w:hAnsi="PT Astra Serif"/>
              </w:rPr>
              <w:t>запланирован-</w:t>
            </w:r>
            <w:proofErr w:type="spellStart"/>
            <w:r w:rsidRPr="002C527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2C527F">
              <w:rPr>
                <w:rFonts w:ascii="PT Astra Serif" w:hAnsi="PT Astra Serif"/>
              </w:rPr>
              <w:t xml:space="preserve"> </w:t>
            </w:r>
            <w:r w:rsidRPr="002C527F">
              <w:rPr>
                <w:rFonts w:ascii="PT Astra Serif" w:hAnsi="PT Astra Serif"/>
              </w:rPr>
              <w:lastRenderedPageBreak/>
              <w:t>мероприятий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lastRenderedPageBreak/>
              <w:t>Мероприятия по ремонту и строительству объектов социальной инфраструктуры: образования, здравоохранения, культуры, учреждений и сооружений спорта.</w:t>
            </w:r>
          </w:p>
        </w:tc>
      </w:tr>
      <w:tr w:rsidR="002C527F" w:rsidRPr="002C527F" w:rsidTr="00D460B2">
        <w:trPr>
          <w:trHeight w:val="769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lastRenderedPageBreak/>
              <w:t>Сроки и этапы реализации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Срок реализации Программы - 2022 – 2032 годы.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Этапы реализации: 2022 г., 2023 г., 2024 г., 2025 г. 2026 г. 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 2027 по 2032 гг.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Объемы </w:t>
            </w:r>
            <w:proofErr w:type="spellStart"/>
            <w:proofErr w:type="gramStart"/>
            <w:r w:rsidRPr="002C527F">
              <w:rPr>
                <w:rFonts w:ascii="PT Astra Serif" w:hAnsi="PT Astra Serif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Общий объем финансирования Программы на 2022 – 2032 гг. составляет 29 446 тыс. рублей, в том числе: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2022 - 0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2023 - 2434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2024 - 6724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2025 - 6724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2026 - 6608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в период 2027-2032 - 6956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Источники </w:t>
            </w:r>
            <w:proofErr w:type="spellStart"/>
            <w:proofErr w:type="gramStart"/>
            <w:r w:rsidRPr="002C527F">
              <w:rPr>
                <w:rFonts w:ascii="PT Astra Serif" w:hAnsi="PT Astra Serif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К источникам финансирования программных мероприятий относятся: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</w:t>
            </w:r>
            <w:r w:rsidRPr="002C527F">
              <w:rPr>
                <w:rFonts w:ascii="PT Astra Serif" w:hAnsi="PT Astra Serif"/>
              </w:rPr>
              <w:tab/>
              <w:t>бюджет Тульской области;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</w:t>
            </w:r>
            <w:r w:rsidRPr="002C527F">
              <w:rPr>
                <w:rFonts w:ascii="PT Astra Serif" w:hAnsi="PT Astra Serif"/>
              </w:rPr>
              <w:tab/>
              <w:t>бюджет МО Щекинский район;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</w:t>
            </w:r>
            <w:r w:rsidRPr="002C527F">
              <w:rPr>
                <w:rFonts w:ascii="PT Astra Serif" w:hAnsi="PT Astra Serif"/>
              </w:rPr>
              <w:tab/>
              <w:t>прочие источники финансирования.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Ожидаемые результаты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pStyle w:val="ae"/>
              <w:tabs>
                <w:tab w:val="left" w:pos="993"/>
              </w:tabs>
              <w:spacing w:before="0"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      </w:r>
          </w:p>
        </w:tc>
      </w:tr>
      <w:tr w:rsidR="002C527F" w:rsidRPr="002C527F" w:rsidTr="00D460B2">
        <w:trPr>
          <w:trHeight w:val="1032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Система </w:t>
            </w:r>
            <w:proofErr w:type="gramStart"/>
            <w:r w:rsidRPr="002C527F">
              <w:rPr>
                <w:rFonts w:ascii="PT Astra Serif" w:hAnsi="PT Astra Serif"/>
              </w:rPr>
              <w:t>контроля за</w:t>
            </w:r>
            <w:proofErr w:type="gramEnd"/>
            <w:r w:rsidRPr="002C527F">
              <w:rPr>
                <w:rFonts w:ascii="PT Astra Serif" w:hAnsi="PT Astra Serif"/>
              </w:rPr>
              <w:t xml:space="preserve"> исполнением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Программы: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Глава администрации муниципального образования Щекинский район</w:t>
            </w:r>
          </w:p>
        </w:tc>
      </w:tr>
      <w:tr w:rsidR="002C527F" w:rsidRPr="002C527F" w:rsidTr="00D460B2">
        <w:trPr>
          <w:trHeight w:val="1162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Основные исполнители программы:  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администрация муниципального образования Щекинский район;</w:t>
            </w:r>
          </w:p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2C527F" w:rsidRPr="002C527F" w:rsidRDefault="002C527F" w:rsidP="002C527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2" w:name="_Toc104828320"/>
      <w:r w:rsidRPr="002C527F">
        <w:rPr>
          <w:rFonts w:ascii="PT Astra Serif" w:hAnsi="PT Astra Serif" w:cs="Times New Roman"/>
          <w:color w:val="auto"/>
        </w:rPr>
        <w:lastRenderedPageBreak/>
        <w:t>Общие сведения</w:t>
      </w:r>
      <w:bookmarkEnd w:id="2"/>
    </w:p>
    <w:p w:rsidR="002C527F" w:rsidRPr="00D460B2" w:rsidRDefault="002C527F" w:rsidP="00D460B2">
      <w:pPr>
        <w:pStyle w:val="42"/>
        <w:spacing w:line="240" w:lineRule="auto"/>
        <w:rPr>
          <w:sz w:val="28"/>
        </w:rPr>
      </w:pPr>
      <w:bookmarkStart w:id="3" w:name="_Toc482102435"/>
      <w:bookmarkStart w:id="4" w:name="_Hlk481325676"/>
      <w:r w:rsidRPr="00D460B2">
        <w:rPr>
          <w:sz w:val="28"/>
        </w:rPr>
        <w:t>Муниципальное образование Огаревское (далее МО Огаревское)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2C527F" w:rsidRPr="00D460B2" w:rsidRDefault="002C527F" w:rsidP="00D460B2">
      <w:pPr>
        <w:pStyle w:val="42"/>
        <w:spacing w:line="240" w:lineRule="auto"/>
        <w:rPr>
          <w:sz w:val="28"/>
        </w:rPr>
      </w:pPr>
      <w:r w:rsidRPr="00D460B2">
        <w:rPr>
          <w:sz w:val="28"/>
        </w:rPr>
        <w:t xml:space="preserve">Законом Тульской области от 1 апреля 2014 года № 2088-ЗТО, муниципальные образования </w:t>
      </w:r>
      <w:proofErr w:type="spellStart"/>
      <w:r w:rsidRPr="00D460B2">
        <w:rPr>
          <w:sz w:val="28"/>
        </w:rPr>
        <w:t>Костомаровское</w:t>
      </w:r>
      <w:proofErr w:type="spellEnd"/>
      <w:r w:rsidRPr="00D460B2">
        <w:rPr>
          <w:sz w:val="28"/>
        </w:rPr>
        <w:t xml:space="preserve"> и рабочий посёлок </w:t>
      </w:r>
      <w:proofErr w:type="spellStart"/>
      <w:r w:rsidRPr="00D460B2">
        <w:rPr>
          <w:sz w:val="28"/>
        </w:rPr>
        <w:t>Огарёвка</w:t>
      </w:r>
      <w:proofErr w:type="spellEnd"/>
      <w:r w:rsidRPr="00D460B2">
        <w:rPr>
          <w:sz w:val="28"/>
        </w:rPr>
        <w:t xml:space="preserve"> объединены в муниципальное образование </w:t>
      </w:r>
      <w:proofErr w:type="spellStart"/>
      <w:r w:rsidRPr="00D460B2">
        <w:rPr>
          <w:sz w:val="28"/>
        </w:rPr>
        <w:t>Огарёвское</w:t>
      </w:r>
      <w:proofErr w:type="spellEnd"/>
      <w:r w:rsidRPr="00D460B2">
        <w:rPr>
          <w:sz w:val="28"/>
        </w:rPr>
        <w:t>, наделённое статусом сельского поселения.</w:t>
      </w:r>
    </w:p>
    <w:p w:rsidR="002C527F" w:rsidRPr="00D460B2" w:rsidRDefault="002C527F" w:rsidP="00D460B2">
      <w:pPr>
        <w:pStyle w:val="42"/>
        <w:spacing w:line="240" w:lineRule="auto"/>
        <w:rPr>
          <w:sz w:val="28"/>
        </w:rPr>
      </w:pPr>
      <w:r w:rsidRPr="00D460B2">
        <w:rPr>
          <w:sz w:val="28"/>
        </w:rPr>
        <w:t xml:space="preserve">МО Огаревское расположено в восточной части МО Щекинский район и граничит: </w:t>
      </w:r>
    </w:p>
    <w:p w:rsidR="002C527F" w:rsidRPr="00D460B2" w:rsidRDefault="002C527F" w:rsidP="00D460B2">
      <w:pPr>
        <w:pStyle w:val="42"/>
        <w:numPr>
          <w:ilvl w:val="0"/>
          <w:numId w:val="39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8"/>
        </w:rPr>
      </w:pPr>
      <w:r w:rsidRPr="00D460B2">
        <w:rPr>
          <w:sz w:val="28"/>
        </w:rPr>
        <w:t xml:space="preserve">на севере территория граничит с МО г. Щекино, МО </w:t>
      </w:r>
      <w:proofErr w:type="spellStart"/>
      <w:r w:rsidRPr="00D460B2">
        <w:rPr>
          <w:sz w:val="28"/>
        </w:rPr>
        <w:t>Ломинцевское</w:t>
      </w:r>
      <w:proofErr w:type="spellEnd"/>
      <w:r w:rsidRPr="00D460B2">
        <w:rPr>
          <w:sz w:val="28"/>
        </w:rPr>
        <w:t xml:space="preserve">; </w:t>
      </w:r>
    </w:p>
    <w:p w:rsidR="002C527F" w:rsidRPr="00D460B2" w:rsidRDefault="002C527F" w:rsidP="00D460B2">
      <w:pPr>
        <w:pStyle w:val="42"/>
        <w:numPr>
          <w:ilvl w:val="0"/>
          <w:numId w:val="39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8"/>
        </w:rPr>
      </w:pPr>
      <w:r w:rsidRPr="00D460B2">
        <w:rPr>
          <w:sz w:val="28"/>
        </w:rPr>
        <w:t xml:space="preserve">на востоке – с МО г. Советск, территорией муниципального образования Киреевский район; </w:t>
      </w:r>
    </w:p>
    <w:p w:rsidR="002C527F" w:rsidRPr="00D460B2" w:rsidRDefault="002C527F" w:rsidP="00D460B2">
      <w:pPr>
        <w:pStyle w:val="42"/>
        <w:numPr>
          <w:ilvl w:val="0"/>
          <w:numId w:val="39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8"/>
        </w:rPr>
      </w:pPr>
      <w:r w:rsidRPr="00D460B2">
        <w:rPr>
          <w:sz w:val="28"/>
        </w:rPr>
        <w:t xml:space="preserve">на юго-западе - с МО Лазаревское, </w:t>
      </w:r>
    </w:p>
    <w:p w:rsidR="002C527F" w:rsidRPr="00D460B2" w:rsidRDefault="002C527F" w:rsidP="00D460B2">
      <w:pPr>
        <w:pStyle w:val="42"/>
        <w:numPr>
          <w:ilvl w:val="0"/>
          <w:numId w:val="39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8"/>
        </w:rPr>
      </w:pPr>
      <w:r w:rsidRPr="00D460B2">
        <w:rPr>
          <w:sz w:val="28"/>
        </w:rPr>
        <w:t>на западе - с МО Яснополянское.</w:t>
      </w:r>
    </w:p>
    <w:p w:rsidR="002C527F" w:rsidRPr="00D460B2" w:rsidRDefault="002C527F" w:rsidP="00D460B2">
      <w:pPr>
        <w:pStyle w:val="42"/>
        <w:tabs>
          <w:tab w:val="clear" w:pos="5475"/>
          <w:tab w:val="left" w:pos="0"/>
        </w:tabs>
        <w:spacing w:line="240" w:lineRule="auto"/>
        <w:rPr>
          <w:sz w:val="28"/>
        </w:rPr>
      </w:pPr>
      <w:r w:rsidRPr="00D460B2">
        <w:rPr>
          <w:sz w:val="28"/>
        </w:rPr>
        <w:t xml:space="preserve">Через поселение проходят: </w:t>
      </w:r>
    </w:p>
    <w:p w:rsidR="002C527F" w:rsidRPr="00D460B2" w:rsidRDefault="002C527F" w:rsidP="00D460B2">
      <w:pPr>
        <w:pStyle w:val="42"/>
        <w:numPr>
          <w:ilvl w:val="0"/>
          <w:numId w:val="40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8"/>
        </w:rPr>
      </w:pPr>
      <w:r w:rsidRPr="00D460B2">
        <w:rPr>
          <w:sz w:val="28"/>
        </w:rPr>
        <w:t xml:space="preserve">федеральная магистральная автодорога М-2 «Крым» федерального значения, </w:t>
      </w:r>
    </w:p>
    <w:p w:rsidR="002C527F" w:rsidRPr="00D460B2" w:rsidRDefault="002C527F" w:rsidP="00D460B2">
      <w:pPr>
        <w:pStyle w:val="42"/>
        <w:numPr>
          <w:ilvl w:val="0"/>
          <w:numId w:val="40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8"/>
        </w:rPr>
      </w:pPr>
      <w:r w:rsidRPr="00D460B2">
        <w:rPr>
          <w:sz w:val="28"/>
        </w:rPr>
        <w:t xml:space="preserve">автодорога регионального значения «Москва-Харьков» - подъезд к г. Тула, </w:t>
      </w:r>
    </w:p>
    <w:p w:rsidR="002C527F" w:rsidRPr="00D460B2" w:rsidRDefault="002C527F" w:rsidP="00D460B2">
      <w:pPr>
        <w:pStyle w:val="42"/>
        <w:numPr>
          <w:ilvl w:val="0"/>
          <w:numId w:val="40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8"/>
        </w:rPr>
      </w:pPr>
      <w:r w:rsidRPr="00D460B2">
        <w:rPr>
          <w:sz w:val="28"/>
        </w:rPr>
        <w:t xml:space="preserve">железнодорожная магистраль Москва-Симферополь (филиал ОАО «РЖД»), </w:t>
      </w:r>
    </w:p>
    <w:p w:rsidR="002C527F" w:rsidRPr="00D460B2" w:rsidRDefault="002C527F" w:rsidP="00D460B2">
      <w:pPr>
        <w:pStyle w:val="42"/>
        <w:numPr>
          <w:ilvl w:val="0"/>
          <w:numId w:val="40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8"/>
        </w:rPr>
      </w:pPr>
      <w:r w:rsidRPr="00D460B2">
        <w:rPr>
          <w:sz w:val="28"/>
        </w:rPr>
        <w:t xml:space="preserve">автодорога регионального значения </w:t>
      </w:r>
      <w:proofErr w:type="spellStart"/>
      <w:r w:rsidRPr="00D460B2">
        <w:rPr>
          <w:sz w:val="28"/>
        </w:rPr>
        <w:t>Захоровка</w:t>
      </w:r>
      <w:proofErr w:type="spellEnd"/>
      <w:r w:rsidRPr="00D460B2">
        <w:rPr>
          <w:sz w:val="28"/>
        </w:rPr>
        <w:t>-Советск,</w:t>
      </w:r>
    </w:p>
    <w:p w:rsidR="002C527F" w:rsidRPr="00D460B2" w:rsidRDefault="002C527F" w:rsidP="00D460B2">
      <w:pPr>
        <w:pStyle w:val="42"/>
        <w:numPr>
          <w:ilvl w:val="0"/>
          <w:numId w:val="40"/>
        </w:numPr>
        <w:tabs>
          <w:tab w:val="clear" w:pos="5475"/>
          <w:tab w:val="left" w:pos="0"/>
        </w:tabs>
        <w:spacing w:line="240" w:lineRule="auto"/>
        <w:ind w:left="0" w:firstLine="709"/>
        <w:rPr>
          <w:sz w:val="28"/>
        </w:rPr>
      </w:pPr>
      <w:r w:rsidRPr="00D460B2">
        <w:rPr>
          <w:sz w:val="28"/>
        </w:rPr>
        <w:t>автодороги местного значения, грунтовые подъездные дороги к населенным пунктам.</w:t>
      </w:r>
    </w:p>
    <w:p w:rsidR="002C527F" w:rsidRPr="00D460B2" w:rsidRDefault="002C527F" w:rsidP="00D460B2">
      <w:pPr>
        <w:pStyle w:val="42"/>
        <w:tabs>
          <w:tab w:val="clear" w:pos="5475"/>
          <w:tab w:val="left" w:pos="0"/>
        </w:tabs>
        <w:spacing w:line="240" w:lineRule="auto"/>
        <w:rPr>
          <w:sz w:val="28"/>
        </w:rPr>
      </w:pPr>
      <w:r w:rsidRPr="00D460B2">
        <w:rPr>
          <w:sz w:val="28"/>
        </w:rPr>
        <w:t xml:space="preserve">Административный центр поселения – п. </w:t>
      </w:r>
      <w:proofErr w:type="spellStart"/>
      <w:r w:rsidRPr="00D460B2">
        <w:rPr>
          <w:sz w:val="28"/>
        </w:rPr>
        <w:t>Огаревка</w:t>
      </w:r>
      <w:proofErr w:type="spellEnd"/>
      <w:r w:rsidRPr="00D460B2">
        <w:rPr>
          <w:sz w:val="28"/>
        </w:rPr>
        <w:t>.</w:t>
      </w:r>
    </w:p>
    <w:p w:rsidR="002C527F" w:rsidRPr="00D460B2" w:rsidRDefault="002C527F" w:rsidP="00D460B2">
      <w:pPr>
        <w:pStyle w:val="42"/>
        <w:tabs>
          <w:tab w:val="clear" w:pos="5475"/>
          <w:tab w:val="left" w:pos="0"/>
        </w:tabs>
        <w:spacing w:line="240" w:lineRule="auto"/>
        <w:rPr>
          <w:sz w:val="28"/>
        </w:rPr>
      </w:pPr>
      <w:r w:rsidRPr="00D460B2">
        <w:rPr>
          <w:sz w:val="28"/>
        </w:rPr>
        <w:t>Размер занимаемой площади составляет – 40 080 га.</w:t>
      </w:r>
    </w:p>
    <w:p w:rsidR="002C527F" w:rsidRPr="00D460B2" w:rsidRDefault="002C527F" w:rsidP="00D460B2">
      <w:pPr>
        <w:pStyle w:val="42"/>
        <w:spacing w:line="240" w:lineRule="auto"/>
        <w:rPr>
          <w:sz w:val="28"/>
        </w:rPr>
      </w:pPr>
    </w:p>
    <w:p w:rsidR="002C527F" w:rsidRPr="00D460B2" w:rsidRDefault="002C527F" w:rsidP="00D460B2">
      <w:pPr>
        <w:pStyle w:val="42"/>
        <w:spacing w:line="240" w:lineRule="auto"/>
        <w:rPr>
          <w:sz w:val="28"/>
        </w:rPr>
      </w:pPr>
      <w:r w:rsidRPr="00D460B2">
        <w:rPr>
          <w:sz w:val="28"/>
        </w:rPr>
        <w:t>Довольно выгодное географическое расположение, наличие потенциала для развития промышленности, развитой транспортной инфраструктуры позволяют рассматривать муниципальное образование как перспективное для экономического развития.</w:t>
      </w:r>
    </w:p>
    <w:p w:rsidR="002C527F" w:rsidRPr="00D460B2" w:rsidRDefault="002C527F" w:rsidP="00D460B2">
      <w:pPr>
        <w:pStyle w:val="2"/>
        <w:widowControl w:val="0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Cs w:val="28"/>
        </w:rPr>
      </w:pPr>
      <w:bookmarkStart w:id="5" w:name="_Toc104828321"/>
      <w:r w:rsidRPr="00D460B2">
        <w:rPr>
          <w:rFonts w:ascii="Times New Roman" w:hAnsi="Times New Roman" w:cs="Times New Roman"/>
          <w:color w:val="auto"/>
          <w:sz w:val="28"/>
          <w:szCs w:val="28"/>
        </w:rPr>
        <w:t>Существующее положение и прогноз демографического развития</w:t>
      </w:r>
      <w:bookmarkEnd w:id="3"/>
      <w:bookmarkEnd w:id="5"/>
    </w:p>
    <w:p w:rsidR="002C527F" w:rsidRPr="00D460B2" w:rsidRDefault="002C527F" w:rsidP="00D460B2">
      <w:pPr>
        <w:pStyle w:val="42"/>
        <w:spacing w:line="240" w:lineRule="auto"/>
        <w:rPr>
          <w:sz w:val="28"/>
        </w:rPr>
      </w:pPr>
      <w:bookmarkStart w:id="6" w:name="_Hlk104815914"/>
      <w:r w:rsidRPr="00D460B2">
        <w:rPr>
          <w:sz w:val="28"/>
        </w:rPr>
        <w:t xml:space="preserve">По состоянию на 01.01.2022 года численность населения МО </w:t>
      </w:r>
      <w:proofErr w:type="spellStart"/>
      <w:r w:rsidRPr="00D460B2">
        <w:rPr>
          <w:sz w:val="28"/>
        </w:rPr>
        <w:t>Огарёвское</w:t>
      </w:r>
      <w:proofErr w:type="spellEnd"/>
      <w:r w:rsidRPr="00D460B2">
        <w:rPr>
          <w:sz w:val="28"/>
        </w:rPr>
        <w:t xml:space="preserve"> по данным Росстат составила 6597 человек, по данным администрации 6560 человек.</w:t>
      </w:r>
    </w:p>
    <w:p w:rsidR="002C527F" w:rsidRPr="00D460B2" w:rsidRDefault="002C527F" w:rsidP="00D460B2">
      <w:pPr>
        <w:pStyle w:val="42"/>
        <w:spacing w:line="240" w:lineRule="auto"/>
        <w:rPr>
          <w:sz w:val="28"/>
        </w:rPr>
      </w:pPr>
      <w:r w:rsidRPr="00D460B2">
        <w:rPr>
          <w:sz w:val="28"/>
        </w:rPr>
        <w:t xml:space="preserve">На долю МО </w:t>
      </w:r>
      <w:proofErr w:type="spellStart"/>
      <w:r w:rsidRPr="00D460B2">
        <w:rPr>
          <w:sz w:val="28"/>
        </w:rPr>
        <w:t>Огарёвское</w:t>
      </w:r>
      <w:proofErr w:type="spellEnd"/>
      <w:r w:rsidRPr="00D460B2">
        <w:rPr>
          <w:sz w:val="28"/>
        </w:rPr>
        <w:t xml:space="preserve"> приходится около 5% от общей численности населения Щекинского района.</w:t>
      </w:r>
    </w:p>
    <w:p w:rsidR="002C527F" w:rsidRPr="00D460B2" w:rsidRDefault="002C527F" w:rsidP="00D460B2">
      <w:pPr>
        <w:pStyle w:val="42"/>
        <w:spacing w:line="240" w:lineRule="auto"/>
        <w:rPr>
          <w:sz w:val="28"/>
        </w:rPr>
      </w:pPr>
      <w:bookmarkStart w:id="7" w:name="_Hlk104811961"/>
      <w:r w:rsidRPr="00D460B2">
        <w:rPr>
          <w:sz w:val="28"/>
        </w:rPr>
        <w:t xml:space="preserve">Численность населения в период с 2017 по 2022 года сократилась с 6906 до 6597 человек. </w:t>
      </w:r>
    </w:p>
    <w:bookmarkEnd w:id="6"/>
    <w:bookmarkEnd w:id="7"/>
    <w:p w:rsidR="002C527F" w:rsidRPr="00D460B2" w:rsidRDefault="002C527F" w:rsidP="00D460B2">
      <w:pPr>
        <w:pStyle w:val="42"/>
        <w:spacing w:line="240" w:lineRule="auto"/>
        <w:rPr>
          <w:sz w:val="28"/>
        </w:rPr>
      </w:pPr>
      <w:r w:rsidRPr="00D460B2">
        <w:rPr>
          <w:sz w:val="28"/>
        </w:rPr>
        <w:t xml:space="preserve">Проектом Генерального плана принята условная стабилизация численности населения в границах территории в рамках существующей </w:t>
      </w:r>
      <w:r w:rsidRPr="00D460B2">
        <w:rPr>
          <w:sz w:val="28"/>
        </w:rPr>
        <w:lastRenderedPageBreak/>
        <w:t>численности с учетом 10%-</w:t>
      </w:r>
      <w:proofErr w:type="spellStart"/>
      <w:r w:rsidRPr="00D460B2">
        <w:rPr>
          <w:sz w:val="28"/>
        </w:rPr>
        <w:t>го</w:t>
      </w:r>
      <w:proofErr w:type="spellEnd"/>
      <w:r w:rsidRPr="00D460B2">
        <w:rPr>
          <w:sz w:val="28"/>
        </w:rPr>
        <w:t xml:space="preserve"> резерва на демографическую емкость территории. </w:t>
      </w:r>
    </w:p>
    <w:p w:rsidR="002C527F" w:rsidRPr="00D460B2" w:rsidRDefault="002C527F" w:rsidP="00D460B2">
      <w:pPr>
        <w:pStyle w:val="42"/>
        <w:spacing w:line="240" w:lineRule="auto"/>
        <w:rPr>
          <w:sz w:val="28"/>
        </w:rPr>
      </w:pPr>
      <w:r w:rsidRPr="00D460B2">
        <w:rPr>
          <w:sz w:val="28"/>
        </w:rPr>
        <w:t xml:space="preserve">Численность население и перечень населенных пунктов на 01.01.2022 год МО </w:t>
      </w:r>
      <w:proofErr w:type="spellStart"/>
      <w:r w:rsidRPr="00D460B2">
        <w:rPr>
          <w:sz w:val="28"/>
        </w:rPr>
        <w:t>Огарёвское</w:t>
      </w:r>
      <w:proofErr w:type="spellEnd"/>
      <w:r w:rsidRPr="00D460B2">
        <w:rPr>
          <w:sz w:val="28"/>
        </w:rPr>
        <w:t xml:space="preserve"> представлена в таблице.</w:t>
      </w:r>
    </w:p>
    <w:p w:rsidR="002C527F" w:rsidRPr="002C527F" w:rsidRDefault="002C527F" w:rsidP="002C527F">
      <w:pPr>
        <w:pStyle w:val="a2"/>
        <w:rPr>
          <w:rFonts w:ascii="PT Astra Serif" w:hAnsi="PT Astra Serif"/>
          <w:color w:val="auto"/>
        </w:rPr>
      </w:pPr>
      <w:r w:rsidRPr="002C527F">
        <w:rPr>
          <w:rFonts w:ascii="PT Astra Serif" w:hAnsi="PT Astra Serif"/>
          <w:color w:val="auto"/>
        </w:rPr>
        <w:t xml:space="preserve">Численность населения и перечень населенных пунктов МО </w:t>
      </w:r>
      <w:proofErr w:type="spellStart"/>
      <w:r w:rsidRPr="002C527F">
        <w:rPr>
          <w:rFonts w:ascii="PT Astra Serif" w:hAnsi="PT Astra Serif"/>
          <w:color w:val="auto"/>
        </w:rPr>
        <w:t>Огарёвское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1"/>
        <w:gridCol w:w="3339"/>
        <w:gridCol w:w="1283"/>
        <w:gridCol w:w="2018"/>
        <w:gridCol w:w="2343"/>
      </w:tblGrid>
      <w:tr w:rsidR="002C527F" w:rsidRPr="002C527F" w:rsidTr="00D460B2">
        <w:trPr>
          <w:trHeight w:val="23"/>
          <w:tblHeader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pct"/>
            <w:vMerge w:val="restar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сельских населенных пунктов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81" w:type="pct"/>
            <w:gridSpan w:val="2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2C527F" w:rsidRPr="002C527F" w:rsidTr="00D460B2">
        <w:trPr>
          <w:trHeight w:val="23"/>
          <w:tblHeader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1" w:type="pct"/>
            <w:vMerge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зарегистрировано по месту жительства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proofErr w:type="gramStart"/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проживающих</w:t>
            </w:r>
            <w:proofErr w:type="gramEnd"/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1год и более и </w:t>
            </w:r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br/>
              <w:t>не зарегистрированных по месту жительства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Д.Нижние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Суры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Д.Верхние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Суры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Д.Белогузово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Д.Гремячий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колодезь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Д.Огаревка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Д.Красногорка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Д.Кутеповка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Пос. 10 Октябрь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397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Д.Хмелеве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ц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Быстрый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Д.Хмелеве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ц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Крюково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Д.Житов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Дедово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Д.Житов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Лихачево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.Ж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итово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Д.Житов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Глаголево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Д.Беловы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Дворы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Д.Мясновка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Д.Кресты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Д.Грецовка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Д.Малые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Озерки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Д.Большие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Озерки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Д.Малая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Мостовая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Д.Большая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Мостовая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.Н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агорный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.Ш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ахтерский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Д.Горячкино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549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С.Костомарово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Д.Коровики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Д.Ягодное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Д.Новоселки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расный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Д.Дружба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Д.Новые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Д.Старые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Д.Гришинка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Д.Мясновка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Д.Бегичево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Д.Борисовка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Д.Харино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Д.Заречье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Д.Наумовка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Д.Спицино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Д.Сатинка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Д.Яньково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Д.Малахово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Д.Бухоново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.Б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ухоновский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ехнический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Д.Ивановка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Д.Кукуевка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51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айский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52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.Ш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евелевка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с.п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.О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гаревка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2601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2564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37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6560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6456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2C527F" w:rsidRPr="002C527F" w:rsidRDefault="002C527F" w:rsidP="00D460B2">
            <w:pPr>
              <w:pStyle w:val="afffa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104</w:t>
            </w:r>
          </w:p>
        </w:tc>
      </w:tr>
    </w:tbl>
    <w:p w:rsidR="002C527F" w:rsidRPr="002C527F" w:rsidRDefault="002C527F" w:rsidP="002C527F">
      <w:pPr>
        <w:pStyle w:val="42"/>
        <w:spacing w:line="240" w:lineRule="auto"/>
        <w:ind w:firstLine="0"/>
        <w:rPr>
          <w:rFonts w:ascii="PT Astra Serif" w:hAnsi="PT Astra Serif"/>
          <w:sz w:val="28"/>
        </w:rPr>
      </w:pPr>
    </w:p>
    <w:p w:rsidR="002C527F" w:rsidRPr="002C527F" w:rsidRDefault="002C527F" w:rsidP="002C527F">
      <w:pPr>
        <w:pStyle w:val="2"/>
        <w:widowControl w:val="0"/>
        <w:numPr>
          <w:ilvl w:val="1"/>
          <w:numId w:val="3"/>
        </w:numPr>
        <w:spacing w:before="120" w:after="120"/>
        <w:jc w:val="center"/>
        <w:rPr>
          <w:rFonts w:ascii="PT Astra Serif" w:hAnsi="PT Astra Serif"/>
          <w:color w:val="auto"/>
          <w:sz w:val="28"/>
        </w:rPr>
      </w:pPr>
      <w:bookmarkStart w:id="8" w:name="_Toc104828322"/>
      <w:r w:rsidRPr="002C527F">
        <w:rPr>
          <w:rFonts w:ascii="PT Astra Serif" w:hAnsi="PT Astra Serif"/>
          <w:color w:val="auto"/>
          <w:sz w:val="28"/>
        </w:rPr>
        <w:t>Жилищный фонд</w:t>
      </w:r>
      <w:bookmarkEnd w:id="8"/>
    </w:p>
    <w:p w:rsidR="002C527F" w:rsidRPr="00D460B2" w:rsidRDefault="002C527F" w:rsidP="00D460B2">
      <w:pPr>
        <w:ind w:firstLine="720"/>
        <w:jc w:val="both"/>
        <w:rPr>
          <w:sz w:val="28"/>
          <w:szCs w:val="28"/>
        </w:rPr>
      </w:pPr>
      <w:r w:rsidRPr="00D460B2">
        <w:rPr>
          <w:sz w:val="28"/>
          <w:szCs w:val="28"/>
        </w:rPr>
        <w:t xml:space="preserve">По состоянию на 01.01.2022 жилищный фонд </w:t>
      </w:r>
      <w:r w:rsidRPr="00D460B2">
        <w:rPr>
          <w:sz w:val="28"/>
        </w:rPr>
        <w:t xml:space="preserve">МО </w:t>
      </w:r>
      <w:proofErr w:type="spellStart"/>
      <w:r w:rsidRPr="00D460B2">
        <w:rPr>
          <w:sz w:val="28"/>
        </w:rPr>
        <w:t>Огарёвское</w:t>
      </w:r>
      <w:proofErr w:type="spellEnd"/>
      <w:r w:rsidRPr="00D460B2">
        <w:rPr>
          <w:sz w:val="28"/>
        </w:rPr>
        <w:t xml:space="preserve"> </w:t>
      </w:r>
      <w:r w:rsidRPr="00D460B2">
        <w:rPr>
          <w:sz w:val="28"/>
          <w:szCs w:val="28"/>
        </w:rPr>
        <w:t>составляет 164 тыс. м</w:t>
      </w:r>
      <w:proofErr w:type="gramStart"/>
      <w:r w:rsidRPr="00D460B2">
        <w:rPr>
          <w:sz w:val="28"/>
          <w:szCs w:val="28"/>
          <w:vertAlign w:val="superscript"/>
        </w:rPr>
        <w:t>2</w:t>
      </w:r>
      <w:proofErr w:type="gramEnd"/>
      <w:r w:rsidRPr="00D460B2">
        <w:rPr>
          <w:sz w:val="28"/>
          <w:szCs w:val="28"/>
        </w:rPr>
        <w:t xml:space="preserve"> общей площади жилых помещений, в том числе в многоквартирных жилых домах 97,9 тыс. м</w:t>
      </w:r>
      <w:r w:rsidRPr="00D460B2">
        <w:rPr>
          <w:sz w:val="28"/>
          <w:szCs w:val="28"/>
          <w:vertAlign w:val="superscript"/>
        </w:rPr>
        <w:t xml:space="preserve">2 </w:t>
      </w:r>
      <w:r w:rsidRPr="00D460B2">
        <w:rPr>
          <w:sz w:val="28"/>
          <w:szCs w:val="28"/>
        </w:rPr>
        <w:t xml:space="preserve">(60%). </w:t>
      </w:r>
    </w:p>
    <w:p w:rsidR="002C527F" w:rsidRPr="00D460B2" w:rsidRDefault="002C527F" w:rsidP="00D460B2">
      <w:pPr>
        <w:ind w:firstLine="720"/>
        <w:jc w:val="both"/>
        <w:rPr>
          <w:sz w:val="28"/>
          <w:szCs w:val="28"/>
        </w:rPr>
      </w:pPr>
      <w:r w:rsidRPr="00D460B2">
        <w:rPr>
          <w:sz w:val="28"/>
          <w:szCs w:val="28"/>
        </w:rPr>
        <w:t>Средняя обеспеченность общей площадью составляет 23,7 м</w:t>
      </w:r>
      <w:proofErr w:type="gramStart"/>
      <w:r w:rsidRPr="00D460B2">
        <w:rPr>
          <w:sz w:val="28"/>
          <w:szCs w:val="28"/>
          <w:vertAlign w:val="superscript"/>
        </w:rPr>
        <w:t>2</w:t>
      </w:r>
      <w:proofErr w:type="gramEnd"/>
      <w:r w:rsidRPr="00D460B2">
        <w:rPr>
          <w:sz w:val="28"/>
          <w:szCs w:val="28"/>
        </w:rPr>
        <w:t xml:space="preserve"> на 1 жителя.</w:t>
      </w:r>
    </w:p>
    <w:p w:rsidR="002C527F" w:rsidRPr="00D460B2" w:rsidRDefault="002C527F" w:rsidP="00D460B2">
      <w:pPr>
        <w:ind w:firstLine="720"/>
        <w:jc w:val="both"/>
        <w:rPr>
          <w:sz w:val="28"/>
          <w:szCs w:val="28"/>
        </w:rPr>
      </w:pPr>
      <w:r w:rsidRPr="00D460B2">
        <w:rPr>
          <w:sz w:val="28"/>
          <w:szCs w:val="28"/>
        </w:rPr>
        <w:t>Количество жилых домов в зависимости от этажности:</w:t>
      </w:r>
      <w:r w:rsidRPr="00D460B2">
        <w:rPr>
          <w:sz w:val="28"/>
          <w:szCs w:val="28"/>
        </w:rPr>
        <w:tab/>
      </w:r>
      <w:r w:rsidRPr="00D460B2">
        <w:rPr>
          <w:sz w:val="28"/>
          <w:szCs w:val="28"/>
        </w:rPr>
        <w:tab/>
      </w:r>
    </w:p>
    <w:p w:rsidR="002C527F" w:rsidRPr="00D460B2" w:rsidRDefault="002C527F" w:rsidP="00D460B2">
      <w:pPr>
        <w:ind w:firstLine="720"/>
        <w:jc w:val="both"/>
        <w:rPr>
          <w:sz w:val="28"/>
          <w:szCs w:val="28"/>
        </w:rPr>
      </w:pPr>
      <w:r w:rsidRPr="00D460B2">
        <w:rPr>
          <w:sz w:val="28"/>
          <w:szCs w:val="28"/>
        </w:rPr>
        <w:t xml:space="preserve">до 1 этажа - </w:t>
      </w:r>
      <w:r w:rsidRPr="00D460B2">
        <w:rPr>
          <w:sz w:val="28"/>
          <w:szCs w:val="28"/>
        </w:rPr>
        <w:tab/>
        <w:t>412</w:t>
      </w:r>
      <w:r w:rsidRPr="00D460B2">
        <w:rPr>
          <w:sz w:val="28"/>
          <w:szCs w:val="28"/>
        </w:rPr>
        <w:tab/>
        <w:t xml:space="preserve"> жилых домов;</w:t>
      </w:r>
    </w:p>
    <w:p w:rsidR="002C527F" w:rsidRPr="00D460B2" w:rsidRDefault="002C527F" w:rsidP="00D460B2">
      <w:pPr>
        <w:ind w:firstLine="720"/>
        <w:jc w:val="both"/>
        <w:rPr>
          <w:sz w:val="28"/>
          <w:szCs w:val="28"/>
        </w:rPr>
      </w:pPr>
      <w:r w:rsidRPr="00D460B2">
        <w:rPr>
          <w:noProof/>
        </w:rPr>
        <w:drawing>
          <wp:anchor distT="0" distB="0" distL="114300" distR="114300" simplePos="0" relativeHeight="251659264" behindDoc="0" locked="0" layoutInCell="1" allowOverlap="1" wp14:anchorId="53940FDF" wp14:editId="7231B2D4">
            <wp:simplePos x="0" y="0"/>
            <wp:positionH relativeFrom="column">
              <wp:posOffset>739775</wp:posOffset>
            </wp:positionH>
            <wp:positionV relativeFrom="paragraph">
              <wp:posOffset>330835</wp:posOffset>
            </wp:positionV>
            <wp:extent cx="4048760" cy="2251075"/>
            <wp:effectExtent l="0" t="0" r="8890" b="1587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60B2">
        <w:rPr>
          <w:sz w:val="28"/>
          <w:szCs w:val="28"/>
        </w:rPr>
        <w:t xml:space="preserve">от 2 до 3 этажей - </w:t>
      </w:r>
      <w:r w:rsidRPr="00D460B2">
        <w:rPr>
          <w:sz w:val="28"/>
          <w:szCs w:val="28"/>
        </w:rPr>
        <w:tab/>
        <w:t>69</w:t>
      </w:r>
      <w:r w:rsidRPr="00D460B2">
        <w:rPr>
          <w:sz w:val="28"/>
          <w:szCs w:val="28"/>
        </w:rPr>
        <w:tab/>
        <w:t xml:space="preserve"> жилых домов;</w:t>
      </w:r>
    </w:p>
    <w:p w:rsidR="00D460B2" w:rsidRDefault="00D460B2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460B2" w:rsidRPr="002C527F" w:rsidRDefault="00D460B2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pStyle w:val="7"/>
        <w:widowControl w:val="0"/>
        <w:numPr>
          <w:ilvl w:val="0"/>
          <w:numId w:val="2"/>
        </w:numPr>
        <w:spacing w:before="0"/>
        <w:ind w:left="0" w:firstLine="0"/>
        <w:jc w:val="center"/>
        <w:rPr>
          <w:rFonts w:ascii="PT Astra Serif" w:hAnsi="PT Astra Serif"/>
          <w:color w:val="auto"/>
        </w:rPr>
      </w:pPr>
      <w:r w:rsidRPr="002C527F">
        <w:rPr>
          <w:rFonts w:ascii="PT Astra Serif" w:hAnsi="PT Astra Serif"/>
          <w:color w:val="auto"/>
        </w:rPr>
        <w:t>Структура численности жилых домов в зависимости от этажности</w:t>
      </w:r>
    </w:p>
    <w:p w:rsidR="002C527F" w:rsidRPr="002C527F" w:rsidRDefault="002C527F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Объемы жилищного фонда увеличиваются преимущественно за счет реконструкции существующей усадебной и малоэтажной застройки.</w:t>
      </w:r>
    </w:p>
    <w:p w:rsidR="002C527F" w:rsidRPr="002C527F" w:rsidRDefault="002C527F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2C527F">
        <w:rPr>
          <w:rFonts w:ascii="PT Astra Serif" w:hAnsi="PT Astra Serif"/>
          <w:sz w:val="28"/>
          <w:szCs w:val="28"/>
        </w:rPr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416"/>
        </w:tabs>
        <w:suppressAutoHyphens/>
        <w:spacing w:before="0" w:after="120" w:line="360" w:lineRule="exact"/>
        <w:ind w:firstLine="709"/>
        <w:jc w:val="center"/>
        <w:rPr>
          <w:rFonts w:ascii="PT Astra Serif" w:hAnsi="PT Astra Serif" w:cs="Times New Roman"/>
          <w:color w:val="auto"/>
        </w:rPr>
      </w:pPr>
      <w:bookmarkStart w:id="9" w:name="_Toc104828323"/>
      <w:bookmarkEnd w:id="4"/>
      <w:r w:rsidRPr="002C527F">
        <w:rPr>
          <w:rStyle w:val="1d"/>
          <w:rFonts w:ascii="PT Astra Serif" w:hAnsi="PT Astra Serif"/>
          <w:caps w:val="0"/>
          <w:color w:val="auto"/>
        </w:rPr>
        <w:lastRenderedPageBreak/>
        <w:t>Х</w:t>
      </w:r>
      <w:r w:rsidRPr="002C527F">
        <w:rPr>
          <w:rFonts w:ascii="PT Astra Serif" w:hAnsi="PT Astra Serif" w:cs="Times New Roman"/>
          <w:color w:val="auto"/>
        </w:rPr>
        <w:t>арактеристик</w:t>
      </w:r>
      <w:r w:rsidRPr="002C527F">
        <w:rPr>
          <w:rStyle w:val="1d"/>
          <w:rFonts w:ascii="PT Astra Serif" w:hAnsi="PT Astra Serif"/>
          <w:caps w:val="0"/>
          <w:color w:val="auto"/>
        </w:rPr>
        <w:t>а</w:t>
      </w:r>
      <w:r w:rsidRPr="002C527F">
        <w:rPr>
          <w:rFonts w:ascii="PT Astra Serif" w:hAnsi="PT Astra Serif" w:cs="Times New Roman"/>
          <w:color w:val="auto"/>
        </w:rPr>
        <w:t xml:space="preserve"> существующего состояния социальной инфраструктуры</w:t>
      </w:r>
      <w:bookmarkEnd w:id="9"/>
    </w:p>
    <w:p w:rsidR="002C527F" w:rsidRPr="002C527F" w:rsidRDefault="002C527F" w:rsidP="00D460B2">
      <w:pPr>
        <w:pStyle w:val="2"/>
        <w:widowControl w:val="0"/>
        <w:numPr>
          <w:ilvl w:val="1"/>
          <w:numId w:val="5"/>
        </w:numPr>
        <w:spacing w:before="0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bookmarkStart w:id="10" w:name="_Toc104828324"/>
      <w:r w:rsidRPr="002C527F">
        <w:rPr>
          <w:rFonts w:ascii="PT Astra Serif" w:hAnsi="PT Astra Serif"/>
          <w:color w:val="auto"/>
          <w:sz w:val="28"/>
          <w:szCs w:val="28"/>
        </w:rPr>
        <w:t>Учреждения образования</w:t>
      </w:r>
      <w:bookmarkEnd w:id="10"/>
    </w:p>
    <w:p w:rsidR="002C527F" w:rsidRPr="00D460B2" w:rsidRDefault="002C527F" w:rsidP="00D460B2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D460B2">
        <w:rPr>
          <w:sz w:val="28"/>
          <w:szCs w:val="28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  <w:proofErr w:type="gramEnd"/>
    </w:p>
    <w:p w:rsidR="002C527F" w:rsidRPr="00D460B2" w:rsidRDefault="002C527F" w:rsidP="00D460B2">
      <w:pPr>
        <w:ind w:firstLine="709"/>
        <w:jc w:val="both"/>
        <w:rPr>
          <w:sz w:val="28"/>
          <w:szCs w:val="28"/>
          <w:lang w:eastAsia="ar-SA"/>
        </w:rPr>
      </w:pPr>
      <w:r w:rsidRPr="00D460B2">
        <w:rPr>
          <w:sz w:val="28"/>
          <w:szCs w:val="28"/>
          <w:lang w:eastAsia="ar-SA"/>
        </w:rPr>
        <w:t xml:space="preserve">На территории МО </w:t>
      </w:r>
      <w:proofErr w:type="spellStart"/>
      <w:r w:rsidRPr="00D460B2">
        <w:rPr>
          <w:sz w:val="28"/>
          <w:szCs w:val="28"/>
          <w:lang w:eastAsia="ar-SA"/>
        </w:rPr>
        <w:t>Огарёвское</w:t>
      </w:r>
      <w:proofErr w:type="spellEnd"/>
      <w:r w:rsidRPr="00D460B2">
        <w:rPr>
          <w:sz w:val="28"/>
          <w:szCs w:val="28"/>
          <w:lang w:eastAsia="ar-SA"/>
        </w:rPr>
        <w:t xml:space="preserve"> функционирует 2 учреждения образования, в том числе:</w:t>
      </w:r>
    </w:p>
    <w:p w:rsidR="002C527F" w:rsidRPr="00D460B2" w:rsidRDefault="002C527F" w:rsidP="00D460B2">
      <w:pPr>
        <w:pStyle w:val="ae"/>
        <w:numPr>
          <w:ilvl w:val="0"/>
          <w:numId w:val="42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«Новоогаревская средняя школа №19» </w:t>
      </w:r>
    </w:p>
    <w:p w:rsidR="002C527F" w:rsidRPr="00D460B2" w:rsidRDefault="002C527F" w:rsidP="00D460B2">
      <w:pPr>
        <w:pStyle w:val="ae"/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Щекинский р-н, </w:t>
      </w:r>
      <w:proofErr w:type="spellStart"/>
      <w:r w:rsidRPr="00D460B2">
        <w:rPr>
          <w:rFonts w:ascii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D460B2">
        <w:rPr>
          <w:rFonts w:ascii="Times New Roman" w:hAnsi="Times New Roman" w:cs="Times New Roman"/>
          <w:sz w:val="28"/>
          <w:szCs w:val="28"/>
          <w:lang w:eastAsia="ar-SA"/>
        </w:rPr>
        <w:t>Огаревка</w:t>
      </w:r>
      <w:proofErr w:type="spellEnd"/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, ул. 1 -я Клубная, 10, </w:t>
      </w:r>
    </w:p>
    <w:p w:rsidR="002C527F" w:rsidRPr="00D460B2" w:rsidRDefault="002C527F" w:rsidP="00D460B2">
      <w:pPr>
        <w:pStyle w:val="ae"/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hAnsi="Times New Roman" w:cs="Times New Roman"/>
          <w:sz w:val="28"/>
          <w:szCs w:val="28"/>
          <w:lang w:eastAsia="ar-SA"/>
        </w:rPr>
        <w:t>наполняемость: 207 мест.</w:t>
      </w:r>
    </w:p>
    <w:p w:rsidR="002C527F" w:rsidRPr="00D460B2" w:rsidRDefault="002C527F" w:rsidP="00D460B2">
      <w:pPr>
        <w:pStyle w:val="ae"/>
        <w:numPr>
          <w:ilvl w:val="0"/>
          <w:numId w:val="42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hAnsi="Times New Roman" w:cs="Times New Roman"/>
          <w:sz w:val="28"/>
          <w:szCs w:val="28"/>
          <w:lang w:eastAsia="ar-SA"/>
        </w:rPr>
        <w:t>Муниципальное дошкольное образовательное учреждение «Огаревский детский сад №43», наполняемость: 94 мест, располагается по следующим адресам:</w:t>
      </w:r>
    </w:p>
    <w:p w:rsidR="002C527F" w:rsidRPr="00D460B2" w:rsidRDefault="002C527F" w:rsidP="00D460B2">
      <w:pPr>
        <w:pStyle w:val="ae"/>
        <w:numPr>
          <w:ilvl w:val="0"/>
          <w:numId w:val="43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Щекинский р-н, </w:t>
      </w:r>
      <w:proofErr w:type="spellStart"/>
      <w:r w:rsidRPr="00D460B2">
        <w:rPr>
          <w:rFonts w:ascii="Times New Roman" w:hAnsi="Times New Roman" w:cs="Times New Roman"/>
          <w:sz w:val="28"/>
          <w:szCs w:val="28"/>
          <w:lang w:eastAsia="ar-SA"/>
        </w:rPr>
        <w:t>с.п</w:t>
      </w:r>
      <w:proofErr w:type="spellEnd"/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D460B2">
        <w:rPr>
          <w:rFonts w:ascii="Times New Roman" w:hAnsi="Times New Roman" w:cs="Times New Roman"/>
          <w:sz w:val="28"/>
          <w:szCs w:val="28"/>
          <w:lang w:eastAsia="ar-SA"/>
        </w:rPr>
        <w:t>Огаревка</w:t>
      </w:r>
      <w:proofErr w:type="spellEnd"/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, ул. Школьная, 11, </w:t>
      </w:r>
    </w:p>
    <w:p w:rsidR="002C527F" w:rsidRPr="00D460B2" w:rsidRDefault="002C527F" w:rsidP="00D460B2">
      <w:pPr>
        <w:pStyle w:val="ae"/>
        <w:numPr>
          <w:ilvl w:val="0"/>
          <w:numId w:val="43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Щекинский р-н, </w:t>
      </w:r>
      <w:proofErr w:type="spellStart"/>
      <w:r w:rsidRPr="00D460B2">
        <w:rPr>
          <w:rFonts w:ascii="Times New Roman" w:hAnsi="Times New Roman" w:cs="Times New Roman"/>
          <w:sz w:val="28"/>
          <w:szCs w:val="28"/>
          <w:lang w:eastAsia="ar-SA"/>
        </w:rPr>
        <w:t>с.п</w:t>
      </w:r>
      <w:proofErr w:type="spellEnd"/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D460B2">
        <w:rPr>
          <w:rFonts w:ascii="Times New Roman" w:hAnsi="Times New Roman" w:cs="Times New Roman"/>
          <w:sz w:val="28"/>
          <w:szCs w:val="28"/>
          <w:lang w:eastAsia="ar-SA"/>
        </w:rPr>
        <w:t>Огаревка</w:t>
      </w:r>
      <w:proofErr w:type="spellEnd"/>
      <w:r w:rsidRPr="00D460B2">
        <w:rPr>
          <w:rFonts w:ascii="Times New Roman" w:hAnsi="Times New Roman" w:cs="Times New Roman"/>
          <w:sz w:val="28"/>
          <w:szCs w:val="28"/>
          <w:lang w:eastAsia="ar-SA"/>
        </w:rPr>
        <w:t>, ул. Шахтная, 108.</w:t>
      </w:r>
    </w:p>
    <w:p w:rsidR="002C527F" w:rsidRPr="00D460B2" w:rsidRDefault="002C527F" w:rsidP="00D460B2">
      <w:pPr>
        <w:pStyle w:val="2"/>
        <w:widowControl w:val="0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04828325"/>
      <w:r w:rsidRPr="00D460B2">
        <w:rPr>
          <w:rFonts w:ascii="Times New Roman" w:hAnsi="Times New Roman" w:cs="Times New Roman"/>
          <w:color w:val="auto"/>
          <w:sz w:val="28"/>
          <w:szCs w:val="28"/>
        </w:rPr>
        <w:t>Учреждения здравоохранения</w:t>
      </w:r>
      <w:bookmarkEnd w:id="11"/>
    </w:p>
    <w:p w:rsidR="002C527F" w:rsidRPr="00D460B2" w:rsidRDefault="002C527F" w:rsidP="00D460B2">
      <w:pPr>
        <w:ind w:firstLine="709"/>
        <w:jc w:val="both"/>
        <w:rPr>
          <w:sz w:val="28"/>
          <w:szCs w:val="28"/>
          <w:lang w:eastAsia="ar-SA"/>
        </w:rPr>
      </w:pPr>
      <w:r w:rsidRPr="00D460B2">
        <w:rPr>
          <w:sz w:val="28"/>
          <w:szCs w:val="28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2C527F" w:rsidRPr="00D460B2" w:rsidRDefault="002C527F" w:rsidP="00D460B2">
      <w:pPr>
        <w:ind w:firstLine="709"/>
        <w:jc w:val="both"/>
        <w:rPr>
          <w:sz w:val="28"/>
          <w:szCs w:val="28"/>
          <w:lang w:eastAsia="ar-SA"/>
        </w:rPr>
      </w:pPr>
      <w:r w:rsidRPr="00D460B2">
        <w:rPr>
          <w:sz w:val="28"/>
          <w:szCs w:val="28"/>
          <w:lang w:eastAsia="ar-SA"/>
        </w:rPr>
        <w:t xml:space="preserve">К основным,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2C527F" w:rsidRPr="00D460B2" w:rsidRDefault="002C527F" w:rsidP="00D460B2">
      <w:pPr>
        <w:ind w:firstLine="709"/>
        <w:jc w:val="both"/>
        <w:rPr>
          <w:sz w:val="28"/>
          <w:szCs w:val="28"/>
          <w:lang w:eastAsia="ar-SA"/>
        </w:rPr>
      </w:pPr>
      <w:r w:rsidRPr="00D460B2">
        <w:rPr>
          <w:sz w:val="28"/>
          <w:szCs w:val="28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2C527F" w:rsidRPr="00D460B2" w:rsidRDefault="002C527F" w:rsidP="00D460B2">
      <w:pPr>
        <w:ind w:firstLine="709"/>
        <w:jc w:val="both"/>
        <w:rPr>
          <w:sz w:val="28"/>
          <w:szCs w:val="28"/>
          <w:lang w:eastAsia="ar-SA"/>
        </w:rPr>
      </w:pPr>
      <w:r w:rsidRPr="00D460B2">
        <w:rPr>
          <w:sz w:val="28"/>
          <w:szCs w:val="28"/>
          <w:lang w:eastAsia="ar-SA"/>
        </w:rPr>
        <w:t xml:space="preserve">На территории МО </w:t>
      </w:r>
      <w:proofErr w:type="spellStart"/>
      <w:r w:rsidRPr="00D460B2">
        <w:rPr>
          <w:sz w:val="28"/>
          <w:szCs w:val="28"/>
          <w:lang w:eastAsia="ar-SA"/>
        </w:rPr>
        <w:t>Огарёвское</w:t>
      </w:r>
      <w:proofErr w:type="spellEnd"/>
      <w:r w:rsidRPr="00D460B2">
        <w:rPr>
          <w:sz w:val="28"/>
          <w:szCs w:val="28"/>
          <w:lang w:eastAsia="ar-SA"/>
        </w:rPr>
        <w:t xml:space="preserve"> функционирует ГУЗ «</w:t>
      </w:r>
      <w:proofErr w:type="spellStart"/>
      <w:r w:rsidRPr="00D460B2">
        <w:rPr>
          <w:sz w:val="28"/>
          <w:szCs w:val="28"/>
          <w:lang w:eastAsia="ar-SA"/>
        </w:rPr>
        <w:t>Щекинская</w:t>
      </w:r>
      <w:proofErr w:type="spellEnd"/>
      <w:r w:rsidRPr="00D460B2">
        <w:rPr>
          <w:sz w:val="28"/>
          <w:szCs w:val="28"/>
          <w:lang w:eastAsia="ar-SA"/>
        </w:rPr>
        <w:t xml:space="preserve"> районная больница» в составе следующих объектов здравоохранения:</w:t>
      </w:r>
    </w:p>
    <w:p w:rsidR="002C527F" w:rsidRPr="00D460B2" w:rsidRDefault="002C527F" w:rsidP="00D460B2">
      <w:pPr>
        <w:pStyle w:val="ae"/>
        <w:numPr>
          <w:ilvl w:val="0"/>
          <w:numId w:val="19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hAnsi="Times New Roman" w:cs="Times New Roman"/>
          <w:sz w:val="28"/>
          <w:szCs w:val="28"/>
          <w:lang w:eastAsia="ar-SA"/>
        </w:rPr>
        <w:t>Огаревская амбулатория на 80 посещений</w:t>
      </w:r>
    </w:p>
    <w:p w:rsidR="002C527F" w:rsidRPr="00D460B2" w:rsidRDefault="002C527F" w:rsidP="00D460B2">
      <w:pPr>
        <w:pStyle w:val="ae"/>
        <w:numPr>
          <w:ilvl w:val="0"/>
          <w:numId w:val="19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hAnsi="Times New Roman" w:cs="Times New Roman"/>
          <w:sz w:val="28"/>
          <w:szCs w:val="28"/>
          <w:lang w:eastAsia="ar-SA"/>
        </w:rPr>
        <w:t>фельдшерские здравпункты:</w:t>
      </w:r>
    </w:p>
    <w:p w:rsidR="002C527F" w:rsidRPr="00D460B2" w:rsidRDefault="002C527F" w:rsidP="00D460B2">
      <w:pPr>
        <w:pStyle w:val="ae"/>
        <w:numPr>
          <w:ilvl w:val="0"/>
          <w:numId w:val="20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460B2">
        <w:rPr>
          <w:rFonts w:ascii="Times New Roman" w:hAnsi="Times New Roman" w:cs="Times New Roman"/>
          <w:sz w:val="28"/>
          <w:szCs w:val="28"/>
          <w:lang w:eastAsia="ar-SA"/>
        </w:rPr>
        <w:t>Огаревский</w:t>
      </w:r>
      <w:proofErr w:type="gramEnd"/>
      <w:r w:rsidRPr="00D460B2">
        <w:rPr>
          <w:rFonts w:ascii="Times New Roman" w:hAnsi="Times New Roman" w:cs="Times New Roman"/>
          <w:sz w:val="28"/>
          <w:szCs w:val="28"/>
          <w:lang w:eastAsia="ar-SA"/>
        </w:rPr>
        <w:t>- 2450 посещений</w:t>
      </w:r>
    </w:p>
    <w:p w:rsidR="002C527F" w:rsidRPr="00D460B2" w:rsidRDefault="002C527F" w:rsidP="00D460B2">
      <w:pPr>
        <w:pStyle w:val="ae"/>
        <w:numPr>
          <w:ilvl w:val="0"/>
          <w:numId w:val="20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460B2">
        <w:rPr>
          <w:rFonts w:ascii="Times New Roman" w:hAnsi="Times New Roman" w:cs="Times New Roman"/>
          <w:sz w:val="28"/>
          <w:szCs w:val="28"/>
          <w:lang w:eastAsia="ar-SA"/>
        </w:rPr>
        <w:t>Костомаровский</w:t>
      </w:r>
      <w:proofErr w:type="spellEnd"/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 - 2450 посещений</w:t>
      </w:r>
    </w:p>
    <w:p w:rsidR="002C527F" w:rsidRPr="00D460B2" w:rsidRDefault="002C527F" w:rsidP="00D460B2">
      <w:pPr>
        <w:pStyle w:val="ae"/>
        <w:numPr>
          <w:ilvl w:val="0"/>
          <w:numId w:val="20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460B2">
        <w:rPr>
          <w:rFonts w:ascii="Times New Roman" w:hAnsi="Times New Roman" w:cs="Times New Roman"/>
          <w:sz w:val="28"/>
          <w:szCs w:val="28"/>
          <w:lang w:eastAsia="ar-SA"/>
        </w:rPr>
        <w:t>Московский</w:t>
      </w:r>
      <w:proofErr w:type="gramEnd"/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 - 0 посещений.</w:t>
      </w:r>
    </w:p>
    <w:p w:rsidR="002C527F" w:rsidRPr="00D460B2" w:rsidRDefault="002C527F" w:rsidP="00D460B2">
      <w:pPr>
        <w:ind w:firstLine="709"/>
        <w:jc w:val="both"/>
        <w:rPr>
          <w:sz w:val="28"/>
          <w:szCs w:val="28"/>
          <w:lang w:eastAsia="ar-SA"/>
        </w:rPr>
      </w:pPr>
      <w:r w:rsidRPr="00D460B2">
        <w:rPr>
          <w:sz w:val="28"/>
          <w:szCs w:val="28"/>
          <w:lang w:eastAsia="ar-SA"/>
        </w:rPr>
        <w:t>Все учреждения здравоохранения нуждаются в ремонте помещений.</w:t>
      </w:r>
    </w:p>
    <w:p w:rsidR="002C527F" w:rsidRPr="00D460B2" w:rsidRDefault="002C527F" w:rsidP="00D460B2">
      <w:pPr>
        <w:pStyle w:val="2"/>
        <w:widowControl w:val="0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04828326"/>
      <w:r w:rsidRPr="00D460B2">
        <w:rPr>
          <w:rFonts w:ascii="Times New Roman" w:hAnsi="Times New Roman" w:cs="Times New Roman"/>
          <w:color w:val="auto"/>
          <w:sz w:val="28"/>
          <w:szCs w:val="28"/>
        </w:rPr>
        <w:t>Спортивные и физкультурно-оздоровительные сооружения</w:t>
      </w:r>
      <w:bookmarkEnd w:id="12"/>
    </w:p>
    <w:p w:rsidR="002C527F" w:rsidRPr="00D460B2" w:rsidRDefault="002C527F" w:rsidP="00D460B2">
      <w:pPr>
        <w:ind w:firstLine="709"/>
        <w:jc w:val="both"/>
        <w:rPr>
          <w:sz w:val="28"/>
          <w:szCs w:val="28"/>
          <w:lang w:eastAsia="ar-SA"/>
        </w:rPr>
      </w:pPr>
      <w:r w:rsidRPr="00D460B2">
        <w:rPr>
          <w:sz w:val="28"/>
          <w:szCs w:val="28"/>
          <w:lang w:eastAsia="ar-SA"/>
        </w:rPr>
        <w:t xml:space="preserve">Одним из главных факторов развития Щекинского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2C527F" w:rsidRPr="00D460B2" w:rsidRDefault="002C527F" w:rsidP="00D460B2">
      <w:pPr>
        <w:ind w:firstLine="709"/>
        <w:jc w:val="both"/>
        <w:rPr>
          <w:sz w:val="28"/>
          <w:szCs w:val="28"/>
          <w:lang w:eastAsia="ar-SA"/>
        </w:rPr>
      </w:pPr>
      <w:r w:rsidRPr="00D460B2">
        <w:rPr>
          <w:sz w:val="28"/>
          <w:szCs w:val="28"/>
          <w:lang w:eastAsia="ar-SA"/>
        </w:rPr>
        <w:lastRenderedPageBreak/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2C527F" w:rsidRPr="00D460B2" w:rsidRDefault="002C527F" w:rsidP="00D460B2">
      <w:pPr>
        <w:ind w:firstLine="709"/>
        <w:jc w:val="both"/>
        <w:rPr>
          <w:sz w:val="28"/>
          <w:szCs w:val="28"/>
          <w:lang w:eastAsia="ar-SA"/>
        </w:rPr>
      </w:pPr>
      <w:r w:rsidRPr="00D460B2">
        <w:rPr>
          <w:sz w:val="28"/>
          <w:szCs w:val="28"/>
          <w:lang w:eastAsia="ar-SA"/>
        </w:rPr>
        <w:t xml:space="preserve">В МО </w:t>
      </w:r>
      <w:proofErr w:type="spellStart"/>
      <w:r w:rsidRPr="00D460B2">
        <w:rPr>
          <w:sz w:val="28"/>
          <w:szCs w:val="28"/>
          <w:lang w:eastAsia="ar-SA"/>
        </w:rPr>
        <w:t>Огарёвское</w:t>
      </w:r>
      <w:proofErr w:type="spellEnd"/>
      <w:r w:rsidRPr="00D460B2">
        <w:rPr>
          <w:sz w:val="28"/>
          <w:szCs w:val="28"/>
          <w:lang w:eastAsia="ar-SA"/>
        </w:rPr>
        <w:t xml:space="preserve"> имеются следующие спортивные объекты: </w:t>
      </w:r>
    </w:p>
    <w:p w:rsidR="002C527F" w:rsidRPr="00D460B2" w:rsidRDefault="002C527F" w:rsidP="00D460B2">
      <w:pPr>
        <w:pStyle w:val="ae"/>
        <w:numPr>
          <w:ilvl w:val="0"/>
          <w:numId w:val="37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1 спортивный зал, </w:t>
      </w:r>
    </w:p>
    <w:p w:rsidR="002C527F" w:rsidRPr="00D460B2" w:rsidRDefault="002C527F" w:rsidP="00D460B2">
      <w:pPr>
        <w:pStyle w:val="ae"/>
        <w:numPr>
          <w:ilvl w:val="0"/>
          <w:numId w:val="37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1 спортивная площадка в школе, </w:t>
      </w:r>
    </w:p>
    <w:p w:rsidR="002C527F" w:rsidRPr="00D460B2" w:rsidRDefault="002C527F" w:rsidP="00D460B2">
      <w:pPr>
        <w:pStyle w:val="ae"/>
        <w:numPr>
          <w:ilvl w:val="0"/>
          <w:numId w:val="37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3 </w:t>
      </w:r>
      <w:proofErr w:type="gramStart"/>
      <w:r w:rsidRPr="00D460B2">
        <w:rPr>
          <w:rFonts w:ascii="Times New Roman" w:hAnsi="Times New Roman" w:cs="Times New Roman"/>
          <w:sz w:val="28"/>
          <w:szCs w:val="28"/>
          <w:lang w:eastAsia="ar-SA"/>
        </w:rPr>
        <w:t>футбольных</w:t>
      </w:r>
      <w:proofErr w:type="gramEnd"/>
      <w:r w:rsidRPr="00D460B2">
        <w:rPr>
          <w:rFonts w:ascii="Times New Roman" w:hAnsi="Times New Roman" w:cs="Times New Roman"/>
          <w:sz w:val="28"/>
          <w:szCs w:val="28"/>
          <w:lang w:eastAsia="ar-SA"/>
        </w:rPr>
        <w:t xml:space="preserve"> поля. </w:t>
      </w:r>
    </w:p>
    <w:p w:rsidR="002C527F" w:rsidRPr="00D460B2" w:rsidRDefault="002C527F" w:rsidP="00D460B2">
      <w:pPr>
        <w:ind w:firstLine="709"/>
        <w:jc w:val="both"/>
        <w:rPr>
          <w:sz w:val="28"/>
          <w:szCs w:val="28"/>
          <w:lang w:eastAsia="ar-SA"/>
        </w:rPr>
      </w:pPr>
      <w:r w:rsidRPr="00D460B2">
        <w:rPr>
          <w:sz w:val="28"/>
          <w:szCs w:val="28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2C527F" w:rsidRPr="00D460B2" w:rsidRDefault="002C527F" w:rsidP="00D460B2">
      <w:pPr>
        <w:pStyle w:val="2"/>
        <w:widowControl w:val="0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04828327"/>
      <w:r w:rsidRPr="00D460B2">
        <w:rPr>
          <w:rFonts w:ascii="Times New Roman" w:hAnsi="Times New Roman" w:cs="Times New Roman"/>
          <w:color w:val="auto"/>
          <w:sz w:val="28"/>
          <w:szCs w:val="28"/>
        </w:rPr>
        <w:t>Учреждения культуры</w:t>
      </w:r>
      <w:bookmarkEnd w:id="13"/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D460B2">
        <w:rPr>
          <w:rFonts w:eastAsia="Arial Unicode MS"/>
          <w:sz w:val="28"/>
          <w:szCs w:val="28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D460B2">
        <w:rPr>
          <w:rFonts w:eastAsia="Arial Unicode MS"/>
          <w:sz w:val="28"/>
          <w:szCs w:val="28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D460B2">
        <w:rPr>
          <w:rFonts w:eastAsia="Arial Unicode MS"/>
          <w:sz w:val="28"/>
          <w:szCs w:val="28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2C527F" w:rsidRPr="00D460B2" w:rsidRDefault="002C527F" w:rsidP="00D460B2">
      <w:pPr>
        <w:pStyle w:val="ae"/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Учреждения культуры в МО </w:t>
      </w: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Огарёвское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представлены: </w:t>
      </w:r>
    </w:p>
    <w:p w:rsidR="002C527F" w:rsidRPr="00D460B2" w:rsidRDefault="002C527F" w:rsidP="00D460B2">
      <w:pPr>
        <w:pStyle w:val="ae"/>
        <w:numPr>
          <w:ilvl w:val="0"/>
          <w:numId w:val="18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proofErr w:type="gramStart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Муниципальное казенное учреждение культуры муниципальный культурный комплекс «Огаревский Дом культуры» (</w:t>
      </w: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с.п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.</w:t>
      </w:r>
      <w:proofErr w:type="gramEnd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Огаревка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, ул. Клубная, д. 14)</w:t>
      </w:r>
      <w:proofErr w:type="gramEnd"/>
    </w:p>
    <w:p w:rsidR="002C527F" w:rsidRPr="00D460B2" w:rsidRDefault="002C527F" w:rsidP="00D460B2">
      <w:pPr>
        <w:pStyle w:val="ae"/>
        <w:numPr>
          <w:ilvl w:val="0"/>
          <w:numId w:val="18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Муниципальное казенное учреждение культуры </w:t>
      </w: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Щекинская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Межпоселенческая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Центральная библиотека» в составе 3 подразделений, в том числе:</w:t>
      </w:r>
    </w:p>
    <w:p w:rsidR="002C527F" w:rsidRPr="00D460B2" w:rsidRDefault="002C527F" w:rsidP="00D460B2">
      <w:pPr>
        <w:pStyle w:val="ae"/>
        <w:numPr>
          <w:ilvl w:val="0"/>
          <w:numId w:val="18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Огаревская сельская библиотека </w:t>
      </w: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с.п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Огаревка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, ул. Клубная, д. 14</w:t>
      </w:r>
    </w:p>
    <w:p w:rsidR="002C527F" w:rsidRPr="00D460B2" w:rsidRDefault="002C527F" w:rsidP="00D460B2">
      <w:pPr>
        <w:pStyle w:val="ae"/>
        <w:numPr>
          <w:ilvl w:val="0"/>
          <w:numId w:val="18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Житовская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сельская библиотека п. 10-й Октябрь, д. 64</w:t>
      </w:r>
    </w:p>
    <w:p w:rsidR="002C527F" w:rsidRPr="00D460B2" w:rsidRDefault="002C527F" w:rsidP="00D460B2">
      <w:pPr>
        <w:pStyle w:val="ae"/>
        <w:numPr>
          <w:ilvl w:val="0"/>
          <w:numId w:val="18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Костомаровская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сельская библиотека д. </w:t>
      </w: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Горячкино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  <w:lang w:eastAsia="en-US"/>
        </w:rPr>
        <w:t>, ул. Центральная, д. 21.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D460B2">
        <w:rPr>
          <w:rFonts w:eastAsia="Arial Unicode MS"/>
          <w:sz w:val="28"/>
          <w:szCs w:val="28"/>
          <w:lang w:eastAsia="en-US"/>
        </w:rPr>
        <w:t>Все учреждения культуры нуждаются в ремонте помещений.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D460B2">
        <w:rPr>
          <w:rFonts w:eastAsia="Arial Unicode MS"/>
          <w:sz w:val="28"/>
          <w:szCs w:val="28"/>
          <w:lang w:eastAsia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 направленной деятельности учреждений культуры невозможно без комплексного подхода к существующей проблеме.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D460B2">
        <w:rPr>
          <w:rFonts w:eastAsia="Arial Unicode MS"/>
          <w:sz w:val="28"/>
          <w:szCs w:val="28"/>
          <w:lang w:eastAsia="en-US"/>
        </w:rPr>
        <w:t xml:space="preserve">Структурная перестройка сферы культуры предполагает в первую очередь сформировать оптимальную сеть объектов культуры, провести ее правовое оформление, нормативное финансирование в режиме строгой </w:t>
      </w:r>
      <w:r w:rsidRPr="00D460B2">
        <w:rPr>
          <w:rFonts w:eastAsia="Arial Unicode MS"/>
          <w:sz w:val="28"/>
          <w:szCs w:val="28"/>
          <w:lang w:eastAsia="en-US"/>
        </w:rPr>
        <w:lastRenderedPageBreak/>
        <w:t>экономии, осуществлять процесс инвестирования рынка платных услуг и самоокупаемых проектов.</w:t>
      </w:r>
    </w:p>
    <w:p w:rsidR="002C527F" w:rsidRPr="00D460B2" w:rsidRDefault="002C527F" w:rsidP="00D460B2">
      <w:pPr>
        <w:pStyle w:val="2"/>
        <w:widowControl w:val="0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04828328"/>
      <w:r w:rsidRPr="00D460B2">
        <w:rPr>
          <w:rFonts w:ascii="Times New Roman" w:hAnsi="Times New Roman" w:cs="Times New Roman"/>
          <w:color w:val="auto"/>
          <w:sz w:val="28"/>
          <w:szCs w:val="28"/>
        </w:rPr>
        <w:t>Сводные данные по социальным объектам</w:t>
      </w:r>
      <w:bookmarkEnd w:id="14"/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Сводные данные по социальным объектам представлены в таблице.</w:t>
      </w:r>
    </w:p>
    <w:p w:rsidR="002C527F" w:rsidRPr="002C527F" w:rsidRDefault="002C527F" w:rsidP="002C527F">
      <w:pPr>
        <w:pStyle w:val="a2"/>
        <w:rPr>
          <w:rFonts w:ascii="PT Astra Serif" w:eastAsia="Arial Unicode MS" w:hAnsi="PT Astra Serif"/>
          <w:color w:val="auto"/>
          <w:lang w:eastAsia="en-US"/>
        </w:rPr>
      </w:pPr>
      <w:r w:rsidRPr="002C527F">
        <w:rPr>
          <w:rFonts w:ascii="PT Astra Serif" w:eastAsia="Arial Unicode MS" w:hAnsi="PT Astra Serif"/>
          <w:color w:val="auto"/>
          <w:lang w:eastAsia="en-US"/>
        </w:rPr>
        <w:t>Сводные данные по социальным объектам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242"/>
        <w:gridCol w:w="4616"/>
      </w:tblGrid>
      <w:tr w:rsidR="002C527F" w:rsidRPr="002C527F" w:rsidTr="00D460B2">
        <w:trPr>
          <w:trHeight w:val="23"/>
          <w:tblHeader/>
          <w:jc w:val="center"/>
        </w:trPr>
        <w:tc>
          <w:tcPr>
            <w:tcW w:w="141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Наименование учреждения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Адрес</w:t>
            </w:r>
          </w:p>
        </w:tc>
        <w:tc>
          <w:tcPr>
            <w:tcW w:w="2413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Состав учреждения (филиал, структура, характеристика)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ГУЗ «</w:t>
            </w:r>
            <w:proofErr w:type="spellStart"/>
            <w:r w:rsidRPr="002C527F">
              <w:rPr>
                <w:rFonts w:ascii="PT Astra Serif" w:hAnsi="PT Astra Serif"/>
              </w:rPr>
              <w:t>Щекинская</w:t>
            </w:r>
            <w:proofErr w:type="spellEnd"/>
            <w:r w:rsidRPr="002C527F">
              <w:rPr>
                <w:rFonts w:ascii="PT Astra Serif" w:hAnsi="PT Astra Serif"/>
              </w:rPr>
              <w:t xml:space="preserve"> районная больница»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МО </w:t>
            </w:r>
            <w:proofErr w:type="spellStart"/>
            <w:r w:rsidRPr="002C527F">
              <w:rPr>
                <w:rFonts w:ascii="PT Astra Serif" w:hAnsi="PT Astra Serif"/>
              </w:rPr>
              <w:t>Огарёвское</w:t>
            </w:r>
            <w:proofErr w:type="spellEnd"/>
          </w:p>
        </w:tc>
        <w:tc>
          <w:tcPr>
            <w:tcW w:w="2413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Огаревская амбулатория на 80 посещений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</w:p>
        </w:tc>
        <w:tc>
          <w:tcPr>
            <w:tcW w:w="1172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</w:p>
        </w:tc>
        <w:tc>
          <w:tcPr>
            <w:tcW w:w="2413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фельдшерские здравпункты:</w:t>
            </w:r>
            <w:r w:rsidRPr="002C527F">
              <w:rPr>
                <w:rFonts w:ascii="PT Astra Serif" w:hAnsi="PT Astra Serif"/>
              </w:rPr>
              <w:br/>
              <w:t xml:space="preserve">• </w:t>
            </w:r>
            <w:proofErr w:type="gramStart"/>
            <w:r w:rsidRPr="002C527F">
              <w:rPr>
                <w:rFonts w:ascii="PT Astra Serif" w:hAnsi="PT Astra Serif"/>
              </w:rPr>
              <w:t>Огаревский</w:t>
            </w:r>
            <w:proofErr w:type="gramEnd"/>
            <w:r w:rsidRPr="002C527F">
              <w:rPr>
                <w:rFonts w:ascii="PT Astra Serif" w:hAnsi="PT Astra Serif"/>
              </w:rPr>
              <w:t>- 2450 посещений</w:t>
            </w:r>
            <w:r w:rsidRPr="002C527F">
              <w:rPr>
                <w:rFonts w:ascii="PT Astra Serif" w:hAnsi="PT Astra Serif"/>
              </w:rPr>
              <w:br/>
              <w:t xml:space="preserve">• </w:t>
            </w:r>
            <w:proofErr w:type="spellStart"/>
            <w:r w:rsidRPr="002C527F">
              <w:rPr>
                <w:rFonts w:ascii="PT Astra Serif" w:hAnsi="PT Astra Serif"/>
              </w:rPr>
              <w:t>Костомаровский</w:t>
            </w:r>
            <w:proofErr w:type="spellEnd"/>
            <w:r w:rsidRPr="002C527F">
              <w:rPr>
                <w:rFonts w:ascii="PT Astra Serif" w:hAnsi="PT Astra Serif"/>
              </w:rPr>
              <w:t>- 2450 посещений</w:t>
            </w:r>
            <w:r w:rsidRPr="002C527F">
              <w:rPr>
                <w:rFonts w:ascii="PT Astra Serif" w:hAnsi="PT Astra Serif"/>
              </w:rPr>
              <w:br/>
              <w:t>• Московский - 0 посещений.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Муниципальное казенное учреждение культуры муниципальный культурный комплекс «Огаревский Дом культуры» 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proofErr w:type="spellStart"/>
            <w:r w:rsidRPr="002C527F">
              <w:rPr>
                <w:rFonts w:ascii="PT Astra Serif" w:hAnsi="PT Astra Serif"/>
              </w:rPr>
              <w:t>с.п</w:t>
            </w:r>
            <w:proofErr w:type="spellEnd"/>
            <w:r w:rsidRPr="002C527F">
              <w:rPr>
                <w:rFonts w:ascii="PT Astra Serif" w:hAnsi="PT Astra Serif"/>
              </w:rPr>
              <w:t xml:space="preserve">. </w:t>
            </w:r>
            <w:proofErr w:type="spellStart"/>
            <w:r w:rsidRPr="002C527F">
              <w:rPr>
                <w:rFonts w:ascii="PT Astra Serif" w:hAnsi="PT Astra Serif"/>
              </w:rPr>
              <w:t>Огаревка</w:t>
            </w:r>
            <w:proofErr w:type="spellEnd"/>
            <w:r w:rsidRPr="002C527F">
              <w:rPr>
                <w:rFonts w:ascii="PT Astra Serif" w:hAnsi="PT Astra Serif"/>
              </w:rPr>
              <w:t>, ул. Клубная, д. 14</w:t>
            </w:r>
          </w:p>
        </w:tc>
        <w:tc>
          <w:tcPr>
            <w:tcW w:w="2413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Муниципальное казенное учреждение культуры </w:t>
            </w:r>
            <w:proofErr w:type="spellStart"/>
            <w:r w:rsidRPr="002C527F">
              <w:rPr>
                <w:rFonts w:ascii="PT Astra Serif" w:hAnsi="PT Astra Serif"/>
              </w:rPr>
              <w:t>Щекинская</w:t>
            </w:r>
            <w:proofErr w:type="spellEnd"/>
            <w:r w:rsidRPr="002C527F">
              <w:rPr>
                <w:rFonts w:ascii="PT Astra Serif" w:hAnsi="PT Astra Serif"/>
              </w:rPr>
              <w:t xml:space="preserve"> </w:t>
            </w:r>
            <w:proofErr w:type="spellStart"/>
            <w:r w:rsidRPr="002C527F">
              <w:rPr>
                <w:rFonts w:ascii="PT Astra Serif" w:hAnsi="PT Astra Serif"/>
              </w:rPr>
              <w:t>Межпоселенческая</w:t>
            </w:r>
            <w:proofErr w:type="spellEnd"/>
            <w:r w:rsidRPr="002C527F">
              <w:rPr>
                <w:rFonts w:ascii="PT Astra Serif" w:hAnsi="PT Astra Serif"/>
              </w:rPr>
              <w:t xml:space="preserve"> Центральная библиотека» (г. Щекино, ул. Мира, д. 17)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proofErr w:type="spellStart"/>
            <w:r w:rsidRPr="002C527F">
              <w:rPr>
                <w:rFonts w:ascii="PT Astra Serif" w:hAnsi="PT Astra Serif"/>
              </w:rPr>
              <w:t>с.п</w:t>
            </w:r>
            <w:proofErr w:type="spellEnd"/>
            <w:r w:rsidRPr="002C527F">
              <w:rPr>
                <w:rFonts w:ascii="PT Astra Serif" w:hAnsi="PT Astra Serif"/>
              </w:rPr>
              <w:t xml:space="preserve">. </w:t>
            </w:r>
            <w:proofErr w:type="spellStart"/>
            <w:r w:rsidRPr="002C527F">
              <w:rPr>
                <w:rFonts w:ascii="PT Astra Serif" w:hAnsi="PT Astra Serif"/>
              </w:rPr>
              <w:t>Огаревка</w:t>
            </w:r>
            <w:proofErr w:type="spellEnd"/>
            <w:r w:rsidRPr="002C527F">
              <w:rPr>
                <w:rFonts w:ascii="PT Astra Serif" w:hAnsi="PT Astra Serif"/>
              </w:rPr>
              <w:t>, ул. Клубная, д. 14</w:t>
            </w:r>
          </w:p>
        </w:tc>
        <w:tc>
          <w:tcPr>
            <w:tcW w:w="241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Огаревская сельская библиотека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п. 10-й Октябрь, д. 64</w:t>
            </w:r>
          </w:p>
        </w:tc>
        <w:tc>
          <w:tcPr>
            <w:tcW w:w="241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proofErr w:type="spellStart"/>
            <w:r w:rsidRPr="002C527F">
              <w:rPr>
                <w:rFonts w:ascii="PT Astra Serif" w:hAnsi="PT Astra Serif"/>
              </w:rPr>
              <w:t>Житовская</w:t>
            </w:r>
            <w:proofErr w:type="spellEnd"/>
            <w:r w:rsidRPr="002C527F">
              <w:rPr>
                <w:rFonts w:ascii="PT Astra Serif" w:hAnsi="PT Astra Serif"/>
              </w:rPr>
              <w:t xml:space="preserve"> сельская библиотека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д. </w:t>
            </w:r>
            <w:proofErr w:type="spellStart"/>
            <w:r w:rsidRPr="002C527F">
              <w:rPr>
                <w:rFonts w:ascii="PT Astra Serif" w:hAnsi="PT Astra Serif"/>
              </w:rPr>
              <w:t>Горячкино</w:t>
            </w:r>
            <w:proofErr w:type="spellEnd"/>
            <w:r w:rsidRPr="002C527F">
              <w:rPr>
                <w:rFonts w:ascii="PT Astra Serif" w:hAnsi="PT Astra Serif"/>
              </w:rPr>
              <w:t>, ул. Центральная, д. 21.</w:t>
            </w:r>
          </w:p>
        </w:tc>
        <w:tc>
          <w:tcPr>
            <w:tcW w:w="241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proofErr w:type="spellStart"/>
            <w:r w:rsidRPr="002C527F">
              <w:rPr>
                <w:rFonts w:ascii="PT Astra Serif" w:hAnsi="PT Astra Serif"/>
              </w:rPr>
              <w:t>Костомаровская</w:t>
            </w:r>
            <w:proofErr w:type="spellEnd"/>
            <w:r w:rsidRPr="002C527F">
              <w:rPr>
                <w:rFonts w:ascii="PT Astra Serif" w:hAnsi="PT Astra Serif"/>
              </w:rPr>
              <w:t xml:space="preserve"> сельская библиотека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 спортивный зал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2413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 спортивная площадка в школе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2413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3 </w:t>
            </w:r>
            <w:proofErr w:type="gramStart"/>
            <w:r w:rsidRPr="002C527F">
              <w:rPr>
                <w:rFonts w:ascii="PT Astra Serif" w:hAnsi="PT Astra Serif"/>
              </w:rPr>
              <w:t>футбольных</w:t>
            </w:r>
            <w:proofErr w:type="gramEnd"/>
            <w:r w:rsidRPr="002C527F">
              <w:rPr>
                <w:rFonts w:ascii="PT Astra Serif" w:hAnsi="PT Astra Serif"/>
              </w:rPr>
              <w:t xml:space="preserve"> поля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2413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Муниципальное бюджетное общеобразовательное учреждение «Новоогаревская средняя школа №19»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Щекинский р-н, </w:t>
            </w:r>
            <w:proofErr w:type="spellStart"/>
            <w:r w:rsidRPr="002C527F">
              <w:rPr>
                <w:rFonts w:ascii="PT Astra Serif" w:hAnsi="PT Astra Serif"/>
              </w:rPr>
              <w:t>р.п</w:t>
            </w:r>
            <w:proofErr w:type="spellEnd"/>
            <w:r w:rsidRPr="002C527F">
              <w:rPr>
                <w:rFonts w:ascii="PT Astra Serif" w:hAnsi="PT Astra Serif"/>
              </w:rPr>
              <w:t xml:space="preserve">. </w:t>
            </w:r>
            <w:proofErr w:type="spellStart"/>
            <w:r w:rsidRPr="002C527F">
              <w:rPr>
                <w:rFonts w:ascii="PT Astra Serif" w:hAnsi="PT Astra Serif"/>
              </w:rPr>
              <w:t>Огаревка</w:t>
            </w:r>
            <w:proofErr w:type="spellEnd"/>
            <w:r w:rsidRPr="002C527F">
              <w:rPr>
                <w:rFonts w:ascii="PT Astra Serif" w:hAnsi="PT Astra Serif"/>
              </w:rPr>
              <w:t>, ул. 1 -я Клубная, 10</w:t>
            </w:r>
          </w:p>
        </w:tc>
        <w:tc>
          <w:tcPr>
            <w:tcW w:w="2413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наполняемость: 207 мест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Муниципальное дошкольное образовательное учреждение «Огаревский детский сад №43»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Щекинский р-н, </w:t>
            </w:r>
            <w:proofErr w:type="spellStart"/>
            <w:r w:rsidRPr="002C527F">
              <w:rPr>
                <w:rFonts w:ascii="PT Astra Serif" w:hAnsi="PT Astra Serif"/>
              </w:rPr>
              <w:t>с.п</w:t>
            </w:r>
            <w:proofErr w:type="spellEnd"/>
            <w:r w:rsidRPr="002C527F">
              <w:rPr>
                <w:rFonts w:ascii="PT Astra Serif" w:hAnsi="PT Astra Serif"/>
              </w:rPr>
              <w:t xml:space="preserve">. </w:t>
            </w:r>
            <w:proofErr w:type="spellStart"/>
            <w:r w:rsidRPr="002C527F">
              <w:rPr>
                <w:rFonts w:ascii="PT Astra Serif" w:hAnsi="PT Astra Serif"/>
              </w:rPr>
              <w:t>Огаревка</w:t>
            </w:r>
            <w:proofErr w:type="spellEnd"/>
            <w:r w:rsidRPr="002C527F">
              <w:rPr>
                <w:rFonts w:ascii="PT Astra Serif" w:hAnsi="PT Astra Serif"/>
              </w:rPr>
              <w:t>, ул. Школьная, 11</w:t>
            </w:r>
          </w:p>
        </w:tc>
        <w:tc>
          <w:tcPr>
            <w:tcW w:w="2413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наполняемость: 94 мест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415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  <w:sz w:val="28"/>
                <w:szCs w:val="22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  <w:sz w:val="28"/>
                <w:szCs w:val="22"/>
              </w:rPr>
            </w:pPr>
            <w:r w:rsidRPr="002C527F">
              <w:rPr>
                <w:rFonts w:ascii="PT Astra Serif" w:hAnsi="PT Astra Serif"/>
                <w:szCs w:val="22"/>
              </w:rPr>
              <w:t xml:space="preserve">Щекинский р-н, </w:t>
            </w:r>
            <w:proofErr w:type="spellStart"/>
            <w:r w:rsidRPr="002C527F">
              <w:rPr>
                <w:rFonts w:ascii="PT Astra Serif" w:hAnsi="PT Astra Serif"/>
                <w:szCs w:val="22"/>
              </w:rPr>
              <w:t>с.п</w:t>
            </w:r>
            <w:proofErr w:type="spellEnd"/>
            <w:r w:rsidRPr="002C527F">
              <w:rPr>
                <w:rFonts w:ascii="PT Astra Serif" w:hAnsi="PT Astra Serif"/>
                <w:szCs w:val="22"/>
              </w:rPr>
              <w:t xml:space="preserve">. </w:t>
            </w:r>
            <w:proofErr w:type="spellStart"/>
            <w:r w:rsidRPr="002C527F">
              <w:rPr>
                <w:rFonts w:ascii="PT Astra Serif" w:hAnsi="PT Astra Serif"/>
                <w:szCs w:val="22"/>
              </w:rPr>
              <w:t>Огаревка</w:t>
            </w:r>
            <w:proofErr w:type="spellEnd"/>
            <w:r w:rsidRPr="002C527F">
              <w:rPr>
                <w:rFonts w:ascii="PT Astra Serif" w:hAnsi="PT Astra Serif"/>
                <w:szCs w:val="22"/>
              </w:rPr>
              <w:t>, ул. Шахтная, 108</w:t>
            </w:r>
          </w:p>
        </w:tc>
        <w:tc>
          <w:tcPr>
            <w:tcW w:w="2413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  <w:sz w:val="28"/>
                <w:szCs w:val="22"/>
              </w:rPr>
            </w:pPr>
          </w:p>
        </w:tc>
      </w:tr>
    </w:tbl>
    <w:p w:rsidR="002C527F" w:rsidRPr="002C527F" w:rsidRDefault="002C527F" w:rsidP="002C527F">
      <w:pPr>
        <w:rPr>
          <w:rFonts w:ascii="PT Astra Serif" w:hAnsi="PT Astra Serif"/>
          <w:lang w:eastAsia="en-US"/>
        </w:rPr>
      </w:pPr>
    </w:p>
    <w:p w:rsidR="002C527F" w:rsidRPr="00D460B2" w:rsidRDefault="002C527F" w:rsidP="00D460B2">
      <w:pPr>
        <w:pStyle w:val="2"/>
        <w:widowControl w:val="0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04828329"/>
      <w:proofErr w:type="gramStart"/>
      <w:r w:rsidRPr="00D460B2">
        <w:rPr>
          <w:rFonts w:ascii="Times New Roman" w:hAnsi="Times New Roman" w:cs="Times New Roman"/>
          <w:color w:val="auto"/>
          <w:sz w:val="28"/>
          <w:szCs w:val="28"/>
        </w:rPr>
        <w:lastRenderedPageBreak/>
        <w:t>Сведениях</w:t>
      </w:r>
      <w:proofErr w:type="gramEnd"/>
      <w:r w:rsidRPr="00D460B2">
        <w:rPr>
          <w:rFonts w:ascii="Times New Roman" w:hAnsi="Times New Roman" w:cs="Times New Roman"/>
          <w:color w:val="auto"/>
          <w:sz w:val="28"/>
          <w:szCs w:val="28"/>
        </w:rPr>
        <w:t xml:space="preserve"> о мероприятиях по развитию объектов социальной инфраструктуры</w:t>
      </w:r>
      <w:bookmarkEnd w:id="15"/>
      <w:r w:rsidRPr="00D460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D460B2">
        <w:rPr>
          <w:rFonts w:eastAsia="Arial Unicode MS"/>
          <w:sz w:val="28"/>
          <w:szCs w:val="28"/>
          <w:lang w:eastAsia="en-US"/>
        </w:rPr>
        <w:t xml:space="preserve">В период 2020-2021 гг. выполнен ряд мероприятий, направленных на развитие социальной инфраструктуры МО </w:t>
      </w:r>
      <w:proofErr w:type="spellStart"/>
      <w:r w:rsidRPr="00D460B2">
        <w:rPr>
          <w:rFonts w:eastAsia="Arial Unicode MS"/>
          <w:sz w:val="28"/>
          <w:szCs w:val="28"/>
          <w:lang w:eastAsia="en-US"/>
        </w:rPr>
        <w:t>Огарёвское</w:t>
      </w:r>
      <w:proofErr w:type="spellEnd"/>
      <w:r w:rsidRPr="00D460B2">
        <w:rPr>
          <w:rFonts w:eastAsia="Arial Unicode MS"/>
          <w:sz w:val="28"/>
          <w:szCs w:val="28"/>
          <w:lang w:eastAsia="en-US"/>
        </w:rPr>
        <w:t>, в том числе: капитальный ремонт объектов образования.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16" w:name="_Toc104828330"/>
      <w:r w:rsidRPr="002C527F">
        <w:rPr>
          <w:rFonts w:ascii="PT Astra Serif" w:hAnsi="PT Astra Serif" w:cs="Times New Roman"/>
          <w:color w:val="auto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6"/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</w:t>
      </w:r>
      <w:proofErr w:type="gramStart"/>
      <w:r w:rsidRPr="00D460B2">
        <w:rPr>
          <w:rFonts w:eastAsia="Arial Unicode MS"/>
          <w:sz w:val="28"/>
          <w:szCs w:val="28"/>
        </w:rPr>
        <w:t>части</w:t>
      </w:r>
      <w:proofErr w:type="gramEnd"/>
      <w:r w:rsidRPr="00D460B2">
        <w:rPr>
          <w:rFonts w:eastAsia="Arial Unicode MS"/>
          <w:sz w:val="28"/>
          <w:szCs w:val="28"/>
        </w:rPr>
        <w:t xml:space="preserve"> планируемых к строительству объектов местного значения муниципального образования.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D460B2">
        <w:rPr>
          <w:rFonts w:eastAsia="Arial Unicode MS"/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 и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</w:t>
      </w:r>
      <w:proofErr w:type="gramEnd"/>
      <w:r w:rsidRPr="00D460B2">
        <w:rPr>
          <w:rFonts w:eastAsia="Arial Unicode MS"/>
          <w:sz w:val="28"/>
          <w:szCs w:val="28"/>
        </w:rPr>
        <w:t xml:space="preserve"> спорт, культура).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Учитывая </w:t>
      </w:r>
      <w:proofErr w:type="gramStart"/>
      <w:r w:rsidRPr="00D460B2">
        <w:rPr>
          <w:rFonts w:eastAsia="Arial Unicode MS"/>
          <w:sz w:val="28"/>
          <w:szCs w:val="28"/>
        </w:rPr>
        <w:t>вышеперечисленное</w:t>
      </w:r>
      <w:proofErr w:type="gramEnd"/>
      <w:r w:rsidRPr="00D460B2">
        <w:rPr>
          <w:rFonts w:eastAsia="Arial Unicode MS"/>
          <w:sz w:val="28"/>
          <w:szCs w:val="28"/>
        </w:rPr>
        <w:t xml:space="preserve">, в целях сбалансированного развития социальной инфраструктуры </w:t>
      </w:r>
      <w:r w:rsidRPr="00D460B2">
        <w:rPr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D460B2">
        <w:rPr>
          <w:spacing w:val="-6"/>
          <w:sz w:val="28"/>
          <w:szCs w:val="28"/>
        </w:rPr>
        <w:t>Огарёвское</w:t>
      </w:r>
      <w:proofErr w:type="spellEnd"/>
      <w:r w:rsidRPr="00D460B2">
        <w:rPr>
          <w:rFonts w:eastAsia="Arial Unicode MS"/>
          <w:sz w:val="28"/>
          <w:szCs w:val="28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Современная социальная инфраструктура по составу, вместимости и размещению по населенным пунктам</w:t>
      </w:r>
      <w:r w:rsidRPr="00D460B2">
        <w:rPr>
          <w:spacing w:val="-6"/>
          <w:sz w:val="28"/>
          <w:szCs w:val="28"/>
        </w:rPr>
        <w:t xml:space="preserve"> МО </w:t>
      </w:r>
      <w:proofErr w:type="spellStart"/>
      <w:r w:rsidRPr="00D460B2">
        <w:rPr>
          <w:spacing w:val="-6"/>
          <w:sz w:val="28"/>
          <w:szCs w:val="28"/>
        </w:rPr>
        <w:t>Огарёвское</w:t>
      </w:r>
      <w:proofErr w:type="spellEnd"/>
      <w:r w:rsidRPr="00D460B2">
        <w:rPr>
          <w:rFonts w:eastAsia="Arial Unicode MS"/>
          <w:sz w:val="28"/>
          <w:szCs w:val="28"/>
        </w:rPr>
        <w:t>, все еще недостаточно отвечает предъявляемым к ней требованиям.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сложившейся системы обслуживания.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lastRenderedPageBreak/>
        <w:t>В новых социально-экономических условиях принципиально выделение двух видов объектов: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- объектов коммерческо-деловой сферы, направленной на развитие разнообразных видов обслуживания.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Предлагаются следующие принципы развития отдельных видов обслуживания.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Образование: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Культура и искусство: развитие учреждений культуры, представляющих различные виды культурных услуг населению (культурно-досуговое, библиотечное обслуживание). Ремонт существующих объектов культуры и искусства.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Торговые объекты и объекты общественного питания, как наиболее экономически эффективные в зоне туристических маршрутов,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Существующая сеть учреждений и предприятий обслуживания представлена в виде единой функциональной системы, в которой отдельные учреждения и предприятия функционируют как взаимосвязанные элементы. Поселок </w:t>
      </w:r>
      <w:proofErr w:type="spellStart"/>
      <w:r w:rsidRPr="00D460B2">
        <w:rPr>
          <w:rFonts w:eastAsia="Arial Unicode MS"/>
          <w:sz w:val="28"/>
          <w:szCs w:val="28"/>
        </w:rPr>
        <w:t>Огаревка</w:t>
      </w:r>
      <w:proofErr w:type="spellEnd"/>
      <w:r w:rsidRPr="00D460B2">
        <w:rPr>
          <w:rFonts w:eastAsia="Arial Unicode MS"/>
          <w:sz w:val="28"/>
          <w:szCs w:val="28"/>
        </w:rPr>
        <w:t xml:space="preserve"> </w:t>
      </w:r>
      <w:proofErr w:type="gramStart"/>
      <w:r w:rsidRPr="00D460B2">
        <w:rPr>
          <w:rFonts w:eastAsia="Arial Unicode MS"/>
          <w:sz w:val="28"/>
          <w:szCs w:val="28"/>
        </w:rPr>
        <w:t>выполняет роль</w:t>
      </w:r>
      <w:proofErr w:type="gramEnd"/>
      <w:r w:rsidRPr="00D460B2">
        <w:rPr>
          <w:rFonts w:eastAsia="Arial Unicode MS"/>
          <w:sz w:val="28"/>
          <w:szCs w:val="28"/>
        </w:rPr>
        <w:t xml:space="preserve"> рядового элемента местной системы расселения с частичными функциями </w:t>
      </w:r>
      <w:proofErr w:type="spellStart"/>
      <w:r w:rsidRPr="00D460B2">
        <w:rPr>
          <w:rFonts w:eastAsia="Arial Unicode MS"/>
          <w:sz w:val="28"/>
          <w:szCs w:val="28"/>
        </w:rPr>
        <w:t>подцентра</w:t>
      </w:r>
      <w:proofErr w:type="spellEnd"/>
      <w:r w:rsidRPr="00D460B2">
        <w:rPr>
          <w:rFonts w:eastAsia="Arial Unicode MS"/>
          <w:sz w:val="28"/>
          <w:szCs w:val="28"/>
        </w:rPr>
        <w:t xml:space="preserve"> административного района. Транспортная доступность районного центра - города Щекино находится в пределах 30 минут, доступность областного центра – в пределах 50 минут.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Нормальное функционирование учреждений и предприятий обслуживания должно обеспечивать населению удовлетворение самых разнообразных запросов, предоставлять максимальный выбор товаров и услуг. Поэтому основные объекты обслуживания размещены в общественном центре поселения, на главной и основных улицах, в пределах транспортной и пешеходной доступности.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Процесс развития системы культурно-бытового обслуживания будет сопровождаться изменениями как качественного порядка – повышением </w:t>
      </w:r>
      <w:r w:rsidRPr="00D460B2">
        <w:rPr>
          <w:rFonts w:eastAsia="Arial Unicode MS"/>
          <w:sz w:val="28"/>
          <w:szCs w:val="28"/>
        </w:rPr>
        <w:lastRenderedPageBreak/>
        <w:t>уровня обслуживания, появлением новых видов услуг, снижением потребности в некоторых традиционных видах, так и количественного – разукрупнением учреждений и предприятий обслуживания. В целом, совершенствование системы культурно-бытового обслуживания лежит на пути наращивания мощности всей системы услуг – росте объемов, разнообразия, качества и доступности услуг.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2C527F" w:rsidRPr="00D460B2" w:rsidRDefault="002C527F" w:rsidP="00D460B2">
      <w:pPr>
        <w:pStyle w:val="ae"/>
        <w:numPr>
          <w:ilvl w:val="0"/>
          <w:numId w:val="17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D460B2">
        <w:rPr>
          <w:rFonts w:ascii="Times New Roman" w:eastAsia="Arial Unicode MS" w:hAnsi="Times New Roman" w:cs="Times New Roman"/>
          <w:sz w:val="28"/>
          <w:szCs w:val="28"/>
        </w:rPr>
        <w:t>Коммерческая</w:t>
      </w:r>
      <w:proofErr w:type="gramEnd"/>
      <w:r w:rsidRPr="00D460B2">
        <w:rPr>
          <w:rFonts w:ascii="Times New Roman" w:eastAsia="Arial Unicode MS" w:hAnsi="Times New Roman" w:cs="Times New Roman"/>
          <w:sz w:val="28"/>
          <w:szCs w:val="28"/>
        </w:rPr>
        <w:t xml:space="preserve">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конкуренции.</w:t>
      </w:r>
    </w:p>
    <w:p w:rsidR="002C527F" w:rsidRPr="00D460B2" w:rsidRDefault="002C527F" w:rsidP="00D460B2">
      <w:pPr>
        <w:pStyle w:val="ae"/>
        <w:numPr>
          <w:ilvl w:val="0"/>
          <w:numId w:val="17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D460B2">
        <w:rPr>
          <w:rFonts w:ascii="Times New Roman" w:eastAsia="Arial Unicode MS" w:hAnsi="Times New Roman" w:cs="Times New Roman"/>
          <w:sz w:val="28"/>
          <w:szCs w:val="28"/>
        </w:rPr>
        <w:t>Социальная – ориентируется на все население, в первую очередь на малообеспеченное и должна обеспечивать гарантированный социальный минимум услуг.</w:t>
      </w:r>
      <w:proofErr w:type="gramEnd"/>
      <w:r w:rsidRPr="00D460B2">
        <w:rPr>
          <w:rFonts w:ascii="Times New Roman" w:eastAsia="Arial Unicode MS" w:hAnsi="Times New Roman" w:cs="Times New Roman"/>
          <w:sz w:val="28"/>
          <w:szCs w:val="28"/>
        </w:rPr>
        <w:t xml:space="preserve">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Таким образом, система культурно-бытового обслуживания будет </w:t>
      </w:r>
      <w:proofErr w:type="gramStart"/>
      <w:r w:rsidRPr="00D460B2">
        <w:rPr>
          <w:rFonts w:eastAsia="Arial Unicode MS"/>
          <w:sz w:val="28"/>
          <w:szCs w:val="28"/>
        </w:rPr>
        <w:t>функционировать</w:t>
      </w:r>
      <w:proofErr w:type="gramEnd"/>
      <w:r w:rsidRPr="00D460B2">
        <w:rPr>
          <w:rFonts w:eastAsia="Arial Unicode MS"/>
          <w:sz w:val="28"/>
          <w:szCs w:val="28"/>
        </w:rPr>
        <w:t xml:space="preserve">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Следует отметить отсутствие в поселении ряда нормируемых учреждений культурно-бытового обслуживания. Назрела необходимость в благоустройстве в соответствии с современными требованиями существующих объектов культуры и отдыха: парка, скверов, стадиона. 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культурно-бытового обслуживания будет </w:t>
      </w:r>
      <w:proofErr w:type="gramStart"/>
      <w:r w:rsidRPr="00D460B2">
        <w:rPr>
          <w:rFonts w:eastAsia="Arial Unicode MS"/>
          <w:sz w:val="28"/>
          <w:szCs w:val="28"/>
        </w:rPr>
        <w:t>функционировать</w:t>
      </w:r>
      <w:proofErr w:type="gramEnd"/>
      <w:r w:rsidRPr="00D460B2">
        <w:rPr>
          <w:rFonts w:eastAsia="Arial Unicode MS"/>
          <w:sz w:val="28"/>
          <w:szCs w:val="28"/>
        </w:rPr>
        <w:t xml:space="preserve"> и развиваться за счёт смешанного финансирования – из личных средств населения, средств коммерческих структур и бюджетных средств.</w:t>
      </w:r>
    </w:p>
    <w:p w:rsidR="002C527F" w:rsidRPr="00D460B2" w:rsidRDefault="002C527F" w:rsidP="00D460B2">
      <w:pPr>
        <w:pStyle w:val="2"/>
        <w:widowControl w:val="0"/>
        <w:numPr>
          <w:ilvl w:val="1"/>
          <w:numId w:val="5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04828331"/>
      <w:r w:rsidRPr="00D460B2">
        <w:rPr>
          <w:rFonts w:ascii="Times New Roman" w:hAnsi="Times New Roman" w:cs="Times New Roman"/>
          <w:color w:val="auto"/>
          <w:sz w:val="28"/>
          <w:szCs w:val="28"/>
        </w:rPr>
        <w:t>Учреждения образования</w:t>
      </w:r>
      <w:bookmarkEnd w:id="17"/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Учитывая износ существующих объектов </w:t>
      </w:r>
      <w:proofErr w:type="gramStart"/>
      <w:r w:rsidRPr="00D460B2">
        <w:rPr>
          <w:rFonts w:eastAsia="Arial Unicode MS"/>
          <w:sz w:val="28"/>
          <w:szCs w:val="28"/>
        </w:rPr>
        <w:t>образования</w:t>
      </w:r>
      <w:proofErr w:type="gramEnd"/>
      <w:r w:rsidRPr="00D460B2">
        <w:rPr>
          <w:rFonts w:eastAsia="Arial Unicode MS"/>
          <w:sz w:val="28"/>
          <w:szCs w:val="28"/>
        </w:rPr>
        <w:t xml:space="preserve"> рекомендуется: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2C527F" w:rsidRPr="00D460B2" w:rsidRDefault="002C527F" w:rsidP="00D460B2">
      <w:pPr>
        <w:pStyle w:val="2"/>
        <w:widowControl w:val="0"/>
        <w:numPr>
          <w:ilvl w:val="1"/>
          <w:numId w:val="5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04828332"/>
      <w:r w:rsidRPr="00D460B2">
        <w:rPr>
          <w:rFonts w:ascii="Times New Roman" w:hAnsi="Times New Roman" w:cs="Times New Roman"/>
          <w:color w:val="auto"/>
          <w:sz w:val="28"/>
          <w:szCs w:val="28"/>
        </w:rPr>
        <w:t>Учреждения здравоохранения</w:t>
      </w:r>
      <w:bookmarkEnd w:id="18"/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2C527F" w:rsidRPr="00D460B2" w:rsidRDefault="002C527F" w:rsidP="00D460B2">
      <w:pPr>
        <w:pStyle w:val="2"/>
        <w:widowControl w:val="0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04828333"/>
      <w:r w:rsidRPr="00D460B2">
        <w:rPr>
          <w:rFonts w:ascii="Times New Roman" w:hAnsi="Times New Roman" w:cs="Times New Roman"/>
          <w:color w:val="auto"/>
          <w:sz w:val="28"/>
          <w:szCs w:val="28"/>
        </w:rPr>
        <w:lastRenderedPageBreak/>
        <w:t>Учреждения культуры</w:t>
      </w:r>
      <w:bookmarkEnd w:id="19"/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D460B2">
        <w:rPr>
          <w:rFonts w:eastAsia="Arial Unicode MS"/>
          <w:sz w:val="28"/>
          <w:szCs w:val="28"/>
          <w:lang w:eastAsia="en-US"/>
        </w:rPr>
        <w:t>Главной целью является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Необходимо развитие учреждений культуры предоставляющих различные виды культурных услуг населению (культурно-досуговое, библиотечное обслуживание), ремонт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2C527F" w:rsidRPr="00D460B2" w:rsidRDefault="002C527F" w:rsidP="00D460B2">
      <w:pPr>
        <w:pStyle w:val="2"/>
        <w:widowControl w:val="0"/>
        <w:numPr>
          <w:ilvl w:val="1"/>
          <w:numId w:val="3"/>
        </w:numPr>
        <w:spacing w:before="0"/>
        <w:ind w:left="0"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bookmarkStart w:id="20" w:name="_Toc104828334"/>
      <w:r w:rsidRPr="00D460B2">
        <w:rPr>
          <w:rFonts w:ascii="Times New Roman" w:eastAsia="Arial Unicode MS" w:hAnsi="Times New Roman" w:cs="Times New Roman"/>
          <w:color w:val="auto"/>
          <w:sz w:val="28"/>
          <w:szCs w:val="28"/>
        </w:rPr>
        <w:t>Учреждения и сооружения спорта</w:t>
      </w:r>
      <w:bookmarkEnd w:id="20"/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D460B2">
        <w:rPr>
          <w:rFonts w:eastAsia="Arial Unicode MS"/>
          <w:sz w:val="28"/>
          <w:szCs w:val="28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 xml:space="preserve">Для развития </w:t>
      </w:r>
      <w:r w:rsidRPr="00D460B2">
        <w:rPr>
          <w:rFonts w:eastAsia="Arial Unicode MS"/>
          <w:sz w:val="28"/>
          <w:szCs w:val="28"/>
          <w:lang w:eastAsia="en-US"/>
        </w:rPr>
        <w:t>направления физкультуры и спорта</w:t>
      </w:r>
      <w:r w:rsidRPr="00D460B2">
        <w:rPr>
          <w:rFonts w:eastAsia="Arial Unicode MS"/>
          <w:sz w:val="28"/>
          <w:szCs w:val="28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D460B2">
        <w:rPr>
          <w:rFonts w:eastAsia="Arial Unicode MS"/>
          <w:sz w:val="28"/>
          <w:szCs w:val="28"/>
          <w:lang w:eastAsia="en-US"/>
        </w:rPr>
        <w:t xml:space="preserve"> физкультуры и спорта</w:t>
      </w:r>
      <w:r w:rsidRPr="00D460B2">
        <w:rPr>
          <w:rFonts w:eastAsia="Arial Unicode MS"/>
          <w:sz w:val="28"/>
          <w:szCs w:val="28"/>
        </w:rPr>
        <w:t>.</w:t>
      </w:r>
    </w:p>
    <w:p w:rsidR="002C527F" w:rsidRPr="00D460B2" w:rsidRDefault="002C527F" w:rsidP="00D460B2">
      <w:pPr>
        <w:suppressAutoHyphens/>
        <w:ind w:firstLine="709"/>
        <w:jc w:val="both"/>
        <w:rPr>
          <w:rFonts w:eastAsia="Arial Unicode MS"/>
          <w:sz w:val="28"/>
          <w:szCs w:val="28"/>
        </w:rPr>
      </w:pPr>
      <w:r w:rsidRPr="00D460B2">
        <w:rPr>
          <w:rFonts w:eastAsia="Arial Unicode MS"/>
          <w:sz w:val="28"/>
          <w:szCs w:val="28"/>
        </w:rPr>
        <w:t>Генеральным планом предусмотрено:</w:t>
      </w:r>
    </w:p>
    <w:p w:rsidR="002C527F" w:rsidRPr="00D460B2" w:rsidRDefault="002C527F" w:rsidP="00D460B2">
      <w:pPr>
        <w:pStyle w:val="ae"/>
        <w:numPr>
          <w:ilvl w:val="0"/>
          <w:numId w:val="50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</w:rPr>
        <w:t xml:space="preserve">Строительство спортивного сооружения в п. Майский, п. 10-й Октябрь, д. </w:t>
      </w: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</w:rPr>
        <w:t>Горячкино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</w:rPr>
        <w:t xml:space="preserve"> - 3 объекта;</w:t>
      </w:r>
    </w:p>
    <w:p w:rsidR="002C527F" w:rsidRPr="00D460B2" w:rsidRDefault="002C527F" w:rsidP="00D460B2">
      <w:pPr>
        <w:pStyle w:val="ae"/>
        <w:numPr>
          <w:ilvl w:val="0"/>
          <w:numId w:val="50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</w:rPr>
        <w:t xml:space="preserve">Реконструкция спортивных сооружений в </w:t>
      </w: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</w:rPr>
        <w:t>р.п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spellStart"/>
      <w:r w:rsidRPr="00D460B2">
        <w:rPr>
          <w:rFonts w:ascii="Times New Roman" w:eastAsia="Arial Unicode MS" w:hAnsi="Times New Roman" w:cs="Times New Roman"/>
          <w:sz w:val="28"/>
          <w:szCs w:val="28"/>
        </w:rPr>
        <w:t>Огаревка</w:t>
      </w:r>
      <w:proofErr w:type="spellEnd"/>
      <w:r w:rsidRPr="00D460B2">
        <w:rPr>
          <w:rFonts w:ascii="Times New Roman" w:eastAsia="Arial Unicode MS" w:hAnsi="Times New Roman" w:cs="Times New Roman"/>
          <w:sz w:val="28"/>
          <w:szCs w:val="28"/>
        </w:rPr>
        <w:t xml:space="preserve"> – 2 объекта.</w:t>
      </w:r>
    </w:p>
    <w:p w:rsidR="002C527F" w:rsidRPr="00D460B2" w:rsidRDefault="002C527F" w:rsidP="00D460B2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21" w:name="_Toc104828335"/>
      <w:r w:rsidRPr="00D460B2">
        <w:rPr>
          <w:rFonts w:ascii="Times New Roman" w:hAnsi="Times New Roman" w:cs="Times New Roman"/>
          <w:color w:val="auto"/>
        </w:rPr>
        <w:lastRenderedPageBreak/>
        <w:t>Оценка объемов и источников финансирования мероприятий</w:t>
      </w:r>
      <w:bookmarkEnd w:id="21"/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2C527F" w:rsidRPr="00D460B2" w:rsidRDefault="002C527F" w:rsidP="00D460B2">
      <w:pPr>
        <w:pStyle w:val="ae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2C527F" w:rsidRPr="00D460B2" w:rsidRDefault="002C527F" w:rsidP="00D460B2">
      <w:pPr>
        <w:pStyle w:val="ae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2C527F" w:rsidRPr="00D460B2" w:rsidRDefault="002C527F" w:rsidP="00D460B2">
      <w:pPr>
        <w:pStyle w:val="ae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определение на основе объектов-аналогов.</w:t>
      </w: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</w:t>
      </w:r>
      <w:proofErr w:type="spellStart"/>
      <w:r w:rsidRPr="00D460B2">
        <w:rPr>
          <w:rFonts w:eastAsia="Arial Unicode MS"/>
          <w:sz w:val="28"/>
          <w:szCs w:val="28"/>
          <w:lang w:eastAsia="ar-SA"/>
        </w:rPr>
        <w:t>Огарёвское</w:t>
      </w:r>
      <w:proofErr w:type="spellEnd"/>
      <w:r w:rsidRPr="00D460B2">
        <w:rPr>
          <w:rFonts w:eastAsia="Arial Unicode MS"/>
          <w:sz w:val="28"/>
          <w:szCs w:val="28"/>
          <w:lang w:eastAsia="ar-SA"/>
        </w:rPr>
        <w:t xml:space="preserve"> Щекинского района.</w:t>
      </w:r>
    </w:p>
    <w:p w:rsidR="002C527F" w:rsidRPr="00D460B2" w:rsidRDefault="002C527F" w:rsidP="00D460B2">
      <w:pPr>
        <w:ind w:firstLine="709"/>
        <w:jc w:val="both"/>
        <w:rPr>
          <w:sz w:val="28"/>
          <w:szCs w:val="28"/>
        </w:rPr>
      </w:pPr>
      <w:r w:rsidRPr="00D460B2">
        <w:rPr>
          <w:sz w:val="28"/>
          <w:szCs w:val="28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2C527F" w:rsidRPr="002C527F" w:rsidRDefault="002C527F" w:rsidP="00D460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60B2">
        <w:rPr>
          <w:rFonts w:eastAsia="Arial Unicode MS"/>
          <w:sz w:val="28"/>
          <w:szCs w:val="28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</w:t>
      </w: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.</w:t>
      </w:r>
    </w:p>
    <w:p w:rsidR="002C527F" w:rsidRPr="002C527F" w:rsidRDefault="002C527F" w:rsidP="002C527F">
      <w:pPr>
        <w:spacing w:line="360" w:lineRule="exact"/>
        <w:rPr>
          <w:rFonts w:ascii="PT Astra Serif" w:eastAsia="Arial Unicode MS" w:hAnsi="PT Astra Serif"/>
          <w:sz w:val="28"/>
          <w:szCs w:val="28"/>
          <w:lang w:eastAsia="ar-SA"/>
        </w:rPr>
        <w:sectPr w:rsidR="002C527F" w:rsidRPr="002C527F" w:rsidSect="00D460B2">
          <w:footerReference w:type="first" r:id="rId13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2C527F" w:rsidRPr="002C527F" w:rsidRDefault="002C527F" w:rsidP="002C527F">
      <w:pPr>
        <w:pStyle w:val="a2"/>
        <w:spacing w:before="0" w:line="360" w:lineRule="exact"/>
        <w:rPr>
          <w:rFonts w:ascii="PT Astra Serif" w:hAnsi="PT Astra Serif"/>
          <w:color w:val="auto"/>
          <w:szCs w:val="28"/>
        </w:rPr>
      </w:pPr>
      <w:r w:rsidRPr="002C527F">
        <w:rPr>
          <w:rFonts w:ascii="PT Astra Serif" w:hAnsi="PT Astra Serif"/>
          <w:color w:val="auto"/>
          <w:szCs w:val="28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4568"/>
        <w:gridCol w:w="1929"/>
        <w:gridCol w:w="2021"/>
        <w:gridCol w:w="1656"/>
        <w:gridCol w:w="1727"/>
        <w:gridCol w:w="1730"/>
      </w:tblGrid>
      <w:tr w:rsidR="002C527F" w:rsidRPr="002C527F" w:rsidTr="00D460B2">
        <w:trPr>
          <w:trHeight w:val="23"/>
          <w:tblHeader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2C527F">
              <w:rPr>
                <w:rFonts w:ascii="PT Astra Serif" w:hAnsi="PT Astra Serif"/>
                <w:b/>
              </w:rPr>
              <w:t>п</w:t>
            </w:r>
            <w:proofErr w:type="gramEnd"/>
            <w:r w:rsidRPr="002C527F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Наименование объекта, мероприятие</w:t>
            </w:r>
          </w:p>
        </w:tc>
        <w:tc>
          <w:tcPr>
            <w:tcW w:w="3064" w:type="pct"/>
            <w:gridSpan w:val="5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Источники финансирования, тыс. руб.</w:t>
            </w:r>
          </w:p>
        </w:tc>
      </w:tr>
      <w:tr w:rsidR="002C527F" w:rsidRPr="002C527F" w:rsidTr="00D460B2">
        <w:trPr>
          <w:trHeight w:val="23"/>
          <w:tblHeader/>
          <w:jc w:val="center"/>
        </w:trPr>
        <w:tc>
          <w:tcPr>
            <w:tcW w:w="391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всего, в том числе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федерального бюджета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областного бюджета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средств местного бюджета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других источников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1.1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1.2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1.3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2.1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2.2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2.3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3.1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3.2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3.3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1 055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4.1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3 826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765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4.2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4.3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Всего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29 446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16 114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10 271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1 055 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</w:tr>
    </w:tbl>
    <w:p w:rsidR="002C527F" w:rsidRPr="002C527F" w:rsidRDefault="002C527F" w:rsidP="002C527F">
      <w:pPr>
        <w:pStyle w:val="a2"/>
        <w:numPr>
          <w:ilvl w:val="0"/>
          <w:numId w:val="0"/>
        </w:numPr>
        <w:spacing w:line="360" w:lineRule="exact"/>
        <w:jc w:val="left"/>
        <w:rPr>
          <w:rFonts w:ascii="PT Astra Serif" w:hAnsi="PT Astra Serif"/>
          <w:b w:val="0"/>
          <w:color w:val="auto"/>
          <w:szCs w:val="28"/>
        </w:rPr>
      </w:pPr>
    </w:p>
    <w:p w:rsidR="002C527F" w:rsidRPr="002C527F" w:rsidRDefault="002C527F" w:rsidP="002C527F">
      <w:pPr>
        <w:rPr>
          <w:rFonts w:ascii="PT Astra Serif" w:hAnsi="PT Astra Serif"/>
          <w:spacing w:val="-10"/>
          <w:kern w:val="28"/>
          <w:sz w:val="28"/>
          <w:szCs w:val="28"/>
        </w:rPr>
      </w:pPr>
      <w:r w:rsidRPr="002C527F">
        <w:rPr>
          <w:rFonts w:ascii="PT Astra Serif" w:hAnsi="PT Astra Serif"/>
          <w:b/>
          <w:szCs w:val="28"/>
        </w:rPr>
        <w:br w:type="page"/>
      </w:r>
    </w:p>
    <w:p w:rsidR="002C527F" w:rsidRPr="002C527F" w:rsidRDefault="002C527F" w:rsidP="002C527F">
      <w:pPr>
        <w:pStyle w:val="a2"/>
        <w:spacing w:before="0" w:line="360" w:lineRule="exact"/>
        <w:rPr>
          <w:rFonts w:ascii="PT Astra Serif" w:hAnsi="PT Astra Serif"/>
          <w:color w:val="auto"/>
          <w:szCs w:val="28"/>
        </w:rPr>
      </w:pPr>
      <w:r w:rsidRPr="002C527F">
        <w:rPr>
          <w:rFonts w:ascii="PT Astra Serif" w:hAnsi="PT Astra Serif"/>
          <w:color w:val="auto"/>
          <w:szCs w:val="28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011"/>
        <w:gridCol w:w="923"/>
        <w:gridCol w:w="1523"/>
        <w:gridCol w:w="1369"/>
        <w:gridCol w:w="1570"/>
        <w:gridCol w:w="1369"/>
        <w:gridCol w:w="1369"/>
        <w:gridCol w:w="1636"/>
      </w:tblGrid>
      <w:tr w:rsidR="002C527F" w:rsidRPr="002C527F" w:rsidTr="00D460B2">
        <w:trPr>
          <w:trHeight w:val="276"/>
          <w:tblHeader/>
          <w:jc w:val="center"/>
        </w:trPr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2C527F">
              <w:rPr>
                <w:rFonts w:ascii="PT Astra Serif" w:hAnsi="PT Astra Serif"/>
                <w:b/>
              </w:rPr>
              <w:t>п</w:t>
            </w:r>
            <w:proofErr w:type="gramEnd"/>
            <w:r w:rsidRPr="002C527F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356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Наименование объекта, мероприятие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 период 2027-2032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Всего</w:t>
            </w:r>
          </w:p>
        </w:tc>
      </w:tr>
      <w:tr w:rsidR="002C527F" w:rsidRPr="002C527F" w:rsidTr="00D460B2">
        <w:trPr>
          <w:trHeight w:val="276"/>
          <w:tblHeader/>
          <w:jc w:val="center"/>
        </w:trPr>
        <w:tc>
          <w:tcPr>
            <w:tcW w:w="344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1.2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1.3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2.2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2.3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3.2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3.3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464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696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696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3 826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4.2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116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232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232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4.3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Всего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6 724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6 724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6 608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6 956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29 446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</w:tr>
    </w:tbl>
    <w:p w:rsidR="002C527F" w:rsidRPr="002C527F" w:rsidRDefault="002C527F" w:rsidP="002C527F">
      <w:pPr>
        <w:spacing w:line="360" w:lineRule="exact"/>
        <w:rPr>
          <w:rFonts w:ascii="PT Astra Serif" w:hAnsi="PT Astra Serif"/>
          <w:sz w:val="22"/>
          <w:szCs w:val="22"/>
        </w:rPr>
      </w:pPr>
      <w:r w:rsidRPr="002C527F">
        <w:rPr>
          <w:rFonts w:ascii="PT Astra Serif" w:hAnsi="PT Astra Serif"/>
          <w:sz w:val="22"/>
          <w:szCs w:val="22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2C527F" w:rsidRPr="002C527F" w:rsidRDefault="002C527F" w:rsidP="002C527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  <w:sectPr w:rsidR="002C527F" w:rsidRPr="002C527F" w:rsidSect="00D460B2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</w:t>
      </w:r>
      <w:proofErr w:type="spellStart"/>
      <w:r w:rsidRPr="00D460B2">
        <w:rPr>
          <w:rFonts w:eastAsia="Arial Unicode MS"/>
          <w:sz w:val="28"/>
          <w:szCs w:val="28"/>
          <w:lang w:eastAsia="ar-SA"/>
        </w:rPr>
        <w:t>Огарёвское</w:t>
      </w:r>
      <w:proofErr w:type="spellEnd"/>
      <w:r w:rsidRPr="00D460B2">
        <w:rPr>
          <w:rFonts w:eastAsia="Arial Unicode MS"/>
          <w:sz w:val="28"/>
          <w:szCs w:val="28"/>
          <w:lang w:eastAsia="ar-SA"/>
        </w:rPr>
        <w:t xml:space="preserve"> составляет 29 446 </w:t>
      </w:r>
      <w:proofErr w:type="spellStart"/>
      <w:r w:rsidRPr="00D460B2">
        <w:rPr>
          <w:rFonts w:eastAsia="Arial Unicode MS"/>
          <w:sz w:val="28"/>
          <w:szCs w:val="28"/>
          <w:lang w:eastAsia="ar-SA"/>
        </w:rPr>
        <w:t>тыс</w:t>
      </w:r>
      <w:proofErr w:type="gramStart"/>
      <w:r w:rsidRPr="00D460B2">
        <w:rPr>
          <w:rFonts w:eastAsia="Arial Unicode MS"/>
          <w:sz w:val="28"/>
          <w:szCs w:val="28"/>
          <w:lang w:eastAsia="ar-SA"/>
        </w:rPr>
        <w:t>.р</w:t>
      </w:r>
      <w:proofErr w:type="gramEnd"/>
      <w:r w:rsidRPr="00D460B2">
        <w:rPr>
          <w:rFonts w:eastAsia="Arial Unicode MS"/>
          <w:sz w:val="28"/>
          <w:szCs w:val="28"/>
          <w:lang w:eastAsia="ar-SA"/>
        </w:rPr>
        <w:t>уб</w:t>
      </w:r>
      <w:proofErr w:type="spellEnd"/>
      <w:r w:rsidRPr="00D460B2">
        <w:rPr>
          <w:rFonts w:eastAsia="Arial Unicode MS"/>
          <w:sz w:val="28"/>
          <w:szCs w:val="28"/>
          <w:lang w:eastAsia="ar-SA"/>
        </w:rPr>
        <w:t>.</w:t>
      </w: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noProof/>
        </w:rPr>
        <w:drawing>
          <wp:anchor distT="0" distB="0" distL="114300" distR="114300" simplePos="0" relativeHeight="251661312" behindDoc="0" locked="0" layoutInCell="1" allowOverlap="1" wp14:anchorId="14DB95D4" wp14:editId="470F9E10">
            <wp:simplePos x="0" y="0"/>
            <wp:positionH relativeFrom="column">
              <wp:posOffset>-13335</wp:posOffset>
            </wp:positionH>
            <wp:positionV relativeFrom="paragraph">
              <wp:posOffset>316230</wp:posOffset>
            </wp:positionV>
            <wp:extent cx="5935980" cy="2900045"/>
            <wp:effectExtent l="0" t="0" r="7620" b="14605"/>
            <wp:wrapTopAndBottom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932002B-DD5D-4ABF-AB65-E7DD42B8C1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2C527F" w:rsidRPr="00D460B2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D460B2">
        <w:rPr>
          <w:rFonts w:ascii="Times New Roman" w:eastAsia="Arial Unicode MS" w:hAnsi="Times New Roman"/>
          <w:color w:val="auto"/>
          <w:sz w:val="28"/>
          <w:szCs w:val="28"/>
        </w:rPr>
        <w:t xml:space="preserve">Рисунок 1 - Распределение объемов инвестиций для выполнения намечаемых мероприятий </w:t>
      </w:r>
    </w:p>
    <w:p w:rsidR="002C527F" w:rsidRPr="00D460B2" w:rsidRDefault="002C527F" w:rsidP="002C527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2C527F">
        <w:rPr>
          <w:rFonts w:ascii="PT Astra Serif" w:hAnsi="PT Astra Serif"/>
          <w:color w:val="auto"/>
          <w:sz w:val="28"/>
          <w:szCs w:val="28"/>
        </w:rPr>
        <w:br/>
      </w: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2C527F">
        <w:rPr>
          <w:rFonts w:ascii="PT Astra Serif" w:hAnsi="PT Astra Serif"/>
          <w:noProof/>
          <w:color w:val="auto"/>
        </w:rPr>
        <w:lastRenderedPageBreak/>
        <w:drawing>
          <wp:anchor distT="0" distB="0" distL="114300" distR="114300" simplePos="0" relativeHeight="251660288" behindDoc="0" locked="0" layoutInCell="1" allowOverlap="1" wp14:anchorId="3D2FA08F" wp14:editId="672F5222">
            <wp:simplePos x="0" y="0"/>
            <wp:positionH relativeFrom="column">
              <wp:posOffset>-154940</wp:posOffset>
            </wp:positionH>
            <wp:positionV relativeFrom="paragraph">
              <wp:posOffset>306705</wp:posOffset>
            </wp:positionV>
            <wp:extent cx="5819775" cy="3597275"/>
            <wp:effectExtent l="0" t="0" r="0" b="3175"/>
            <wp:wrapTopAndBottom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27F" w:rsidRPr="00D460B2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D460B2">
        <w:rPr>
          <w:rFonts w:ascii="Times New Roman" w:eastAsia="Arial Unicode MS" w:hAnsi="Times New Roman"/>
          <w:color w:val="auto"/>
          <w:sz w:val="28"/>
          <w:szCs w:val="28"/>
        </w:rPr>
        <w:t>Рисунок 2 - Процентное соотношение объемов инвестиций для выполнения намечаемых мероприятий</w:t>
      </w:r>
    </w:p>
    <w:p w:rsidR="002C527F" w:rsidRPr="00D460B2" w:rsidRDefault="002C527F" w:rsidP="002C527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2C527F" w:rsidRPr="002C527F" w:rsidRDefault="002C527F" w:rsidP="002C527F">
      <w:pPr>
        <w:spacing w:line="360" w:lineRule="exact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2C527F" w:rsidRPr="00D460B2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Times New Roman" w:hAnsi="Times New Roman" w:cs="Times New Roman"/>
          <w:color w:val="auto"/>
        </w:rPr>
      </w:pPr>
      <w:r w:rsidRPr="00D460B2">
        <w:rPr>
          <w:rFonts w:ascii="Times New Roman" w:hAnsi="Times New Roman" w:cs="Times New Roman"/>
          <w:color w:val="auto"/>
        </w:rPr>
        <w:lastRenderedPageBreak/>
        <w:t xml:space="preserve"> </w:t>
      </w:r>
      <w:bookmarkStart w:id="22" w:name="_Toc104828336"/>
      <w:r w:rsidRPr="00D460B2">
        <w:rPr>
          <w:rFonts w:ascii="Times New Roman" w:hAnsi="Times New Roman" w:cs="Times New Roman"/>
          <w:color w:val="auto"/>
        </w:rPr>
        <w:t>Целевые индикаторы программы</w:t>
      </w:r>
      <w:bookmarkEnd w:id="22"/>
    </w:p>
    <w:p w:rsidR="002C527F" w:rsidRPr="00D460B2" w:rsidRDefault="002C527F" w:rsidP="002C527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 xml:space="preserve">Перечень </w:t>
      </w:r>
      <w:proofErr w:type="gramStart"/>
      <w:r w:rsidRPr="00D460B2">
        <w:rPr>
          <w:rFonts w:eastAsia="Arial Unicode MS"/>
          <w:sz w:val="28"/>
          <w:szCs w:val="28"/>
          <w:lang w:eastAsia="ar-SA"/>
        </w:rPr>
        <w:t>целевых показателей, используемых для оценки результативности и эффективности Программы представлен</w:t>
      </w:r>
      <w:proofErr w:type="gramEnd"/>
      <w:r w:rsidRPr="00D460B2">
        <w:rPr>
          <w:rFonts w:eastAsia="Arial Unicode MS"/>
          <w:sz w:val="28"/>
          <w:szCs w:val="28"/>
          <w:lang w:eastAsia="ar-SA"/>
        </w:rPr>
        <w:t xml:space="preserve"> в таблице.</w:t>
      </w:r>
    </w:p>
    <w:p w:rsidR="002C527F" w:rsidRPr="00D460B2" w:rsidRDefault="002C527F" w:rsidP="002C527F">
      <w:pPr>
        <w:pStyle w:val="a2"/>
        <w:spacing w:line="360" w:lineRule="exact"/>
        <w:rPr>
          <w:rFonts w:ascii="Times New Roman" w:eastAsia="Arial Unicode MS" w:hAnsi="Times New Roman"/>
          <w:color w:val="auto"/>
          <w:szCs w:val="28"/>
          <w:lang w:eastAsia="ar-SA"/>
        </w:rPr>
      </w:pPr>
      <w:r w:rsidRPr="00D460B2">
        <w:rPr>
          <w:rFonts w:ascii="Times New Roman" w:eastAsia="Arial Unicode MS" w:hAnsi="Times New Roman"/>
          <w:color w:val="auto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2C527F" w:rsidRPr="002C527F" w:rsidRDefault="002C527F" w:rsidP="002C527F">
      <w:pPr>
        <w:rPr>
          <w:rFonts w:ascii="PT Astra Serif" w:hAnsi="PT Astra Serif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7"/>
        <w:gridCol w:w="1192"/>
        <w:gridCol w:w="1192"/>
        <w:gridCol w:w="1192"/>
        <w:gridCol w:w="1192"/>
        <w:gridCol w:w="1192"/>
        <w:gridCol w:w="1287"/>
      </w:tblGrid>
      <w:tr w:rsidR="002C527F" w:rsidRPr="002C527F" w:rsidTr="00D460B2">
        <w:trPr>
          <w:trHeight w:val="23"/>
          <w:tblHeader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Наименование индикатора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2027-2032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Cs/>
              </w:rPr>
            </w:pPr>
            <w:r w:rsidRPr="002C527F">
              <w:rPr>
                <w:rFonts w:ascii="PT Astra Serif" w:hAnsi="PT Astra Serif"/>
                <w:bCs/>
              </w:rPr>
              <w:t>Образование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Уровень обеспеченности дошкольными образовательными учреждениями и учреждениями общего образования, % от норматива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Cs/>
              </w:rPr>
            </w:pPr>
            <w:r w:rsidRPr="002C527F">
              <w:rPr>
                <w:rFonts w:ascii="PT Astra Serif" w:hAnsi="PT Astra Serif"/>
                <w:bCs/>
              </w:rPr>
              <w:t>Здравоохранение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Уровень обеспеченности ФАП,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  <w:bCs/>
              </w:rPr>
            </w:pPr>
            <w:r w:rsidRPr="002C527F">
              <w:rPr>
                <w:rFonts w:ascii="PT Astra Serif" w:hAnsi="PT Astra Serif"/>
                <w:bCs/>
              </w:rPr>
              <w:t>Культура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2C527F" w:rsidRPr="002C527F" w:rsidRDefault="002C527F" w:rsidP="00D460B2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Уровень обеспеченности спортивными площадками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70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75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80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85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90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C527F" w:rsidRPr="002C527F" w:rsidRDefault="002C527F" w:rsidP="00D460B2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</w:tbl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2C527F" w:rsidRPr="00D460B2" w:rsidRDefault="002C527F" w:rsidP="002C527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 xml:space="preserve">Новое строительство объектов социальной инфраструктуры на территории муниципального образование </w:t>
      </w:r>
      <w:proofErr w:type="spellStart"/>
      <w:r w:rsidRPr="00D460B2">
        <w:rPr>
          <w:rFonts w:eastAsia="Arial Unicode MS"/>
          <w:sz w:val="28"/>
          <w:szCs w:val="28"/>
          <w:lang w:eastAsia="ar-SA"/>
        </w:rPr>
        <w:t>Огарёвское</w:t>
      </w:r>
      <w:proofErr w:type="spellEnd"/>
      <w:r w:rsidRPr="00D460B2">
        <w:rPr>
          <w:rFonts w:eastAsia="Arial Unicode MS"/>
          <w:sz w:val="28"/>
          <w:szCs w:val="28"/>
          <w:lang w:eastAsia="ar-SA"/>
        </w:rPr>
        <w:t xml:space="preserve"> предусмотрено для сооружений спорта.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460B2">
        <w:rPr>
          <w:rFonts w:eastAsia="Arial Unicode MS"/>
          <w:sz w:val="28"/>
          <w:szCs w:val="28"/>
          <w:lang w:eastAsia="ar-SA"/>
        </w:rPr>
        <w:lastRenderedPageBreak/>
        <w:t>Целевые показатели социальной обеспеченности, необходимые в соответствии с нормативными требованиями для объектов здравоохранения, культуры и образования сохраняются без изменений</w:t>
      </w: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. </w:t>
      </w:r>
    </w:p>
    <w:p w:rsidR="002C527F" w:rsidRPr="002C527F" w:rsidRDefault="002C527F" w:rsidP="002C527F">
      <w:pPr>
        <w:spacing w:line="360" w:lineRule="exact"/>
        <w:rPr>
          <w:rFonts w:ascii="PT Astra Serif" w:hAnsi="PT Astra Serif"/>
          <w:sz w:val="28"/>
          <w:szCs w:val="28"/>
        </w:rPr>
        <w:sectPr w:rsidR="002C527F" w:rsidRPr="002C527F" w:rsidSect="00D460B2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23" w:name="_Toc104828337"/>
      <w:r w:rsidRPr="002C527F">
        <w:rPr>
          <w:rFonts w:ascii="PT Astra Serif" w:hAnsi="PT Astra Serif" w:cs="Times New Roman"/>
          <w:color w:val="auto"/>
        </w:rPr>
        <w:lastRenderedPageBreak/>
        <w:t>Оценка эффективности мероприятий</w:t>
      </w:r>
      <w:bookmarkEnd w:id="23"/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 xml:space="preserve">Реализация мероприятий по строительству, реконструкции объектов социальной инфраструктуры на территории муниципального образования </w:t>
      </w:r>
      <w:proofErr w:type="spellStart"/>
      <w:proofErr w:type="gramStart"/>
      <w:r w:rsidRPr="00D460B2">
        <w:rPr>
          <w:rFonts w:eastAsia="Arial Unicode MS"/>
          <w:sz w:val="28"/>
          <w:szCs w:val="28"/>
          <w:lang w:eastAsia="ar-SA"/>
        </w:rPr>
        <w:t>Огарёвское</w:t>
      </w:r>
      <w:proofErr w:type="spellEnd"/>
      <w:proofErr w:type="gramEnd"/>
      <w:r w:rsidRPr="00D460B2">
        <w:rPr>
          <w:rFonts w:eastAsia="Arial Unicode MS"/>
          <w:sz w:val="28"/>
          <w:szCs w:val="28"/>
          <w:lang w:eastAsia="ar-SA"/>
        </w:rPr>
        <w:t xml:space="preserve"> позволит достичь определенных социальных эффектов:</w:t>
      </w: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1.</w:t>
      </w:r>
      <w:r w:rsidRPr="00D460B2">
        <w:rPr>
          <w:rFonts w:eastAsia="Arial Unicode MS"/>
          <w:sz w:val="28"/>
          <w:szCs w:val="28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2.</w:t>
      </w:r>
      <w:r w:rsidRPr="00D460B2">
        <w:rPr>
          <w:rFonts w:eastAsia="Arial Unicode MS"/>
          <w:sz w:val="28"/>
          <w:szCs w:val="28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3.</w:t>
      </w:r>
      <w:r w:rsidRPr="00D460B2">
        <w:rPr>
          <w:rFonts w:eastAsia="Arial Unicode MS"/>
          <w:sz w:val="28"/>
          <w:szCs w:val="28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Щекинский район.</w:t>
      </w:r>
    </w:p>
    <w:p w:rsidR="002C527F" w:rsidRPr="00D460B2" w:rsidRDefault="002C527F" w:rsidP="00D460B2">
      <w:pPr>
        <w:pStyle w:val="ae"/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0B2">
        <w:rPr>
          <w:rFonts w:ascii="Times New Roman" w:hAnsi="Times New Roman" w:cs="Times New Roman"/>
          <w:sz w:val="28"/>
          <w:szCs w:val="28"/>
        </w:rPr>
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</w:r>
    </w:p>
    <w:p w:rsidR="002C527F" w:rsidRPr="00D460B2" w:rsidRDefault="002C527F" w:rsidP="00D460B2">
      <w:pPr>
        <w:pStyle w:val="ae"/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24" w:name="_Toc104828338"/>
      <w:r w:rsidRPr="002C527F">
        <w:rPr>
          <w:rFonts w:ascii="PT Astra Serif" w:hAnsi="PT Astra Serif" w:cs="Times New Roman"/>
          <w:color w:val="auto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4"/>
    </w:p>
    <w:p w:rsidR="002C527F" w:rsidRPr="00D460B2" w:rsidRDefault="002C527F" w:rsidP="00D460B2">
      <w:pPr>
        <w:pStyle w:val="2"/>
        <w:widowControl w:val="0"/>
        <w:numPr>
          <w:ilvl w:val="1"/>
          <w:numId w:val="5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104828339"/>
      <w:bookmarkStart w:id="26" w:name="_Toc447102814"/>
      <w:r w:rsidRPr="00D460B2">
        <w:rPr>
          <w:rFonts w:ascii="Times New Roman" w:hAnsi="Times New Roman" w:cs="Times New Roman"/>
          <w:color w:val="auto"/>
          <w:sz w:val="28"/>
          <w:szCs w:val="28"/>
        </w:rPr>
        <w:t>Совершенствование нормативно-правового обеспечения развития социальной инфраструктуры</w:t>
      </w:r>
      <w:bookmarkEnd w:id="25"/>
    </w:p>
    <w:p w:rsidR="002C527F" w:rsidRPr="00D460B2" w:rsidRDefault="002C527F" w:rsidP="00D460B2">
      <w:pPr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2C527F" w:rsidRPr="00D460B2" w:rsidRDefault="002C527F" w:rsidP="00D460B2">
      <w:pPr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2C527F" w:rsidRPr="00D460B2" w:rsidRDefault="002C527F" w:rsidP="00D460B2">
      <w:pPr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</w:t>
      </w:r>
      <w:proofErr w:type="gramStart"/>
      <w:r w:rsidRPr="00D460B2">
        <w:rPr>
          <w:rFonts w:eastAsia="Arial Unicode MS"/>
          <w:sz w:val="28"/>
          <w:szCs w:val="28"/>
          <w:lang w:eastAsia="ar-SA"/>
        </w:rPr>
        <w:t>»(</w:t>
      </w:r>
      <w:proofErr w:type="gramEnd"/>
      <w:r w:rsidRPr="00D460B2">
        <w:rPr>
          <w:rFonts w:eastAsia="Arial Unicode MS"/>
          <w:sz w:val="28"/>
          <w:szCs w:val="28"/>
          <w:lang w:eastAsia="ar-SA"/>
        </w:rPr>
        <w:t>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2C527F" w:rsidRPr="00D460B2" w:rsidRDefault="002C527F" w:rsidP="00D460B2">
      <w:pPr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2C527F" w:rsidRPr="00D460B2" w:rsidRDefault="002C527F" w:rsidP="00D460B2">
      <w:pPr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 xml:space="preserve">В соответствии со статьей 26 Градостроительного кодекса РФ, реализация генерального плана осуществляется путем выполнения мероприятий, которые </w:t>
      </w:r>
      <w:proofErr w:type="gramStart"/>
      <w:r w:rsidRPr="00D460B2">
        <w:rPr>
          <w:rFonts w:eastAsia="Arial Unicode MS"/>
          <w:sz w:val="28"/>
          <w:szCs w:val="28"/>
          <w:lang w:eastAsia="ar-SA"/>
        </w:rPr>
        <w:t>предусмотрены</w:t>
      </w:r>
      <w:proofErr w:type="gramEnd"/>
      <w:r w:rsidRPr="00D460B2">
        <w:rPr>
          <w:rFonts w:eastAsia="Arial Unicode MS"/>
          <w:sz w:val="28"/>
          <w:szCs w:val="28"/>
          <w:lang w:eastAsia="ar-SA"/>
        </w:rPr>
        <w:t xml:space="preserve"> в том числе программами комплексного развития социальной инфраструктуры муниципальных образований.</w:t>
      </w:r>
    </w:p>
    <w:p w:rsidR="002C527F" w:rsidRPr="00D460B2" w:rsidRDefault="002C527F" w:rsidP="00D460B2">
      <w:pPr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2C527F" w:rsidRPr="00D460B2" w:rsidRDefault="002C527F" w:rsidP="00D460B2">
      <w:pPr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2C527F" w:rsidRPr="00D460B2" w:rsidRDefault="002C527F" w:rsidP="00D460B2">
      <w:pPr>
        <w:pStyle w:val="ae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lastRenderedPageBreak/>
        <w:t>применение экономических мер, стимулирующих инвестиции в объекты социальной инфраструктуры;</w:t>
      </w:r>
    </w:p>
    <w:p w:rsidR="002C527F" w:rsidRPr="00D460B2" w:rsidRDefault="002C527F" w:rsidP="00D460B2">
      <w:pPr>
        <w:pStyle w:val="ae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2C527F" w:rsidRPr="00D460B2" w:rsidRDefault="002C527F" w:rsidP="00D460B2">
      <w:pPr>
        <w:pStyle w:val="ae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2C527F" w:rsidRPr="00D460B2" w:rsidRDefault="002C527F" w:rsidP="00D460B2">
      <w:pPr>
        <w:pStyle w:val="ae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2C527F" w:rsidRPr="00D460B2" w:rsidRDefault="002C527F" w:rsidP="00D460B2">
      <w:pPr>
        <w:pStyle w:val="ae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2C527F" w:rsidRPr="00D460B2" w:rsidRDefault="002C527F" w:rsidP="00D460B2">
      <w:pPr>
        <w:pStyle w:val="2"/>
        <w:widowControl w:val="0"/>
        <w:numPr>
          <w:ilvl w:val="1"/>
          <w:numId w:val="5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104828340"/>
      <w:r w:rsidRPr="00D460B2">
        <w:rPr>
          <w:rFonts w:ascii="Times New Roman" w:hAnsi="Times New Roman" w:cs="Times New Roman"/>
          <w:color w:val="auto"/>
          <w:sz w:val="28"/>
          <w:szCs w:val="28"/>
        </w:rPr>
        <w:t>Совершенствование информационного обеспечения развития социальной инфраструктуры</w:t>
      </w:r>
      <w:bookmarkEnd w:id="26"/>
      <w:bookmarkEnd w:id="27"/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proofErr w:type="gramStart"/>
      <w:r w:rsidRPr="00D460B2">
        <w:rPr>
          <w:rFonts w:eastAsia="Arial Unicode MS"/>
          <w:sz w:val="28"/>
          <w:szCs w:val="28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D460B2">
        <w:rPr>
          <w:rFonts w:eastAsia="Arial Unicode MS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D460B2">
        <w:rPr>
          <w:rFonts w:eastAsia="Arial Unicode MS"/>
          <w:sz w:val="28"/>
          <w:szCs w:val="28"/>
          <w:lang w:eastAsia="en-US"/>
        </w:rPr>
        <w:t>Огарёвское</w:t>
      </w:r>
      <w:proofErr w:type="spellEnd"/>
      <w:r w:rsidRPr="00D460B2">
        <w:rPr>
          <w:rFonts w:eastAsia="Arial Unicode MS"/>
          <w:sz w:val="28"/>
          <w:szCs w:val="28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</w:t>
      </w:r>
      <w:proofErr w:type="gramEnd"/>
      <w:r w:rsidRPr="00D460B2">
        <w:rPr>
          <w:rFonts w:eastAsia="Arial Unicode MS"/>
          <w:sz w:val="28"/>
          <w:szCs w:val="28"/>
          <w:lang w:eastAsia="ar-SA"/>
        </w:rPr>
        <w:t xml:space="preserve"> документации и предоставления земельного участка до ввода объекта в эксплуатацию.</w:t>
      </w: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proofErr w:type="gramStart"/>
      <w:r w:rsidRPr="00D460B2">
        <w:rPr>
          <w:rFonts w:eastAsia="Arial Unicode MS"/>
          <w:sz w:val="28"/>
          <w:szCs w:val="28"/>
          <w:lang w:eastAsia="ar-SA"/>
        </w:rPr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функционирование и взаимодействие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  <w:proofErr w:type="gramEnd"/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</w:t>
      </w:r>
      <w:r w:rsidRPr="00D460B2">
        <w:rPr>
          <w:rFonts w:eastAsia="Arial Unicode MS"/>
          <w:sz w:val="28"/>
          <w:szCs w:val="28"/>
          <w:lang w:eastAsia="ar-SA"/>
        </w:rPr>
        <w:lastRenderedPageBreak/>
        <w:t xml:space="preserve">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D460B2">
        <w:rPr>
          <w:rFonts w:eastAsia="Arial Unicode MS"/>
          <w:sz w:val="28"/>
          <w:szCs w:val="28"/>
          <w:lang w:eastAsia="ar-SA"/>
        </w:rPr>
        <w:t>Росреестра</w:t>
      </w:r>
      <w:proofErr w:type="spellEnd"/>
      <w:r w:rsidRPr="00D460B2">
        <w:rPr>
          <w:rFonts w:eastAsia="Arial Unicode MS"/>
          <w:sz w:val="28"/>
          <w:szCs w:val="28"/>
          <w:lang w:eastAsia="ar-SA"/>
        </w:rPr>
        <w:t>.</w:t>
      </w:r>
    </w:p>
    <w:p w:rsidR="002C527F" w:rsidRPr="00D460B2" w:rsidRDefault="002C527F" w:rsidP="00D460B2">
      <w:pPr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D460B2">
        <w:rPr>
          <w:rFonts w:eastAsia="Arial Unicode MS"/>
          <w:sz w:val="28"/>
          <w:szCs w:val="28"/>
          <w:lang w:eastAsia="ar-SA"/>
        </w:rPr>
        <w:t>Автоматизация предоставления следующих муниципальных услуг и функций:</w:t>
      </w:r>
    </w:p>
    <w:p w:rsidR="002C527F" w:rsidRPr="00D460B2" w:rsidRDefault="002C527F" w:rsidP="00D460B2">
      <w:pPr>
        <w:pStyle w:val="ae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2C527F" w:rsidRPr="00D460B2" w:rsidRDefault="002C527F" w:rsidP="00D460B2">
      <w:pPr>
        <w:pStyle w:val="ae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2C527F" w:rsidRPr="00D460B2" w:rsidRDefault="002C527F" w:rsidP="00D460B2">
      <w:pPr>
        <w:pStyle w:val="ae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выдача разрешения на строительство;</w:t>
      </w:r>
    </w:p>
    <w:p w:rsidR="002C527F" w:rsidRPr="00D460B2" w:rsidRDefault="002C527F" w:rsidP="00D460B2">
      <w:pPr>
        <w:pStyle w:val="ae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выдача разрешения на ввод в эксплуатацию;</w:t>
      </w:r>
    </w:p>
    <w:p w:rsidR="002C527F" w:rsidRPr="00D460B2" w:rsidRDefault="002C527F" w:rsidP="00D460B2">
      <w:pPr>
        <w:pStyle w:val="ae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предоставление сведений из ИСОГД (информационной системы обеспечения градостроительной деятельности);</w:t>
      </w:r>
    </w:p>
    <w:p w:rsidR="002C527F" w:rsidRPr="00D460B2" w:rsidRDefault="002C527F" w:rsidP="00D460B2">
      <w:pPr>
        <w:pStyle w:val="ae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2C527F" w:rsidRPr="00D460B2" w:rsidRDefault="002C527F" w:rsidP="00D460B2">
      <w:pPr>
        <w:pStyle w:val="ae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2C527F" w:rsidRPr="00D460B2" w:rsidRDefault="002C527F" w:rsidP="00D460B2">
      <w:pPr>
        <w:pStyle w:val="ae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2C527F" w:rsidRPr="002C527F" w:rsidRDefault="002C527F" w:rsidP="00D460B2">
      <w:pPr>
        <w:pStyle w:val="ae"/>
        <w:numPr>
          <w:ilvl w:val="0"/>
          <w:numId w:val="15"/>
        </w:numPr>
        <w:spacing w:before="0" w:after="0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D460B2">
        <w:rPr>
          <w:rFonts w:ascii="Times New Roman" w:eastAsia="Arial Unicode MS" w:hAnsi="Times New Roman" w:cs="Times New Roman"/>
          <w:sz w:val="28"/>
          <w:szCs w:val="28"/>
          <w:lang w:eastAsia="ar-SA"/>
        </w:rPr>
        <w:t>и др</w:t>
      </w: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.</w:t>
      </w:r>
    </w:p>
    <w:p w:rsidR="002C527F" w:rsidRPr="002C527F" w:rsidRDefault="002C527F" w:rsidP="002C527F">
      <w:pPr>
        <w:spacing w:line="360" w:lineRule="exact"/>
        <w:rPr>
          <w:rFonts w:ascii="PT Astra Serif" w:hAnsi="PT Astra Serif"/>
          <w:sz w:val="28"/>
          <w:szCs w:val="28"/>
        </w:rPr>
        <w:sectPr w:rsidR="002C527F" w:rsidRPr="002C527F" w:rsidSect="00D460B2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2C527F" w:rsidRPr="002C527F" w:rsidRDefault="002C527F" w:rsidP="00D460B2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0"/>
        <w:jc w:val="center"/>
        <w:rPr>
          <w:rFonts w:ascii="PT Astra Serif" w:hAnsi="PT Astra Serif" w:cs="Times New Roman"/>
          <w:color w:val="auto"/>
        </w:rPr>
      </w:pPr>
      <w:bookmarkStart w:id="28" w:name="_Toc104828341"/>
      <w:r w:rsidRPr="002C527F">
        <w:rPr>
          <w:rFonts w:ascii="PT Astra Serif" w:hAnsi="PT Astra Serif" w:cs="Times New Roman"/>
          <w:color w:val="auto"/>
        </w:rPr>
        <w:lastRenderedPageBreak/>
        <w:t>Приложение</w:t>
      </w:r>
      <w:bookmarkEnd w:id="28"/>
    </w:p>
    <w:p w:rsidR="002C527F" w:rsidRPr="002C527F" w:rsidRDefault="002C527F" w:rsidP="00D460B2">
      <w:pPr>
        <w:pStyle w:val="a2"/>
        <w:spacing w:before="0"/>
        <w:rPr>
          <w:rFonts w:ascii="PT Astra Serif" w:hAnsi="PT Astra Serif"/>
          <w:color w:val="auto"/>
          <w:szCs w:val="28"/>
        </w:rPr>
      </w:pPr>
      <w:r w:rsidRPr="002C527F">
        <w:rPr>
          <w:rFonts w:ascii="PT Astra Serif" w:hAnsi="PT Astra Serif"/>
          <w:color w:val="auto"/>
          <w:szCs w:val="28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08"/>
        <w:gridCol w:w="914"/>
        <w:gridCol w:w="1672"/>
        <w:gridCol w:w="1385"/>
        <w:gridCol w:w="1167"/>
        <w:gridCol w:w="1459"/>
        <w:gridCol w:w="681"/>
        <w:gridCol w:w="797"/>
        <w:gridCol w:w="797"/>
        <w:gridCol w:w="797"/>
        <w:gridCol w:w="797"/>
        <w:gridCol w:w="950"/>
        <w:gridCol w:w="914"/>
      </w:tblGrid>
      <w:tr w:rsidR="002C527F" w:rsidRPr="002C527F" w:rsidTr="00D460B2">
        <w:trPr>
          <w:trHeight w:val="23"/>
          <w:tblHeader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2C527F">
              <w:rPr>
                <w:rFonts w:ascii="PT Astra Serif" w:hAnsi="PT Astra Serif"/>
                <w:b/>
              </w:rPr>
              <w:t>п</w:t>
            </w:r>
            <w:proofErr w:type="gramEnd"/>
            <w:r w:rsidRPr="002C527F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Наименование объекта, мероприятие</w:t>
            </w:r>
          </w:p>
        </w:tc>
        <w:tc>
          <w:tcPr>
            <w:tcW w:w="2231" w:type="pct"/>
            <w:gridSpan w:val="5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Источники финансирования, тыс. руб.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 период 2027-2032</w:t>
            </w:r>
          </w:p>
        </w:tc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Всего</w:t>
            </w:r>
          </w:p>
        </w:tc>
      </w:tr>
      <w:tr w:rsidR="002C527F" w:rsidRPr="002C527F" w:rsidTr="00D460B2">
        <w:trPr>
          <w:trHeight w:val="23"/>
          <w:tblHeader/>
          <w:jc w:val="center"/>
        </w:trPr>
        <w:tc>
          <w:tcPr>
            <w:tcW w:w="186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всего, в том числе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федерального бюджета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областного бюджета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средств местного бюджета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других источников</w:t>
            </w: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1.2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1.3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2.2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2.3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3.2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3.3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1 055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4.1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3 826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765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464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696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696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3 826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lastRenderedPageBreak/>
              <w:t>4.2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116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232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232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4.3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Всего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29 446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16 114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10 271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6 724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6 724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6 608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6 956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29 446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>Учреждения культуры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3 478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2 434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1 043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1 159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1 159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1 159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3 478 </w:t>
            </w:r>
          </w:p>
        </w:tc>
      </w:tr>
      <w:tr w:rsidR="002C527F" w:rsidRPr="002C527F" w:rsidTr="00D460B2">
        <w:trPr>
          <w:trHeight w:val="23"/>
          <w:jc w:val="center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> 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>Спортивные сооружения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4 405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290 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1 055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3 060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580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927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927 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811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1 159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2C527F" w:rsidRPr="002C527F" w:rsidRDefault="002C527F" w:rsidP="00D460B2">
            <w:pPr>
              <w:jc w:val="both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4 405 </w:t>
            </w:r>
          </w:p>
        </w:tc>
      </w:tr>
    </w:tbl>
    <w:p w:rsidR="002C527F" w:rsidRPr="002C527F" w:rsidRDefault="002C527F" w:rsidP="002C527F">
      <w:pPr>
        <w:rPr>
          <w:rFonts w:ascii="PT Astra Serif" w:hAnsi="PT Astra Serif"/>
          <w:sz w:val="28"/>
          <w:szCs w:val="28"/>
        </w:rPr>
      </w:pPr>
    </w:p>
    <w:p w:rsidR="005149EF" w:rsidRPr="002C527F" w:rsidRDefault="005149EF" w:rsidP="00B646A0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8"/>
        </w:rPr>
      </w:pPr>
    </w:p>
    <w:sectPr w:rsidR="005149EF" w:rsidRPr="002C527F" w:rsidSect="00D460B2">
      <w:pgSz w:w="16840" w:h="11900" w:orient="landscape"/>
      <w:pgMar w:top="1701" w:right="1134" w:bottom="851" w:left="1134" w:header="680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49" w:rsidRDefault="00E21349" w:rsidP="00E449C1">
      <w:r>
        <w:separator/>
      </w:r>
    </w:p>
  </w:endnote>
  <w:endnote w:type="continuationSeparator" w:id="0">
    <w:p w:rsidR="00E21349" w:rsidRDefault="00E21349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B2" w:rsidRPr="00FB7306" w:rsidRDefault="00D460B2" w:rsidP="00D460B2">
    <w:pPr>
      <w:pStyle w:val="af2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B2" w:rsidRPr="00BE7C0E" w:rsidRDefault="00D460B2" w:rsidP="00D460B2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D460B2" w:rsidRPr="00BE7C0E" w:rsidTr="00D460B2">
      <w:trPr>
        <w:trHeight w:val="132"/>
      </w:trPr>
      <w:tc>
        <w:tcPr>
          <w:tcW w:w="2931" w:type="pct"/>
        </w:tcPr>
        <w:p w:rsidR="00D460B2" w:rsidRPr="00670045" w:rsidRDefault="00D460B2" w:rsidP="00D460B2">
          <w:pPr>
            <w:pStyle w:val="af0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4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4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D460B2" w:rsidRPr="00BE7C0E" w:rsidRDefault="00D460B2" w:rsidP="00D460B2">
          <w:pPr>
            <w:pStyle w:val="af2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D460B2" w:rsidRPr="00BE7C0E" w:rsidRDefault="00D460B2" w:rsidP="00D460B2">
          <w:pPr>
            <w:pStyle w:val="af0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D460B2" w:rsidRPr="005D0561" w:rsidRDefault="00D460B2" w:rsidP="00D460B2">
    <w:pPr>
      <w:pStyle w:val="af2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49" w:rsidRDefault="00E21349" w:rsidP="00E449C1">
      <w:r>
        <w:separator/>
      </w:r>
    </w:p>
  </w:footnote>
  <w:footnote w:type="continuationSeparator" w:id="0">
    <w:p w:rsidR="00E21349" w:rsidRDefault="00E21349" w:rsidP="00E4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B2" w:rsidRPr="00444EB5" w:rsidRDefault="00D460B2">
    <w:pPr>
      <w:pStyle w:val="af0"/>
      <w:jc w:val="center"/>
    </w:pPr>
    <w:r w:rsidRPr="00444EB5">
      <w:fldChar w:fldCharType="begin"/>
    </w:r>
    <w:r w:rsidRPr="00444EB5">
      <w:instrText>PAGE   \* MERGEFORMAT</w:instrText>
    </w:r>
    <w:r w:rsidRPr="00444EB5">
      <w:fldChar w:fldCharType="separate"/>
    </w:r>
    <w:r w:rsidR="00E079C8">
      <w:rPr>
        <w:noProof/>
      </w:rPr>
      <w:t>1</w:t>
    </w:r>
    <w:r w:rsidRPr="00444EB5">
      <w:rPr>
        <w:noProof/>
      </w:rPr>
      <w:fldChar w:fldCharType="end"/>
    </w:r>
  </w:p>
  <w:p w:rsidR="00D460B2" w:rsidRPr="00444EB5" w:rsidRDefault="00D460B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B2" w:rsidRPr="00BE7C0E" w:rsidRDefault="00D460B2" w:rsidP="00D460B2">
    <w:pPr>
      <w:rPr>
        <w:rFonts w:ascii="Arial" w:hAnsi="Arial" w:cs="Arial"/>
        <w:sz w:val="12"/>
      </w:rPr>
    </w:pPr>
  </w:p>
  <w:p w:rsidR="00D460B2" w:rsidRDefault="00D460B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FB7"/>
    <w:multiLevelType w:val="hybridMultilevel"/>
    <w:tmpl w:val="191A50DC"/>
    <w:lvl w:ilvl="0" w:tplc="675CC9B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F4393"/>
    <w:multiLevelType w:val="hybridMultilevel"/>
    <w:tmpl w:val="A10CE84E"/>
    <w:lvl w:ilvl="0" w:tplc="BC50D0CC">
      <w:start w:val="1"/>
      <w:numFmt w:val="decimal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7778A"/>
    <w:multiLevelType w:val="hybridMultilevel"/>
    <w:tmpl w:val="8D28A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80E12"/>
    <w:multiLevelType w:val="multilevel"/>
    <w:tmpl w:val="4CB893F6"/>
    <w:styleLink w:val="a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6">
    <w:nsid w:val="0EEA66D4"/>
    <w:multiLevelType w:val="hybridMultilevel"/>
    <w:tmpl w:val="22C43A7C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9E6276"/>
    <w:multiLevelType w:val="hybridMultilevel"/>
    <w:tmpl w:val="4AE6E9F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8D1AC7"/>
    <w:multiLevelType w:val="hybridMultilevel"/>
    <w:tmpl w:val="183E800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24798"/>
    <w:multiLevelType w:val="hybridMultilevel"/>
    <w:tmpl w:val="B3540FE8"/>
    <w:lvl w:ilvl="0" w:tplc="675CC9B0">
      <w:start w:val="1"/>
      <w:numFmt w:val="bullet"/>
      <w:lvlText w:val="-"/>
      <w:lvlJc w:val="left"/>
      <w:pPr>
        <w:ind w:left="17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1A545C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1A7A66"/>
    <w:multiLevelType w:val="hybridMultilevel"/>
    <w:tmpl w:val="C548EAD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A15EA8"/>
    <w:multiLevelType w:val="hybridMultilevel"/>
    <w:tmpl w:val="2830FDF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3623E3"/>
    <w:multiLevelType w:val="hybridMultilevel"/>
    <w:tmpl w:val="0582A3C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841352"/>
    <w:multiLevelType w:val="hybridMultilevel"/>
    <w:tmpl w:val="A410612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382EB7"/>
    <w:multiLevelType w:val="hybridMultilevel"/>
    <w:tmpl w:val="BD004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263EAB"/>
    <w:multiLevelType w:val="hybridMultilevel"/>
    <w:tmpl w:val="C94AA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E57422"/>
    <w:multiLevelType w:val="hybridMultilevel"/>
    <w:tmpl w:val="2892AEFA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D506145"/>
    <w:multiLevelType w:val="hybridMultilevel"/>
    <w:tmpl w:val="BB9E152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210D1F"/>
    <w:multiLevelType w:val="hybridMultilevel"/>
    <w:tmpl w:val="693ED41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417675"/>
    <w:multiLevelType w:val="hybridMultilevel"/>
    <w:tmpl w:val="70FAA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4E71C28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5B659A"/>
    <w:multiLevelType w:val="hybridMultilevel"/>
    <w:tmpl w:val="106C6D4C"/>
    <w:lvl w:ilvl="0" w:tplc="675CC9B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40645D"/>
    <w:multiLevelType w:val="hybridMultilevel"/>
    <w:tmpl w:val="0D54C97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8147FA"/>
    <w:multiLevelType w:val="hybridMultilevel"/>
    <w:tmpl w:val="1250DC3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3F6B34"/>
    <w:multiLevelType w:val="hybridMultilevel"/>
    <w:tmpl w:val="1230283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D94C70"/>
    <w:multiLevelType w:val="hybridMultilevel"/>
    <w:tmpl w:val="474C86E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C45395"/>
    <w:multiLevelType w:val="hybridMultilevel"/>
    <w:tmpl w:val="602A9A6E"/>
    <w:lvl w:ilvl="0" w:tplc="3BDCB3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3354F8"/>
    <w:multiLevelType w:val="hybridMultilevel"/>
    <w:tmpl w:val="100C0016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8210AEF"/>
    <w:multiLevelType w:val="hybridMultilevel"/>
    <w:tmpl w:val="629C7A86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85442B"/>
    <w:multiLevelType w:val="hybridMultilevel"/>
    <w:tmpl w:val="08CE2A28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F5259C2"/>
    <w:multiLevelType w:val="hybridMultilevel"/>
    <w:tmpl w:val="803872B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5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4">
    <w:abstractNumId w:val="13"/>
  </w:num>
  <w:num w:numId="5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6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7">
    <w:abstractNumId w:val="14"/>
  </w:num>
  <w:num w:numId="8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9">
    <w:abstractNumId w:val="35"/>
  </w:num>
  <w:num w:numId="10">
    <w:abstractNumId w:val="16"/>
  </w:num>
  <w:num w:numId="11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2">
    <w:abstractNumId w:val="9"/>
  </w:num>
  <w:num w:numId="13">
    <w:abstractNumId w:val="30"/>
  </w:num>
  <w:num w:numId="14">
    <w:abstractNumId w:val="27"/>
  </w:num>
  <w:num w:numId="15">
    <w:abstractNumId w:val="1"/>
  </w:num>
  <w:num w:numId="16">
    <w:abstractNumId w:val="5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7">
    <w:abstractNumId w:val="11"/>
  </w:num>
  <w:num w:numId="18">
    <w:abstractNumId w:val="34"/>
  </w:num>
  <w:num w:numId="19">
    <w:abstractNumId w:val="28"/>
  </w:num>
  <w:num w:numId="20">
    <w:abstractNumId w:val="29"/>
  </w:num>
  <w:num w:numId="21">
    <w:abstractNumId w:val="4"/>
  </w:num>
  <w:num w:numId="22">
    <w:abstractNumId w:val="5"/>
  </w:num>
  <w:num w:numId="23">
    <w:abstractNumId w:val="40"/>
  </w:num>
  <w:num w:numId="24">
    <w:abstractNumId w:val="38"/>
  </w:num>
  <w:num w:numId="25">
    <w:abstractNumId w:val="22"/>
  </w:num>
  <w:num w:numId="26">
    <w:abstractNumId w:val="6"/>
  </w:num>
  <w:num w:numId="27">
    <w:abstractNumId w:val="18"/>
  </w:num>
  <w:num w:numId="28">
    <w:abstractNumId w:val="26"/>
  </w:num>
  <w:num w:numId="29">
    <w:abstractNumId w:val="23"/>
  </w:num>
  <w:num w:numId="30">
    <w:abstractNumId w:val="17"/>
  </w:num>
  <w:num w:numId="31">
    <w:abstractNumId w:val="25"/>
  </w:num>
  <w:num w:numId="32">
    <w:abstractNumId w:val="42"/>
  </w:num>
  <w:num w:numId="33">
    <w:abstractNumId w:val="41"/>
  </w:num>
  <w:num w:numId="34">
    <w:abstractNumId w:val="0"/>
  </w:num>
  <w:num w:numId="35">
    <w:abstractNumId w:val="39"/>
  </w:num>
  <w:num w:numId="36">
    <w:abstractNumId w:val="19"/>
  </w:num>
  <w:num w:numId="37">
    <w:abstractNumId w:val="7"/>
  </w:num>
  <w:num w:numId="38">
    <w:abstractNumId w:val="15"/>
  </w:num>
  <w:num w:numId="39">
    <w:abstractNumId w:val="43"/>
  </w:num>
  <w:num w:numId="40">
    <w:abstractNumId w:val="3"/>
  </w:num>
  <w:num w:numId="41">
    <w:abstractNumId w:val="21"/>
  </w:num>
  <w:num w:numId="42">
    <w:abstractNumId w:val="12"/>
  </w:num>
  <w:num w:numId="43">
    <w:abstractNumId w:val="10"/>
  </w:num>
  <w:num w:numId="44">
    <w:abstractNumId w:val="32"/>
  </w:num>
  <w:num w:numId="45">
    <w:abstractNumId w:val="31"/>
  </w:num>
  <w:num w:numId="46">
    <w:abstractNumId w:val="8"/>
  </w:num>
  <w:num w:numId="47">
    <w:abstractNumId w:val="36"/>
  </w:num>
  <w:num w:numId="48">
    <w:abstractNumId w:val="37"/>
  </w:num>
  <w:num w:numId="49">
    <w:abstractNumId w:val="24"/>
  </w:num>
  <w:num w:numId="5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1E0D60"/>
    <w:rsid w:val="00200CA7"/>
    <w:rsid w:val="00225B19"/>
    <w:rsid w:val="00251310"/>
    <w:rsid w:val="002976FC"/>
    <w:rsid w:val="002C527F"/>
    <w:rsid w:val="0047144E"/>
    <w:rsid w:val="005149EF"/>
    <w:rsid w:val="00574317"/>
    <w:rsid w:val="005845BD"/>
    <w:rsid w:val="00587588"/>
    <w:rsid w:val="005F1D9B"/>
    <w:rsid w:val="00705D99"/>
    <w:rsid w:val="00707C82"/>
    <w:rsid w:val="00707E63"/>
    <w:rsid w:val="00773363"/>
    <w:rsid w:val="00812A20"/>
    <w:rsid w:val="008372FD"/>
    <w:rsid w:val="008437B1"/>
    <w:rsid w:val="00853FD4"/>
    <w:rsid w:val="008E6443"/>
    <w:rsid w:val="009026CD"/>
    <w:rsid w:val="00911C61"/>
    <w:rsid w:val="00912677"/>
    <w:rsid w:val="0097657F"/>
    <w:rsid w:val="00985AB3"/>
    <w:rsid w:val="00987697"/>
    <w:rsid w:val="009D0612"/>
    <w:rsid w:val="00A309F3"/>
    <w:rsid w:val="00B11BC0"/>
    <w:rsid w:val="00B646A0"/>
    <w:rsid w:val="00B7640C"/>
    <w:rsid w:val="00C03E2B"/>
    <w:rsid w:val="00D07A49"/>
    <w:rsid w:val="00D43DBF"/>
    <w:rsid w:val="00D460B2"/>
    <w:rsid w:val="00D56583"/>
    <w:rsid w:val="00D70B9B"/>
    <w:rsid w:val="00D8365B"/>
    <w:rsid w:val="00D912BE"/>
    <w:rsid w:val="00DA0766"/>
    <w:rsid w:val="00DA6466"/>
    <w:rsid w:val="00DF103F"/>
    <w:rsid w:val="00E06F07"/>
    <w:rsid w:val="00E079C8"/>
    <w:rsid w:val="00E21349"/>
    <w:rsid w:val="00E43F5E"/>
    <w:rsid w:val="00E449C1"/>
    <w:rsid w:val="00E535AC"/>
    <w:rsid w:val="00E54117"/>
    <w:rsid w:val="00E7626F"/>
    <w:rsid w:val="00EC022F"/>
    <w:rsid w:val="00F0308D"/>
    <w:rsid w:val="00F26E6B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3"/>
    <w:next w:val="a3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,Заг 3"/>
    <w:basedOn w:val="a3"/>
    <w:next w:val="a3"/>
    <w:link w:val="30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3"/>
    <w:next w:val="a3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аблицы (моноширинный)"/>
    <w:basedOn w:val="a3"/>
    <w:next w:val="a3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3"/>
    <w:link w:val="a9"/>
    <w:uiPriority w:val="99"/>
    <w:rsid w:val="00D912BE"/>
    <w:pPr>
      <w:jc w:val="both"/>
    </w:pPr>
    <w:rPr>
      <w:sz w:val="36"/>
    </w:rPr>
  </w:style>
  <w:style w:type="character" w:customStyle="1" w:styleId="a9">
    <w:name w:val="Основной текст Знак"/>
    <w:basedOn w:val="a4"/>
    <w:link w:val="a8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4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a">
    <w:name w:val="Table Grid"/>
    <w:aliases w:val="Table Grid Report"/>
    <w:basedOn w:val="a5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 2 Знак"/>
    <w:basedOn w:val="a4"/>
    <w:link w:val="2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,Заг 3 Знак"/>
    <w:basedOn w:val="a4"/>
    <w:link w:val="3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 текст"/>
    <w:basedOn w:val="a3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e">
    <w:name w:val="List Paragraph"/>
    <w:basedOn w:val="a3"/>
    <w:link w:val="af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header"/>
    <w:aliases w:val="ВерхКолонтитул,Верхний колонтитул1,Знак10"/>
    <w:basedOn w:val="a3"/>
    <w:link w:val="af1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,Верхний колонтитул1 Знак,Знак10 Знак"/>
    <w:basedOn w:val="a4"/>
    <w:link w:val="af0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Знак"/>
    <w:basedOn w:val="a3"/>
    <w:link w:val="af3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Знак Знак"/>
    <w:basedOn w:val="a4"/>
    <w:link w:val="af2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3"/>
    <w:link w:val="32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3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4"/>
    <w:uiPriority w:val="99"/>
    <w:rsid w:val="0097657F"/>
    <w:rPr>
      <w:color w:val="0000FF"/>
      <w:u w:val="single"/>
    </w:rPr>
  </w:style>
  <w:style w:type="paragraph" w:styleId="11">
    <w:name w:val="toc 1"/>
    <w:basedOn w:val="a3"/>
    <w:next w:val="a3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5">
    <w:name w:val="Strong"/>
    <w:aliases w:val="ОГЛАВЛЕНИЕ"/>
    <w:basedOn w:val="a4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3"/>
    <w:next w:val="a3"/>
    <w:link w:val="34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3"/>
    <w:next w:val="a3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6">
    <w:name w:val="Нормальный (таблица)"/>
    <w:basedOn w:val="a3"/>
    <w:next w:val="a3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7">
    <w:name w:val="Гипертекстовая ссылка"/>
    <w:basedOn w:val="a4"/>
    <w:uiPriority w:val="99"/>
    <w:rsid w:val="0097657F"/>
    <w:rPr>
      <w:b/>
      <w:bCs/>
      <w:color w:val="106BBE"/>
    </w:rPr>
  </w:style>
  <w:style w:type="paragraph" w:customStyle="1" w:styleId="af8">
    <w:name w:val="Прижатый влево"/>
    <w:basedOn w:val="a3"/>
    <w:next w:val="a3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aliases w:val="Обыч текс"/>
    <w:basedOn w:val="a3"/>
    <w:link w:val="afa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a">
    <w:name w:val="Без интервала Знак"/>
    <w:aliases w:val="Обыч текс Знак"/>
    <w:basedOn w:val="a4"/>
    <w:link w:val="af9"/>
    <w:uiPriority w:val="1"/>
    <w:rsid w:val="0097657F"/>
    <w:rPr>
      <w:rFonts w:ascii="Times New Roman" w:eastAsia="Calibri" w:hAnsi="Times New Roman" w:cs="Times New Roman"/>
    </w:rPr>
  </w:style>
  <w:style w:type="paragraph" w:styleId="afb">
    <w:name w:val="Normal (Web)"/>
    <w:basedOn w:val="a3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3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3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4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c">
    <w:name w:val="TOC Heading"/>
    <w:basedOn w:val="1"/>
    <w:next w:val="a3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4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4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d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e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5">
    <w:name w:val="Основной текст (3)_"/>
    <w:link w:val="36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2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0">
    <w:name w:val="Подпись к таблице_"/>
    <w:link w:val="aff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7">
    <w:name w:val="Подпись к таблице (3)_"/>
    <w:link w:val="38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2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a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3"/>
    <w:link w:val="afd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6">
    <w:name w:val="Основной текст (3)"/>
    <w:basedOn w:val="a3"/>
    <w:link w:val="35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3"/>
    <w:link w:val="22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3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3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4">
    <w:name w:val="Заголовок №2"/>
    <w:basedOn w:val="a3"/>
    <w:link w:val="23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3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3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3"/>
    <w:link w:val="27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3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3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3"/>
    <w:link w:val="aff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c">
    <w:name w:val="Подпись к картинке (2)"/>
    <w:basedOn w:val="a3"/>
    <w:link w:val="2b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3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3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1">
    <w:name w:val="Подпись к таблице"/>
    <w:basedOn w:val="a3"/>
    <w:link w:val="aff0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3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8">
    <w:name w:val="Подпись к таблице (3)"/>
    <w:basedOn w:val="a3"/>
    <w:link w:val="37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9">
    <w:name w:val="Подпись к картинке (3)"/>
    <w:basedOn w:val="a3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3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3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3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3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3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3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3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3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3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3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3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3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3">
    <w:name w:val="Текст_Обычный"/>
    <w:uiPriority w:val="99"/>
    <w:rsid w:val="005149EF"/>
    <w:rPr>
      <w:rFonts w:cs="Times New Roman"/>
    </w:rPr>
  </w:style>
  <w:style w:type="paragraph" w:styleId="2e">
    <w:name w:val="Body Text 2"/>
    <w:basedOn w:val="a3"/>
    <w:link w:val="2f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basedOn w:val="a4"/>
    <w:link w:val="2e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otnote reference"/>
    <w:uiPriority w:val="99"/>
    <w:rsid w:val="005149EF"/>
    <w:rPr>
      <w:rFonts w:cs="Times New Roman"/>
      <w:vertAlign w:val="superscript"/>
    </w:rPr>
  </w:style>
  <w:style w:type="paragraph" w:styleId="aff5">
    <w:name w:val="footnote text"/>
    <w:aliases w:val="Table_Footnote_last Знак,Table_Footnote_last Знак Знак,Table_Footnote_last"/>
    <w:basedOn w:val="a3"/>
    <w:link w:val="aff6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6">
    <w:name w:val="Текст сноски Знак"/>
    <w:aliases w:val="Table_Footnote_last Знак Знак1,Table_Footnote_last Знак Знак Знак,Table_Footnote_last Знак1"/>
    <w:basedOn w:val="a4"/>
    <w:link w:val="aff5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2">
    <w:name w:val="Title"/>
    <w:aliases w:val="Назв табл"/>
    <w:basedOn w:val="a3"/>
    <w:next w:val="a3"/>
    <w:link w:val="aff7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7">
    <w:name w:val="Название Знак"/>
    <w:aliases w:val="Назв табл Знак"/>
    <w:basedOn w:val="a4"/>
    <w:link w:val="a2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0">
    <w:name w:val="Наз рис"/>
    <w:basedOn w:val="a2"/>
    <w:next w:val="a3"/>
    <w:link w:val="aff8"/>
    <w:uiPriority w:val="99"/>
    <w:rsid w:val="005149EF"/>
    <w:pPr>
      <w:numPr>
        <w:numId w:val="4"/>
      </w:numPr>
      <w:ind w:left="0" w:firstLine="0"/>
    </w:pPr>
    <w:rPr>
      <w:color w:val="auto"/>
    </w:rPr>
  </w:style>
  <w:style w:type="character" w:customStyle="1" w:styleId="aff8">
    <w:name w:val="Наз рис Знак"/>
    <w:link w:val="a0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4">
    <w:name w:val="Оглавление 3 Знак"/>
    <w:link w:val="33"/>
    <w:uiPriority w:val="99"/>
    <w:locked/>
    <w:rsid w:val="005149EF"/>
    <w:rPr>
      <w:rFonts w:ascii="Calibri" w:eastAsia="Calibri" w:hAnsi="Calibri" w:cs="Times New Roman"/>
    </w:rPr>
  </w:style>
  <w:style w:type="character" w:customStyle="1" w:styleId="3b">
    <w:name w:val="Заголовок №3_"/>
    <w:link w:val="3c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3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3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3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9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5149EF"/>
    <w:pPr>
      <w:ind w:firstLine="720"/>
    </w:pPr>
    <w:rPr>
      <w:sz w:val="18"/>
      <w:szCs w:val="18"/>
    </w:rPr>
  </w:style>
  <w:style w:type="paragraph" w:styleId="affa">
    <w:name w:val="Body Text Indent"/>
    <w:basedOn w:val="a3"/>
    <w:link w:val="affb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b">
    <w:name w:val="Основной текст с отступом Знак"/>
    <w:basedOn w:val="a4"/>
    <w:link w:val="affa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c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d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e">
    <w:name w:val="Document Map"/>
    <w:basedOn w:val="a3"/>
    <w:link w:val="afff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4"/>
    <w:link w:val="affe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0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1">
    <w:name w:val="Название таблицы"/>
    <w:basedOn w:val="a3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3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3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3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3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2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5149EF"/>
    <w:pPr>
      <w:numPr>
        <w:numId w:val="7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uiPriority w:val="99"/>
    <w:locked/>
    <w:rsid w:val="005149EF"/>
    <w:rPr>
      <w:rFonts w:eastAsiaTheme="minorEastAsia"/>
      <w:lang w:eastAsia="ru-RU"/>
    </w:rPr>
  </w:style>
  <w:style w:type="paragraph" w:styleId="afff3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4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4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3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3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5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7">
    <w:name w:val="Текст примечания Знак"/>
    <w:basedOn w:val="a4"/>
    <w:link w:val="afff6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uiPriority w:val="99"/>
    <w:semiHidden/>
    <w:rsid w:val="005149EF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3"/>
    <w:uiPriority w:val="99"/>
    <w:rsid w:val="005149EF"/>
    <w:pPr>
      <w:numPr>
        <w:numId w:val="12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5149EF"/>
    <w:pPr>
      <w:numPr>
        <w:numId w:val="22"/>
      </w:numPr>
    </w:pPr>
  </w:style>
  <w:style w:type="paragraph" w:styleId="afffa">
    <w:name w:val="Plain Text"/>
    <w:basedOn w:val="a3"/>
    <w:link w:val="afffb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4"/>
    <w:link w:val="afffa"/>
    <w:rsid w:val="005149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3"/>
    <w:next w:val="a3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,Заг 3"/>
    <w:basedOn w:val="a3"/>
    <w:next w:val="a3"/>
    <w:link w:val="30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3"/>
    <w:next w:val="a3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аблицы (моноширинный)"/>
    <w:basedOn w:val="a3"/>
    <w:next w:val="a3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3"/>
    <w:link w:val="a9"/>
    <w:uiPriority w:val="99"/>
    <w:rsid w:val="00D912BE"/>
    <w:pPr>
      <w:jc w:val="both"/>
    </w:pPr>
    <w:rPr>
      <w:sz w:val="36"/>
    </w:rPr>
  </w:style>
  <w:style w:type="character" w:customStyle="1" w:styleId="a9">
    <w:name w:val="Основной текст Знак"/>
    <w:basedOn w:val="a4"/>
    <w:link w:val="a8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4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a">
    <w:name w:val="Table Grid"/>
    <w:aliases w:val="Table Grid Report"/>
    <w:basedOn w:val="a5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 2 Знак"/>
    <w:basedOn w:val="a4"/>
    <w:link w:val="2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,Заг 3 Знак"/>
    <w:basedOn w:val="a4"/>
    <w:link w:val="3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 текст"/>
    <w:basedOn w:val="a3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e">
    <w:name w:val="List Paragraph"/>
    <w:basedOn w:val="a3"/>
    <w:link w:val="af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header"/>
    <w:aliases w:val="ВерхКолонтитул,Верхний колонтитул1,Знак10"/>
    <w:basedOn w:val="a3"/>
    <w:link w:val="af1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,Верхний колонтитул1 Знак,Знак10 Знак"/>
    <w:basedOn w:val="a4"/>
    <w:link w:val="af0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Знак"/>
    <w:basedOn w:val="a3"/>
    <w:link w:val="af3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Знак Знак"/>
    <w:basedOn w:val="a4"/>
    <w:link w:val="af2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3"/>
    <w:link w:val="32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3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4"/>
    <w:uiPriority w:val="99"/>
    <w:rsid w:val="0097657F"/>
    <w:rPr>
      <w:color w:val="0000FF"/>
      <w:u w:val="single"/>
    </w:rPr>
  </w:style>
  <w:style w:type="paragraph" w:styleId="11">
    <w:name w:val="toc 1"/>
    <w:basedOn w:val="a3"/>
    <w:next w:val="a3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5">
    <w:name w:val="Strong"/>
    <w:aliases w:val="ОГЛАВЛЕНИЕ"/>
    <w:basedOn w:val="a4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3"/>
    <w:next w:val="a3"/>
    <w:link w:val="34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3"/>
    <w:next w:val="a3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6">
    <w:name w:val="Нормальный (таблица)"/>
    <w:basedOn w:val="a3"/>
    <w:next w:val="a3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7">
    <w:name w:val="Гипертекстовая ссылка"/>
    <w:basedOn w:val="a4"/>
    <w:uiPriority w:val="99"/>
    <w:rsid w:val="0097657F"/>
    <w:rPr>
      <w:b/>
      <w:bCs/>
      <w:color w:val="106BBE"/>
    </w:rPr>
  </w:style>
  <w:style w:type="paragraph" w:customStyle="1" w:styleId="af8">
    <w:name w:val="Прижатый влево"/>
    <w:basedOn w:val="a3"/>
    <w:next w:val="a3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aliases w:val="Обыч текс"/>
    <w:basedOn w:val="a3"/>
    <w:link w:val="afa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a">
    <w:name w:val="Без интервала Знак"/>
    <w:aliases w:val="Обыч текс Знак"/>
    <w:basedOn w:val="a4"/>
    <w:link w:val="af9"/>
    <w:uiPriority w:val="1"/>
    <w:rsid w:val="0097657F"/>
    <w:rPr>
      <w:rFonts w:ascii="Times New Roman" w:eastAsia="Calibri" w:hAnsi="Times New Roman" w:cs="Times New Roman"/>
    </w:rPr>
  </w:style>
  <w:style w:type="paragraph" w:styleId="afb">
    <w:name w:val="Normal (Web)"/>
    <w:basedOn w:val="a3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3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3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4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c">
    <w:name w:val="TOC Heading"/>
    <w:basedOn w:val="1"/>
    <w:next w:val="a3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4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4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d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e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5">
    <w:name w:val="Основной текст (3)_"/>
    <w:link w:val="36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2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0">
    <w:name w:val="Подпись к таблице_"/>
    <w:link w:val="aff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7">
    <w:name w:val="Подпись к таблице (3)_"/>
    <w:link w:val="38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2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a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3"/>
    <w:link w:val="afd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6">
    <w:name w:val="Основной текст (3)"/>
    <w:basedOn w:val="a3"/>
    <w:link w:val="35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3"/>
    <w:link w:val="22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3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3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4">
    <w:name w:val="Заголовок №2"/>
    <w:basedOn w:val="a3"/>
    <w:link w:val="23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3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3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3"/>
    <w:link w:val="27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3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3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3"/>
    <w:link w:val="aff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c">
    <w:name w:val="Подпись к картинке (2)"/>
    <w:basedOn w:val="a3"/>
    <w:link w:val="2b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3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3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1">
    <w:name w:val="Подпись к таблице"/>
    <w:basedOn w:val="a3"/>
    <w:link w:val="aff0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3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8">
    <w:name w:val="Подпись к таблице (3)"/>
    <w:basedOn w:val="a3"/>
    <w:link w:val="37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9">
    <w:name w:val="Подпись к картинке (3)"/>
    <w:basedOn w:val="a3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3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3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3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3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3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3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3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3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3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3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3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3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3">
    <w:name w:val="Текст_Обычный"/>
    <w:uiPriority w:val="99"/>
    <w:rsid w:val="005149EF"/>
    <w:rPr>
      <w:rFonts w:cs="Times New Roman"/>
    </w:rPr>
  </w:style>
  <w:style w:type="paragraph" w:styleId="2e">
    <w:name w:val="Body Text 2"/>
    <w:basedOn w:val="a3"/>
    <w:link w:val="2f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basedOn w:val="a4"/>
    <w:link w:val="2e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otnote reference"/>
    <w:uiPriority w:val="99"/>
    <w:rsid w:val="005149EF"/>
    <w:rPr>
      <w:rFonts w:cs="Times New Roman"/>
      <w:vertAlign w:val="superscript"/>
    </w:rPr>
  </w:style>
  <w:style w:type="paragraph" w:styleId="aff5">
    <w:name w:val="footnote text"/>
    <w:aliases w:val="Table_Footnote_last Знак,Table_Footnote_last Знак Знак,Table_Footnote_last"/>
    <w:basedOn w:val="a3"/>
    <w:link w:val="aff6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6">
    <w:name w:val="Текст сноски Знак"/>
    <w:aliases w:val="Table_Footnote_last Знак Знак1,Table_Footnote_last Знак Знак Знак,Table_Footnote_last Знак1"/>
    <w:basedOn w:val="a4"/>
    <w:link w:val="aff5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2">
    <w:name w:val="Title"/>
    <w:aliases w:val="Назв табл"/>
    <w:basedOn w:val="a3"/>
    <w:next w:val="a3"/>
    <w:link w:val="aff7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7">
    <w:name w:val="Название Знак"/>
    <w:aliases w:val="Назв табл Знак"/>
    <w:basedOn w:val="a4"/>
    <w:link w:val="a2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0">
    <w:name w:val="Наз рис"/>
    <w:basedOn w:val="a2"/>
    <w:next w:val="a3"/>
    <w:link w:val="aff8"/>
    <w:uiPriority w:val="99"/>
    <w:rsid w:val="005149EF"/>
    <w:pPr>
      <w:numPr>
        <w:numId w:val="4"/>
      </w:numPr>
      <w:ind w:left="0" w:firstLine="0"/>
    </w:pPr>
    <w:rPr>
      <w:color w:val="auto"/>
    </w:rPr>
  </w:style>
  <w:style w:type="character" w:customStyle="1" w:styleId="aff8">
    <w:name w:val="Наз рис Знак"/>
    <w:link w:val="a0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4">
    <w:name w:val="Оглавление 3 Знак"/>
    <w:link w:val="33"/>
    <w:uiPriority w:val="99"/>
    <w:locked/>
    <w:rsid w:val="005149EF"/>
    <w:rPr>
      <w:rFonts w:ascii="Calibri" w:eastAsia="Calibri" w:hAnsi="Calibri" w:cs="Times New Roman"/>
    </w:rPr>
  </w:style>
  <w:style w:type="character" w:customStyle="1" w:styleId="3b">
    <w:name w:val="Заголовок №3_"/>
    <w:link w:val="3c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3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3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3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9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5149EF"/>
    <w:pPr>
      <w:ind w:firstLine="720"/>
    </w:pPr>
    <w:rPr>
      <w:sz w:val="18"/>
      <w:szCs w:val="18"/>
    </w:rPr>
  </w:style>
  <w:style w:type="paragraph" w:styleId="affa">
    <w:name w:val="Body Text Indent"/>
    <w:basedOn w:val="a3"/>
    <w:link w:val="affb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b">
    <w:name w:val="Основной текст с отступом Знак"/>
    <w:basedOn w:val="a4"/>
    <w:link w:val="affa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c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d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e">
    <w:name w:val="Document Map"/>
    <w:basedOn w:val="a3"/>
    <w:link w:val="afff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4"/>
    <w:link w:val="affe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0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1">
    <w:name w:val="Название таблицы"/>
    <w:basedOn w:val="a3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3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3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3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3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2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5149EF"/>
    <w:pPr>
      <w:numPr>
        <w:numId w:val="7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uiPriority w:val="99"/>
    <w:locked/>
    <w:rsid w:val="005149EF"/>
    <w:rPr>
      <w:rFonts w:eastAsiaTheme="minorEastAsia"/>
      <w:lang w:eastAsia="ru-RU"/>
    </w:rPr>
  </w:style>
  <w:style w:type="paragraph" w:styleId="afff3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4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4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3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3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5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7">
    <w:name w:val="Текст примечания Знак"/>
    <w:basedOn w:val="a4"/>
    <w:link w:val="afff6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uiPriority w:val="99"/>
    <w:semiHidden/>
    <w:rsid w:val="005149EF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3"/>
    <w:uiPriority w:val="99"/>
    <w:rsid w:val="005149EF"/>
    <w:pPr>
      <w:numPr>
        <w:numId w:val="12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5149EF"/>
    <w:pPr>
      <w:numPr>
        <w:numId w:val="22"/>
      </w:numPr>
    </w:pPr>
  </w:style>
  <w:style w:type="paragraph" w:styleId="afffa">
    <w:name w:val="Plain Text"/>
    <w:basedOn w:val="a3"/>
    <w:link w:val="afffb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4"/>
    <w:link w:val="afffa"/>
    <w:rsid w:val="005149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4;&#1075;&#1072;&#1088;&#1105;&#1074;&#1089;&#1082;&#1086;&#1077;\&#1088;&#1072;&#1089;&#1095;&#1077;&#1090;%20&#1057;&#1048;%20&#1065;&#1077;&#1082;&#1080;&#1085;&#1089;&#1082;&#1080;&#1081;%20&#1054;&#1075;&#1072;&#1088;&#1105;&#1074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7;&#1048;/&#1054;&#1075;&#1072;&#1088;&#1105;&#1074;&#1089;&#1082;&#1086;&#1077;/&#1088;&#1072;&#1089;&#1095;&#1077;&#1090;%20&#1057;&#1048;%20&#1065;&#1077;&#1082;&#1080;&#1085;&#1089;&#1082;&#1080;&#1081;%20&#1054;&#1075;&#1072;&#1088;&#1105;&#1074;&#1089;&#1082;&#1086;&#1077;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4;&#1075;&#1072;&#1088;&#1105;&#1074;&#1089;&#1082;&#1086;&#1077;\&#1088;&#1072;&#1089;&#1095;&#1077;&#1090;%20&#1057;&#1048;%20&#1065;&#1077;&#1082;&#1080;&#1085;&#1089;&#1082;&#1080;&#1081;%20&#1054;&#1075;&#1072;&#1088;&#1105;&#1074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362315525728923E-2"/>
          <c:y val="0.10257275217646974"/>
          <c:w val="0.82312859749427636"/>
          <c:h val="0.794854495647060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E44-4D7E-9B9B-37040012B1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E44-4D7E-9B9B-37040012B181}"/>
              </c:ext>
            </c:extLst>
          </c:dPt>
          <c:dLbls>
            <c:dLbl>
              <c:idx val="1"/>
              <c:layout>
                <c:manualLayout>
                  <c:x val="-4.7775429471475131E-2"/>
                  <c:y val="-2.288771280639100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44-4D7E-9B9B-37040012B181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44-4D7E-9B9B-37040012B181}"/>
                </c:ext>
              </c:extLst>
            </c:dLbl>
            <c:dLbl>
              <c:idx val="3"/>
              <c:layout>
                <c:manualLayout>
                  <c:x val="0.13778277762389193"/>
                  <c:y val="-5.931758530183727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44-4D7E-9B9B-37040012B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'жил фонд'!$B$4158:$B$4159</c:f>
              <c:strCache>
                <c:ptCount val="2"/>
                <c:pt idx="0">
                  <c:v>до 1 этажа - </c:v>
                </c:pt>
                <c:pt idx="1">
                  <c:v>от 2 до 3 этажей - </c:v>
                </c:pt>
              </c:strCache>
            </c:strRef>
          </c:cat>
          <c:val>
            <c:numRef>
              <c:f>'жил фонд'!$C$4158:$C$4159</c:f>
              <c:numCache>
                <c:formatCode>General</c:formatCode>
                <c:ptCount val="2"/>
                <c:pt idx="0">
                  <c:v>412</c:v>
                </c:pt>
                <c:pt idx="1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E44-4D7E-9B9B-37040012B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'[расчет СИ Щекинский Огарёвское.xlsm]огарев (2022)'!$D$83:$D$86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'[расчет СИ Щекинский Огарёвское.xlsm]огарев (2022)'!$N$83:$N$86</c:f>
              <c:numCache>
                <c:formatCode>_-* #\ ##0\ _₽_-;\-* #\ ##0\ _₽_-;_-* "-"??\ _₽_-;_-@_-</c:formatCode>
                <c:ptCount val="4"/>
                <c:pt idx="0">
                  <c:v>16345.764447630001</c:v>
                </c:pt>
                <c:pt idx="1">
                  <c:v>5216.7333343500013</c:v>
                </c:pt>
                <c:pt idx="2">
                  <c:v>3477.8222229000003</c:v>
                </c:pt>
                <c:pt idx="3">
                  <c:v>4405.2414823400004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BC-4F3D-A3DB-806FBD9C78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132329472"/>
        <c:axId val="138760704"/>
      </c:barChart>
      <c:catAx>
        <c:axId val="13232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760704"/>
        <c:crosses val="autoZero"/>
        <c:auto val="1"/>
        <c:lblAlgn val="ctr"/>
        <c:lblOffset val="100"/>
        <c:noMultiLvlLbl val="0"/>
      </c:catAx>
      <c:valAx>
        <c:axId val="1387607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329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40732237547326"/>
          <c:y val="3.2860343539955192E-2"/>
          <c:w val="0.43792628605417533"/>
          <c:h val="0.74424871813623927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3">
                  <a:shade val="5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3">
                  <a:shade val="8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3">
                  <a:tint val="8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3">
                  <a:tint val="5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огарев!$D$83:$D$86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огарев!$N$83:$N$86</c:f>
              <c:numCache>
                <c:formatCode>_-* #\ ##0\ _₽_-;\-* #\ ##0\ _₽_-;_-* "-"??\ _₽_-;_-@_-</c:formatCode>
                <c:ptCount val="4"/>
                <c:pt idx="0">
                  <c:v>14100</c:v>
                </c:pt>
                <c:pt idx="1">
                  <c:v>4500</c:v>
                </c:pt>
                <c:pt idx="2">
                  <c:v>3000</c:v>
                </c:pt>
                <c:pt idx="3">
                  <c:v>3800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83616825342687284"/>
          <c:w val="0.92878590285712392"/>
          <c:h val="0.150494022451823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6595</Words>
  <Characters>37593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2022-07-06T12:25:00Z</cp:lastPrinted>
  <dcterms:created xsi:type="dcterms:W3CDTF">2022-08-02T13:02:00Z</dcterms:created>
  <dcterms:modified xsi:type="dcterms:W3CDTF">2022-08-02T13:02:00Z</dcterms:modified>
</cp:coreProperties>
</file>