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6E5B" w:rsidRPr="00A17E14" w:rsidRDefault="00A26E5B" w:rsidP="00A17E14">
      <w:pPr>
        <w:jc w:val="center"/>
        <w:rPr>
          <w:rFonts w:ascii="Arial" w:hAnsi="Arial" w:cs="Arial"/>
          <w:b/>
          <w:bCs/>
        </w:rPr>
      </w:pPr>
      <w:r w:rsidRPr="00A17E14">
        <w:rPr>
          <w:rFonts w:ascii="Arial" w:hAnsi="Arial" w:cs="Arial"/>
          <w:b/>
          <w:bCs/>
          <w:noProof/>
        </w:rPr>
        <w:drawing>
          <wp:inline distT="0" distB="0" distL="0" distR="0" wp14:anchorId="5C68EED4" wp14:editId="409F2484">
            <wp:extent cx="711200" cy="609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bright="-60000" contrast="80000"/>
                      <a:extLst>
                        <a:ext uri="{28A0092B-C50C-407E-A947-70E740481C1C}">
                          <a14:useLocalDpi xmlns:a14="http://schemas.microsoft.com/office/drawing/2010/main" val="0"/>
                        </a:ext>
                      </a:extLst>
                    </a:blip>
                    <a:srcRect t="5573" b="9483"/>
                    <a:stretch>
                      <a:fillRect/>
                    </a:stretch>
                  </pic:blipFill>
                  <pic:spPr bwMode="auto">
                    <a:xfrm>
                      <a:off x="0" y="0"/>
                      <a:ext cx="711200" cy="609600"/>
                    </a:xfrm>
                    <a:prstGeom prst="rect">
                      <a:avLst/>
                    </a:prstGeom>
                    <a:noFill/>
                    <a:ln>
                      <a:noFill/>
                    </a:ln>
                  </pic:spPr>
                </pic:pic>
              </a:graphicData>
            </a:graphic>
          </wp:inline>
        </w:drawing>
      </w:r>
    </w:p>
    <w:tbl>
      <w:tblPr>
        <w:tblW w:w="0" w:type="auto"/>
        <w:tblInd w:w="-106" w:type="dxa"/>
        <w:tblLook w:val="01E0" w:firstRow="1" w:lastRow="1" w:firstColumn="1" w:lastColumn="1" w:noHBand="0" w:noVBand="0"/>
      </w:tblPr>
      <w:tblGrid>
        <w:gridCol w:w="4304"/>
        <w:gridCol w:w="5373"/>
      </w:tblGrid>
      <w:tr w:rsidR="00A17E14" w:rsidRPr="00A17E14" w:rsidTr="00A26E5B">
        <w:tc>
          <w:tcPr>
            <w:tcW w:w="10908" w:type="dxa"/>
            <w:gridSpan w:val="2"/>
            <w:hideMark/>
          </w:tcPr>
          <w:p w:rsidR="00A26E5B" w:rsidRPr="00A17E14" w:rsidRDefault="00A26E5B" w:rsidP="00A17E14">
            <w:pPr>
              <w:jc w:val="center"/>
              <w:rPr>
                <w:rFonts w:ascii="Arial" w:hAnsi="Arial" w:cs="Arial"/>
                <w:b/>
                <w:bCs/>
              </w:rPr>
            </w:pPr>
            <w:r w:rsidRPr="00A17E14">
              <w:rPr>
                <w:rFonts w:ascii="Arial" w:hAnsi="Arial" w:cs="Arial"/>
                <w:b/>
                <w:bCs/>
              </w:rPr>
              <w:t>Тульская область</w:t>
            </w:r>
          </w:p>
        </w:tc>
      </w:tr>
      <w:tr w:rsidR="00A17E14" w:rsidRPr="00A17E14" w:rsidTr="00A26E5B">
        <w:tc>
          <w:tcPr>
            <w:tcW w:w="10908" w:type="dxa"/>
            <w:gridSpan w:val="2"/>
            <w:hideMark/>
          </w:tcPr>
          <w:p w:rsidR="00A26E5B" w:rsidRPr="00A17E14" w:rsidRDefault="00A26E5B" w:rsidP="00A17E14">
            <w:pPr>
              <w:jc w:val="center"/>
              <w:rPr>
                <w:rFonts w:ascii="Arial" w:hAnsi="Arial" w:cs="Arial"/>
                <w:b/>
                <w:bCs/>
              </w:rPr>
            </w:pPr>
            <w:r w:rsidRPr="00A17E14">
              <w:rPr>
                <w:rFonts w:ascii="Arial" w:hAnsi="Arial" w:cs="Arial"/>
                <w:b/>
                <w:bCs/>
              </w:rPr>
              <w:t>муниципальное образование город Щекино Щекинского района</w:t>
            </w:r>
          </w:p>
        </w:tc>
      </w:tr>
      <w:tr w:rsidR="00A17E14" w:rsidRPr="00A17E14" w:rsidTr="00A26E5B">
        <w:tc>
          <w:tcPr>
            <w:tcW w:w="10908" w:type="dxa"/>
            <w:gridSpan w:val="2"/>
          </w:tcPr>
          <w:p w:rsidR="00A26E5B" w:rsidRPr="00A17E14" w:rsidRDefault="00A26E5B" w:rsidP="00A17E14">
            <w:pPr>
              <w:jc w:val="center"/>
              <w:rPr>
                <w:rFonts w:ascii="Arial" w:hAnsi="Arial" w:cs="Arial"/>
                <w:b/>
                <w:bCs/>
              </w:rPr>
            </w:pPr>
            <w:r w:rsidRPr="00A17E14">
              <w:rPr>
                <w:rFonts w:ascii="Arial" w:hAnsi="Arial" w:cs="Arial"/>
                <w:b/>
                <w:bCs/>
              </w:rPr>
              <w:t>СОБРАНИЕ  ДЕПУТАТОВ</w:t>
            </w:r>
          </w:p>
          <w:p w:rsidR="00A26E5B" w:rsidRPr="00A17E14" w:rsidRDefault="00A26E5B" w:rsidP="00A17E14">
            <w:pPr>
              <w:jc w:val="center"/>
              <w:rPr>
                <w:rFonts w:ascii="Arial" w:hAnsi="Arial" w:cs="Arial"/>
                <w:b/>
                <w:bCs/>
              </w:rPr>
            </w:pPr>
          </w:p>
          <w:p w:rsidR="00A26E5B" w:rsidRPr="00A17E14" w:rsidRDefault="00A26E5B" w:rsidP="00A17E14">
            <w:pPr>
              <w:jc w:val="center"/>
              <w:rPr>
                <w:rFonts w:ascii="Arial" w:hAnsi="Arial" w:cs="Arial"/>
                <w:b/>
                <w:bCs/>
              </w:rPr>
            </w:pPr>
          </w:p>
        </w:tc>
      </w:tr>
      <w:tr w:rsidR="00A17E14" w:rsidRPr="00A17E14" w:rsidTr="00A26E5B">
        <w:tc>
          <w:tcPr>
            <w:tcW w:w="10908" w:type="dxa"/>
            <w:gridSpan w:val="2"/>
            <w:hideMark/>
          </w:tcPr>
          <w:p w:rsidR="00A26E5B" w:rsidRPr="00A17E14" w:rsidRDefault="00A26E5B" w:rsidP="00A17E14">
            <w:pPr>
              <w:jc w:val="center"/>
              <w:rPr>
                <w:rFonts w:ascii="Arial" w:hAnsi="Arial" w:cs="Arial"/>
                <w:b/>
                <w:bCs/>
              </w:rPr>
            </w:pPr>
            <w:r w:rsidRPr="00A17E14">
              <w:rPr>
                <w:rFonts w:ascii="Arial" w:hAnsi="Arial" w:cs="Arial"/>
                <w:b/>
                <w:bCs/>
              </w:rPr>
              <w:t>РЕШЕНИЕ</w:t>
            </w:r>
          </w:p>
        </w:tc>
      </w:tr>
      <w:tr w:rsidR="00A17E14" w:rsidRPr="00A17E14" w:rsidTr="00A26E5B">
        <w:tc>
          <w:tcPr>
            <w:tcW w:w="10908" w:type="dxa"/>
            <w:gridSpan w:val="2"/>
          </w:tcPr>
          <w:p w:rsidR="00A26E5B" w:rsidRPr="00A17E14" w:rsidRDefault="00A26E5B" w:rsidP="00A17E14">
            <w:pPr>
              <w:jc w:val="center"/>
              <w:rPr>
                <w:rFonts w:ascii="Arial" w:hAnsi="Arial" w:cs="Arial"/>
                <w:b/>
                <w:bCs/>
              </w:rPr>
            </w:pPr>
          </w:p>
        </w:tc>
      </w:tr>
      <w:tr w:rsidR="00A17E14" w:rsidRPr="00A17E14" w:rsidTr="00A26E5B">
        <w:tc>
          <w:tcPr>
            <w:tcW w:w="4785" w:type="dxa"/>
            <w:hideMark/>
          </w:tcPr>
          <w:p w:rsidR="00A26E5B" w:rsidRPr="00A17E14" w:rsidRDefault="00A17E14" w:rsidP="00A17E14">
            <w:pPr>
              <w:jc w:val="center"/>
              <w:rPr>
                <w:rFonts w:ascii="Arial" w:hAnsi="Arial" w:cs="Arial"/>
                <w:b/>
                <w:bCs/>
              </w:rPr>
            </w:pPr>
            <w:r w:rsidRPr="00A17E14">
              <w:rPr>
                <w:rFonts w:ascii="Arial" w:hAnsi="Arial" w:cs="Arial"/>
                <w:b/>
                <w:bCs/>
              </w:rPr>
              <w:t>27 июля2018 года</w:t>
            </w:r>
          </w:p>
        </w:tc>
        <w:tc>
          <w:tcPr>
            <w:tcW w:w="6123" w:type="dxa"/>
            <w:hideMark/>
          </w:tcPr>
          <w:p w:rsidR="00A26E5B" w:rsidRPr="00A17E14" w:rsidRDefault="00A17E14" w:rsidP="00A17E14">
            <w:pPr>
              <w:jc w:val="center"/>
              <w:rPr>
                <w:rFonts w:ascii="Arial" w:hAnsi="Arial" w:cs="Arial"/>
                <w:b/>
                <w:bCs/>
              </w:rPr>
            </w:pPr>
            <w:r w:rsidRPr="00A17E14">
              <w:rPr>
                <w:rFonts w:ascii="Arial" w:hAnsi="Arial" w:cs="Arial"/>
                <w:b/>
                <w:bCs/>
              </w:rPr>
              <w:t>№60-211</w:t>
            </w:r>
          </w:p>
        </w:tc>
      </w:tr>
    </w:tbl>
    <w:p w:rsidR="00A26E5B" w:rsidRPr="00A17E14" w:rsidRDefault="00A26E5B" w:rsidP="00A17E14">
      <w:pPr>
        <w:shd w:val="clear" w:color="auto" w:fill="FFFFFF"/>
        <w:jc w:val="center"/>
        <w:rPr>
          <w:rFonts w:ascii="Arial" w:hAnsi="Arial" w:cs="Arial"/>
          <w:b/>
          <w:bCs/>
        </w:rPr>
      </w:pPr>
    </w:p>
    <w:p w:rsidR="00A86BC8" w:rsidRPr="00A17E14" w:rsidRDefault="00A86BC8" w:rsidP="00A17E14">
      <w:pPr>
        <w:jc w:val="center"/>
        <w:rPr>
          <w:rFonts w:ascii="Arial" w:hAnsi="Arial" w:cs="Arial"/>
          <w:b/>
        </w:rPr>
      </w:pPr>
    </w:p>
    <w:p w:rsidR="00A86BC8" w:rsidRPr="00A17E14" w:rsidRDefault="00A86BC8" w:rsidP="00A17E14">
      <w:pPr>
        <w:shd w:val="clear" w:color="auto" w:fill="FFFFFF"/>
        <w:autoSpaceDE w:val="0"/>
        <w:autoSpaceDN w:val="0"/>
        <w:adjustRightInd w:val="0"/>
        <w:jc w:val="center"/>
        <w:rPr>
          <w:rFonts w:ascii="Arial" w:hAnsi="Arial" w:cs="Arial"/>
          <w:b/>
          <w:sz w:val="32"/>
          <w:szCs w:val="32"/>
        </w:rPr>
      </w:pPr>
      <w:r w:rsidRPr="00A17E14">
        <w:rPr>
          <w:rFonts w:ascii="Arial" w:hAnsi="Arial" w:cs="Arial"/>
          <w:b/>
          <w:sz w:val="32"/>
          <w:szCs w:val="32"/>
        </w:rPr>
        <w:t xml:space="preserve">Об утверждении </w:t>
      </w:r>
      <w:r w:rsidR="0090189B" w:rsidRPr="00A17E14">
        <w:rPr>
          <w:rFonts w:ascii="Arial" w:hAnsi="Arial" w:cs="Arial"/>
          <w:b/>
          <w:sz w:val="32"/>
          <w:szCs w:val="32"/>
        </w:rPr>
        <w:t>Правил</w:t>
      </w:r>
      <w:r w:rsidR="006317D1" w:rsidRPr="00A17E14">
        <w:rPr>
          <w:rFonts w:ascii="Arial" w:hAnsi="Arial" w:cs="Arial"/>
          <w:b/>
          <w:sz w:val="32"/>
          <w:szCs w:val="32"/>
        </w:rPr>
        <w:t xml:space="preserve"> землепользования и застройки</w:t>
      </w:r>
      <w:r w:rsidRPr="00A17E14">
        <w:rPr>
          <w:rFonts w:ascii="Arial" w:hAnsi="Arial" w:cs="Arial"/>
          <w:b/>
          <w:sz w:val="32"/>
          <w:szCs w:val="32"/>
        </w:rPr>
        <w:t xml:space="preserve"> муниципального образования </w:t>
      </w:r>
      <w:r w:rsidR="00AD19CC" w:rsidRPr="00A17E14">
        <w:rPr>
          <w:rFonts w:ascii="Arial" w:hAnsi="Arial" w:cs="Arial"/>
          <w:b/>
          <w:sz w:val="32"/>
          <w:szCs w:val="32"/>
        </w:rPr>
        <w:t>города Щекино</w:t>
      </w:r>
      <w:r w:rsidRPr="00A17E14">
        <w:rPr>
          <w:rFonts w:ascii="Arial" w:hAnsi="Arial" w:cs="Arial"/>
          <w:b/>
          <w:sz w:val="32"/>
          <w:szCs w:val="32"/>
        </w:rPr>
        <w:t xml:space="preserve"> Щекинского района</w:t>
      </w:r>
    </w:p>
    <w:p w:rsidR="00A26E5B" w:rsidRPr="00A17E14" w:rsidRDefault="00A26E5B" w:rsidP="00A17E14">
      <w:pPr>
        <w:shd w:val="clear" w:color="auto" w:fill="FFFFFF"/>
        <w:jc w:val="center"/>
        <w:rPr>
          <w:rFonts w:ascii="Arial" w:hAnsi="Arial" w:cs="Arial"/>
          <w:b/>
          <w:bCs/>
        </w:rPr>
      </w:pPr>
    </w:p>
    <w:p w:rsidR="00A26E5B" w:rsidRPr="00A17E14" w:rsidRDefault="00A26E5B" w:rsidP="00A17E14">
      <w:pPr>
        <w:shd w:val="clear" w:color="auto" w:fill="FFFFFF"/>
        <w:ind w:firstLine="709"/>
        <w:jc w:val="both"/>
        <w:rPr>
          <w:rFonts w:ascii="Arial" w:hAnsi="Arial" w:cs="Arial"/>
        </w:rPr>
      </w:pPr>
      <w:proofErr w:type="gramStart"/>
      <w:r w:rsidRPr="00A17E14">
        <w:rPr>
          <w:rFonts w:ascii="Arial" w:hAnsi="Arial" w:cs="Arial"/>
        </w:rPr>
        <w:t>В соответствии с Градостроительным кодексом Российской Федерации, ст. 28 Федерального закона от 06.10.2003 № 131 – ФЗ «Об общих принципах организации местного самоуправления в Российской Федерации», ст. 19 Устава МО г. Щекино Щекинского района, решением Собрания депутатов МО г. Щекино Щекинского района от 29 сентября 2006 г. № 13-74 «Об утверждении положения «Об организации и проведении публичных слушаний в муниципальном</w:t>
      </w:r>
      <w:proofErr w:type="gramEnd"/>
      <w:r w:rsidRPr="00A17E14">
        <w:rPr>
          <w:rFonts w:ascii="Arial" w:hAnsi="Arial" w:cs="Arial"/>
        </w:rPr>
        <w:t xml:space="preserve"> </w:t>
      </w:r>
      <w:proofErr w:type="gramStart"/>
      <w:r w:rsidRPr="00A17E14">
        <w:rPr>
          <w:rFonts w:ascii="Arial" w:hAnsi="Arial" w:cs="Arial"/>
        </w:rPr>
        <w:t>образовании</w:t>
      </w:r>
      <w:proofErr w:type="gramEnd"/>
      <w:r w:rsidRPr="00A17E14">
        <w:rPr>
          <w:rFonts w:ascii="Arial" w:hAnsi="Arial" w:cs="Arial"/>
        </w:rPr>
        <w:t xml:space="preserve"> город Щекино Щекинского района»,</w:t>
      </w:r>
      <w:r w:rsidR="00A86BC8" w:rsidRPr="00A17E14">
        <w:rPr>
          <w:rFonts w:ascii="Arial" w:hAnsi="Arial" w:cs="Arial"/>
        </w:rPr>
        <w:t xml:space="preserve"> учитывая итоговые документы публичных слушаний от  18.06.2018, 19.06.2018 </w:t>
      </w:r>
      <w:r w:rsidRPr="00A17E14">
        <w:rPr>
          <w:rFonts w:ascii="Arial" w:hAnsi="Arial" w:cs="Arial"/>
        </w:rPr>
        <w:t xml:space="preserve"> Собрание депутатов муниципального образования</w:t>
      </w:r>
      <w:r w:rsidR="00FA757C" w:rsidRPr="00A17E14">
        <w:rPr>
          <w:rFonts w:ascii="Arial" w:hAnsi="Arial" w:cs="Arial"/>
        </w:rPr>
        <w:t xml:space="preserve"> город Щекино Щекинского района</w:t>
      </w:r>
    </w:p>
    <w:p w:rsidR="00A26E5B" w:rsidRPr="00A17E14" w:rsidRDefault="00A26E5B" w:rsidP="00A17E14">
      <w:pPr>
        <w:shd w:val="clear" w:color="auto" w:fill="FFFFFF"/>
        <w:ind w:firstLine="709"/>
        <w:jc w:val="both"/>
        <w:rPr>
          <w:rFonts w:ascii="Arial" w:hAnsi="Arial" w:cs="Arial"/>
        </w:rPr>
      </w:pPr>
      <w:r w:rsidRPr="00A17E14">
        <w:rPr>
          <w:rFonts w:ascii="Arial" w:hAnsi="Arial" w:cs="Arial"/>
        </w:rPr>
        <w:t>РЕШИЛО:</w:t>
      </w:r>
    </w:p>
    <w:p w:rsidR="00AD19CC" w:rsidRPr="00A17E14" w:rsidRDefault="00AD19CC" w:rsidP="00A17E14">
      <w:pPr>
        <w:autoSpaceDE w:val="0"/>
        <w:autoSpaceDN w:val="0"/>
        <w:adjustRightInd w:val="0"/>
        <w:ind w:firstLine="709"/>
        <w:jc w:val="both"/>
        <w:rPr>
          <w:rFonts w:ascii="Arial" w:eastAsiaTheme="minorHAnsi" w:hAnsi="Arial" w:cs="Arial"/>
          <w:lang w:eastAsia="en-US"/>
        </w:rPr>
      </w:pPr>
      <w:r w:rsidRPr="00A17E14">
        <w:rPr>
          <w:rFonts w:ascii="Arial" w:hAnsi="Arial" w:cs="Arial"/>
        </w:rPr>
        <w:t>1. Утвердить Правила землепользования и застройки муниципального образования город Щекино Щекинского района</w:t>
      </w:r>
      <w:r w:rsidRPr="00A17E14">
        <w:rPr>
          <w:rFonts w:ascii="Arial" w:hAnsi="Arial" w:cs="Arial"/>
          <w:b/>
        </w:rPr>
        <w:t xml:space="preserve"> </w:t>
      </w:r>
      <w:r w:rsidRPr="00A17E14">
        <w:rPr>
          <w:rFonts w:ascii="Arial" w:hAnsi="Arial" w:cs="Arial"/>
        </w:rPr>
        <w:t xml:space="preserve">(приложение), </w:t>
      </w:r>
      <w:r w:rsidRPr="00A17E14">
        <w:rPr>
          <w:rFonts w:ascii="Arial" w:eastAsiaTheme="minorHAnsi" w:hAnsi="Arial" w:cs="Arial"/>
          <w:lang w:eastAsia="en-US"/>
        </w:rPr>
        <w:t>включающие:</w:t>
      </w:r>
    </w:p>
    <w:p w:rsidR="00AD19CC" w:rsidRPr="00A17E14" w:rsidRDefault="00AD19CC" w:rsidP="00A17E14">
      <w:pPr>
        <w:autoSpaceDE w:val="0"/>
        <w:autoSpaceDN w:val="0"/>
        <w:adjustRightInd w:val="0"/>
        <w:ind w:firstLine="709"/>
        <w:jc w:val="both"/>
        <w:rPr>
          <w:rFonts w:ascii="Arial" w:eastAsiaTheme="minorHAnsi" w:hAnsi="Arial" w:cs="Arial"/>
          <w:lang w:eastAsia="en-US"/>
        </w:rPr>
      </w:pPr>
      <w:r w:rsidRPr="00A17E14">
        <w:rPr>
          <w:rFonts w:ascii="Arial" w:eastAsiaTheme="minorHAnsi" w:hAnsi="Arial" w:cs="Arial"/>
          <w:lang w:eastAsia="en-US"/>
        </w:rPr>
        <w:t xml:space="preserve">1.1. Часть </w:t>
      </w:r>
      <w:r w:rsidRPr="00A17E14">
        <w:rPr>
          <w:rFonts w:ascii="Arial" w:eastAsiaTheme="minorHAnsi" w:hAnsi="Arial" w:cs="Arial"/>
          <w:lang w:val="en-US" w:eastAsia="en-US"/>
        </w:rPr>
        <w:t>I</w:t>
      </w:r>
      <w:r w:rsidRPr="00A17E14">
        <w:rPr>
          <w:rFonts w:ascii="Arial" w:eastAsiaTheme="minorHAnsi" w:hAnsi="Arial" w:cs="Arial"/>
          <w:lang w:eastAsia="en-US"/>
        </w:rPr>
        <w:t xml:space="preserve">. Порядок применения Правил землепользования и застройки и внесение изменений в указанные Правила муниципального образования </w:t>
      </w:r>
      <w:r w:rsidRPr="00A17E14">
        <w:rPr>
          <w:rFonts w:ascii="Arial" w:hAnsi="Arial" w:cs="Arial"/>
        </w:rPr>
        <w:t>город Щекино</w:t>
      </w:r>
      <w:r w:rsidRPr="00A17E14">
        <w:rPr>
          <w:rFonts w:ascii="Arial" w:eastAsiaTheme="minorHAnsi" w:hAnsi="Arial" w:cs="Arial"/>
          <w:lang w:eastAsia="en-US"/>
        </w:rPr>
        <w:t xml:space="preserve"> Щекинского района (</w:t>
      </w:r>
      <w:r w:rsidR="00AF47B8">
        <w:rPr>
          <w:rFonts w:ascii="Arial" w:eastAsiaTheme="minorHAnsi" w:hAnsi="Arial" w:cs="Arial"/>
          <w:lang w:eastAsia="en-US"/>
        </w:rPr>
        <w:t>П</w:t>
      </w:r>
      <w:r w:rsidRPr="00A17E14">
        <w:rPr>
          <w:rFonts w:ascii="Arial" w:eastAsiaTheme="minorHAnsi" w:hAnsi="Arial" w:cs="Arial"/>
          <w:lang w:eastAsia="en-US"/>
        </w:rPr>
        <w:t>риложение 1).</w:t>
      </w:r>
    </w:p>
    <w:p w:rsidR="00AD19CC" w:rsidRPr="00A17E14" w:rsidRDefault="00AD19CC" w:rsidP="00A17E14">
      <w:pPr>
        <w:autoSpaceDE w:val="0"/>
        <w:autoSpaceDN w:val="0"/>
        <w:adjustRightInd w:val="0"/>
        <w:ind w:firstLine="709"/>
        <w:jc w:val="both"/>
        <w:rPr>
          <w:rFonts w:ascii="Arial" w:eastAsiaTheme="minorHAnsi" w:hAnsi="Arial" w:cs="Arial"/>
          <w:lang w:eastAsia="en-US"/>
        </w:rPr>
      </w:pPr>
      <w:r w:rsidRPr="00A17E14">
        <w:rPr>
          <w:rFonts w:ascii="Arial" w:eastAsiaTheme="minorHAnsi" w:hAnsi="Arial" w:cs="Arial"/>
          <w:lang w:eastAsia="en-US"/>
        </w:rPr>
        <w:t xml:space="preserve">1.2. </w:t>
      </w:r>
      <w:hyperlink r:id="rId9" w:history="1">
        <w:r w:rsidRPr="00A17E14">
          <w:rPr>
            <w:rFonts w:ascii="Arial" w:eastAsiaTheme="minorHAnsi" w:hAnsi="Arial" w:cs="Arial"/>
            <w:lang w:eastAsia="en-US"/>
          </w:rPr>
          <w:t>Часть II</w:t>
        </w:r>
      </w:hyperlink>
      <w:r w:rsidRPr="00A17E14">
        <w:rPr>
          <w:rFonts w:ascii="Arial" w:eastAsiaTheme="minorHAnsi" w:hAnsi="Arial" w:cs="Arial"/>
          <w:lang w:eastAsia="en-US"/>
        </w:rPr>
        <w:t>. Градострои</w:t>
      </w:r>
      <w:r w:rsidR="00CA4150" w:rsidRPr="00A17E14">
        <w:rPr>
          <w:rFonts w:ascii="Arial" w:eastAsiaTheme="minorHAnsi" w:hAnsi="Arial" w:cs="Arial"/>
          <w:lang w:eastAsia="en-US"/>
        </w:rPr>
        <w:t>тельные регламенты (</w:t>
      </w:r>
      <w:r w:rsidR="00AF47B8">
        <w:rPr>
          <w:rFonts w:ascii="Arial" w:eastAsiaTheme="minorHAnsi" w:hAnsi="Arial" w:cs="Arial"/>
          <w:lang w:eastAsia="en-US"/>
        </w:rPr>
        <w:t>П</w:t>
      </w:r>
      <w:r w:rsidR="00CA4150" w:rsidRPr="00A17E14">
        <w:rPr>
          <w:rFonts w:ascii="Arial" w:eastAsiaTheme="minorHAnsi" w:hAnsi="Arial" w:cs="Arial"/>
          <w:lang w:eastAsia="en-US"/>
        </w:rPr>
        <w:t>риложение 2</w:t>
      </w:r>
      <w:r w:rsidRPr="00A17E14">
        <w:rPr>
          <w:rFonts w:ascii="Arial" w:eastAsiaTheme="minorHAnsi" w:hAnsi="Arial" w:cs="Arial"/>
          <w:lang w:eastAsia="en-US"/>
        </w:rPr>
        <w:t>).</w:t>
      </w:r>
    </w:p>
    <w:p w:rsidR="00AD19CC" w:rsidRPr="00A17E14" w:rsidRDefault="00AD19CC" w:rsidP="00A17E14">
      <w:pPr>
        <w:autoSpaceDE w:val="0"/>
        <w:autoSpaceDN w:val="0"/>
        <w:adjustRightInd w:val="0"/>
        <w:ind w:firstLine="709"/>
        <w:jc w:val="both"/>
        <w:rPr>
          <w:rFonts w:ascii="Arial" w:eastAsiaTheme="minorHAnsi" w:hAnsi="Arial" w:cs="Arial"/>
          <w:lang w:eastAsia="en-US"/>
        </w:rPr>
      </w:pPr>
      <w:r w:rsidRPr="00A17E14">
        <w:rPr>
          <w:rFonts w:ascii="Arial" w:eastAsiaTheme="minorHAnsi" w:hAnsi="Arial" w:cs="Arial"/>
          <w:lang w:eastAsia="en-US"/>
        </w:rPr>
        <w:t xml:space="preserve">1.3 Часть </w:t>
      </w:r>
      <w:r w:rsidRPr="00A17E14">
        <w:rPr>
          <w:rFonts w:ascii="Arial" w:eastAsiaTheme="minorHAnsi" w:hAnsi="Arial" w:cs="Arial"/>
          <w:lang w:val="en-US" w:eastAsia="en-US"/>
        </w:rPr>
        <w:t>III</w:t>
      </w:r>
      <w:r w:rsidRPr="00A17E14">
        <w:rPr>
          <w:rFonts w:ascii="Arial" w:eastAsiaTheme="minorHAnsi" w:hAnsi="Arial" w:cs="Arial"/>
          <w:lang w:eastAsia="en-US"/>
        </w:rPr>
        <w:t>.Карты градостроительного зонирования в составе:</w:t>
      </w:r>
    </w:p>
    <w:p w:rsidR="00AD19CC" w:rsidRPr="00A17E14" w:rsidRDefault="00AD19CC" w:rsidP="00A17E14">
      <w:pPr>
        <w:autoSpaceDE w:val="0"/>
        <w:autoSpaceDN w:val="0"/>
        <w:adjustRightInd w:val="0"/>
        <w:ind w:firstLine="709"/>
        <w:jc w:val="both"/>
        <w:rPr>
          <w:rFonts w:ascii="Arial" w:eastAsiaTheme="minorHAnsi" w:hAnsi="Arial" w:cs="Arial"/>
          <w:lang w:eastAsia="en-US"/>
        </w:rPr>
      </w:pPr>
      <w:r w:rsidRPr="00A17E14">
        <w:rPr>
          <w:rFonts w:ascii="Arial" w:eastAsiaTheme="minorHAnsi" w:hAnsi="Arial" w:cs="Arial"/>
          <w:lang w:eastAsia="en-US"/>
        </w:rPr>
        <w:t xml:space="preserve">- карта градостроительного зонирования </w:t>
      </w:r>
      <w:hyperlink r:id="rId10" w:history="1">
        <w:r w:rsidR="00CA4150" w:rsidRPr="00A17E14">
          <w:rPr>
            <w:rFonts w:ascii="Arial" w:eastAsiaTheme="minorHAnsi" w:hAnsi="Arial" w:cs="Arial"/>
            <w:lang w:eastAsia="en-US"/>
          </w:rPr>
          <w:t>(</w:t>
        </w:r>
        <w:r w:rsidR="00AF47B8">
          <w:rPr>
            <w:rFonts w:ascii="Arial" w:eastAsiaTheme="minorHAnsi" w:hAnsi="Arial" w:cs="Arial"/>
            <w:lang w:eastAsia="en-US"/>
          </w:rPr>
          <w:t>П</w:t>
        </w:r>
        <w:r w:rsidR="00CA4150" w:rsidRPr="00A17E14">
          <w:rPr>
            <w:rFonts w:ascii="Arial" w:eastAsiaTheme="minorHAnsi" w:hAnsi="Arial" w:cs="Arial"/>
            <w:lang w:eastAsia="en-US"/>
          </w:rPr>
          <w:t>риложение 3</w:t>
        </w:r>
        <w:r w:rsidRPr="00A17E14">
          <w:rPr>
            <w:rFonts w:ascii="Arial" w:eastAsiaTheme="minorHAnsi" w:hAnsi="Arial" w:cs="Arial"/>
            <w:lang w:eastAsia="en-US"/>
          </w:rPr>
          <w:t>)</w:t>
        </w:r>
      </w:hyperlink>
      <w:r w:rsidRPr="00A17E14">
        <w:rPr>
          <w:rFonts w:ascii="Arial" w:eastAsiaTheme="minorHAnsi" w:hAnsi="Arial" w:cs="Arial"/>
          <w:lang w:eastAsia="en-US"/>
        </w:rPr>
        <w:t>;</w:t>
      </w:r>
    </w:p>
    <w:p w:rsidR="00FC6B0B" w:rsidRPr="00A17E14" w:rsidRDefault="00FC6B0B" w:rsidP="00A17E14">
      <w:pPr>
        <w:autoSpaceDE w:val="0"/>
        <w:autoSpaceDN w:val="0"/>
        <w:adjustRightInd w:val="0"/>
        <w:ind w:firstLine="709"/>
        <w:jc w:val="both"/>
        <w:rPr>
          <w:rFonts w:ascii="Arial" w:eastAsiaTheme="minorHAnsi" w:hAnsi="Arial" w:cs="Arial"/>
          <w:lang w:eastAsia="en-US"/>
        </w:rPr>
      </w:pPr>
      <w:r w:rsidRPr="00A17E14">
        <w:rPr>
          <w:rFonts w:ascii="Arial" w:eastAsiaTheme="minorHAnsi" w:hAnsi="Arial" w:cs="Arial"/>
          <w:lang w:eastAsia="en-US"/>
        </w:rPr>
        <w:t>- карта зон с особыми условиями использования территории (</w:t>
      </w:r>
      <w:r w:rsidR="00AF47B8">
        <w:rPr>
          <w:rFonts w:ascii="Arial" w:eastAsiaTheme="minorHAnsi" w:hAnsi="Arial" w:cs="Arial"/>
          <w:lang w:eastAsia="en-US"/>
        </w:rPr>
        <w:t>П</w:t>
      </w:r>
      <w:r w:rsidRPr="00A17E14">
        <w:rPr>
          <w:rFonts w:ascii="Arial" w:eastAsiaTheme="minorHAnsi" w:hAnsi="Arial" w:cs="Arial"/>
          <w:lang w:eastAsia="en-US"/>
        </w:rPr>
        <w:t>риложение 4)</w:t>
      </w:r>
    </w:p>
    <w:p w:rsidR="00AD19CC" w:rsidRPr="00A17E14" w:rsidRDefault="00AD19CC" w:rsidP="00A17E14">
      <w:pPr>
        <w:autoSpaceDE w:val="0"/>
        <w:autoSpaceDN w:val="0"/>
        <w:adjustRightInd w:val="0"/>
        <w:ind w:firstLine="709"/>
        <w:jc w:val="both"/>
        <w:rPr>
          <w:rFonts w:ascii="Arial" w:eastAsiaTheme="minorHAnsi" w:hAnsi="Arial" w:cs="Arial"/>
          <w:lang w:eastAsia="en-US"/>
        </w:rPr>
      </w:pPr>
      <w:r w:rsidRPr="00A17E14">
        <w:rPr>
          <w:rFonts w:ascii="Arial" w:eastAsiaTheme="minorHAnsi" w:hAnsi="Arial" w:cs="Arial"/>
          <w:lang w:eastAsia="en-US"/>
        </w:rPr>
        <w:t>2. Признать утратившими силу:</w:t>
      </w:r>
    </w:p>
    <w:p w:rsidR="0090189B" w:rsidRPr="00A17E14" w:rsidRDefault="0090189B" w:rsidP="00A17E14">
      <w:pPr>
        <w:shd w:val="clear" w:color="auto" w:fill="FFFFFF"/>
        <w:autoSpaceDE w:val="0"/>
        <w:autoSpaceDN w:val="0"/>
        <w:adjustRightInd w:val="0"/>
        <w:ind w:firstLine="709"/>
        <w:jc w:val="both"/>
        <w:rPr>
          <w:rFonts w:ascii="Arial" w:hAnsi="Arial" w:cs="Arial"/>
        </w:rPr>
      </w:pPr>
      <w:r w:rsidRPr="00A17E14">
        <w:rPr>
          <w:rFonts w:ascii="Arial" w:eastAsiaTheme="minorHAnsi" w:hAnsi="Arial" w:cs="Arial"/>
          <w:lang w:eastAsia="en-US"/>
        </w:rPr>
        <w:t>-</w:t>
      </w:r>
      <w:r w:rsidRPr="00A17E14">
        <w:rPr>
          <w:rFonts w:ascii="Arial" w:hAnsi="Arial" w:cs="Arial"/>
        </w:rPr>
        <w:t xml:space="preserve"> решение Собрания депутатов МО г. Щекино  от 16 .06.2011 № 106-569; </w:t>
      </w:r>
    </w:p>
    <w:p w:rsidR="0090189B" w:rsidRPr="00A17E14" w:rsidRDefault="006317D1" w:rsidP="00A17E14">
      <w:pPr>
        <w:autoSpaceDE w:val="0"/>
        <w:autoSpaceDN w:val="0"/>
        <w:adjustRightInd w:val="0"/>
        <w:ind w:firstLine="709"/>
        <w:jc w:val="both"/>
        <w:rPr>
          <w:rFonts w:ascii="Arial" w:hAnsi="Arial" w:cs="Arial"/>
        </w:rPr>
      </w:pPr>
      <w:r w:rsidRPr="00A17E14">
        <w:rPr>
          <w:rFonts w:ascii="Arial" w:hAnsi="Arial" w:cs="Arial"/>
        </w:rPr>
        <w:t>- решение С</w:t>
      </w:r>
      <w:r w:rsidR="009C0E90" w:rsidRPr="00A17E14">
        <w:rPr>
          <w:rFonts w:ascii="Arial" w:hAnsi="Arial" w:cs="Arial"/>
        </w:rPr>
        <w:t>обрания депутатов МО г. Щекино</w:t>
      </w:r>
      <w:r w:rsidRPr="00A17E14">
        <w:rPr>
          <w:rFonts w:ascii="Arial" w:hAnsi="Arial" w:cs="Arial"/>
        </w:rPr>
        <w:t xml:space="preserve"> Щекинского района от 01.02.2013</w:t>
      </w:r>
      <w:r w:rsidR="0090189B" w:rsidRPr="00A17E14">
        <w:rPr>
          <w:rFonts w:ascii="Arial" w:hAnsi="Arial" w:cs="Arial"/>
        </w:rPr>
        <w:t xml:space="preserve"> </w:t>
      </w:r>
      <w:r w:rsidRPr="00A17E14">
        <w:rPr>
          <w:rFonts w:ascii="Arial" w:hAnsi="Arial" w:cs="Arial"/>
        </w:rPr>
        <w:t>№</w:t>
      </w:r>
      <w:r w:rsidR="0090189B" w:rsidRPr="00A17E14">
        <w:rPr>
          <w:rFonts w:ascii="Arial" w:hAnsi="Arial" w:cs="Arial"/>
        </w:rPr>
        <w:t xml:space="preserve"> 126-658;</w:t>
      </w:r>
    </w:p>
    <w:p w:rsidR="0090189B" w:rsidRPr="00A17E14" w:rsidRDefault="006317D1" w:rsidP="00A17E14">
      <w:pPr>
        <w:autoSpaceDE w:val="0"/>
        <w:autoSpaceDN w:val="0"/>
        <w:adjustRightInd w:val="0"/>
        <w:ind w:firstLine="709"/>
        <w:jc w:val="both"/>
        <w:rPr>
          <w:rFonts w:ascii="Arial" w:hAnsi="Arial" w:cs="Arial"/>
        </w:rPr>
      </w:pPr>
      <w:r w:rsidRPr="00A17E14">
        <w:rPr>
          <w:rFonts w:ascii="Arial" w:hAnsi="Arial" w:cs="Arial"/>
        </w:rPr>
        <w:t>- решение С</w:t>
      </w:r>
      <w:r w:rsidR="009C0E90" w:rsidRPr="00A17E14">
        <w:rPr>
          <w:rFonts w:ascii="Arial" w:hAnsi="Arial" w:cs="Arial"/>
        </w:rPr>
        <w:t xml:space="preserve">обрания депутатов МО г. Щекино </w:t>
      </w:r>
      <w:r w:rsidRPr="00A17E14">
        <w:rPr>
          <w:rFonts w:ascii="Arial" w:hAnsi="Arial" w:cs="Arial"/>
        </w:rPr>
        <w:t xml:space="preserve">Щекинского района </w:t>
      </w:r>
      <w:r w:rsidR="0090189B" w:rsidRPr="00A17E14">
        <w:rPr>
          <w:rFonts w:ascii="Arial" w:hAnsi="Arial" w:cs="Arial"/>
        </w:rPr>
        <w:t>от 12.02.2013 № 127-659;</w:t>
      </w:r>
    </w:p>
    <w:p w:rsidR="0090189B" w:rsidRPr="00A17E14" w:rsidRDefault="009C0E90" w:rsidP="00A17E14">
      <w:pPr>
        <w:autoSpaceDE w:val="0"/>
        <w:autoSpaceDN w:val="0"/>
        <w:adjustRightInd w:val="0"/>
        <w:ind w:firstLine="709"/>
        <w:jc w:val="both"/>
        <w:rPr>
          <w:rFonts w:ascii="Arial" w:hAnsi="Arial" w:cs="Arial"/>
        </w:rPr>
      </w:pPr>
      <w:r w:rsidRPr="00A17E14">
        <w:rPr>
          <w:rFonts w:ascii="Arial" w:hAnsi="Arial" w:cs="Arial"/>
        </w:rPr>
        <w:t xml:space="preserve">- </w:t>
      </w:r>
      <w:r w:rsidR="006317D1" w:rsidRPr="00A17E14">
        <w:rPr>
          <w:rFonts w:ascii="Arial" w:hAnsi="Arial" w:cs="Arial"/>
        </w:rPr>
        <w:t>решение С</w:t>
      </w:r>
      <w:r w:rsidRPr="00A17E14">
        <w:rPr>
          <w:rFonts w:ascii="Arial" w:hAnsi="Arial" w:cs="Arial"/>
        </w:rPr>
        <w:t>обрания депутатов  МО г. Щекино Щекинского</w:t>
      </w:r>
      <w:r w:rsidR="006317D1" w:rsidRPr="00A17E14">
        <w:rPr>
          <w:rFonts w:ascii="Arial" w:hAnsi="Arial" w:cs="Arial"/>
        </w:rPr>
        <w:t xml:space="preserve"> района от 30.12.2016  №</w:t>
      </w:r>
      <w:r w:rsidR="0090189B" w:rsidRPr="00A17E14">
        <w:rPr>
          <w:rFonts w:ascii="Arial" w:hAnsi="Arial" w:cs="Arial"/>
        </w:rPr>
        <w:t xml:space="preserve"> 35-126;</w:t>
      </w:r>
    </w:p>
    <w:p w:rsidR="0090189B" w:rsidRPr="00A17E14" w:rsidRDefault="009C0E90" w:rsidP="00A17E14">
      <w:pPr>
        <w:autoSpaceDE w:val="0"/>
        <w:autoSpaceDN w:val="0"/>
        <w:adjustRightInd w:val="0"/>
        <w:ind w:firstLine="709"/>
        <w:jc w:val="both"/>
        <w:rPr>
          <w:rFonts w:ascii="Arial" w:hAnsi="Arial" w:cs="Arial"/>
        </w:rPr>
      </w:pPr>
      <w:r w:rsidRPr="00A17E14">
        <w:rPr>
          <w:rFonts w:ascii="Arial" w:hAnsi="Arial" w:cs="Arial"/>
        </w:rPr>
        <w:t xml:space="preserve">- </w:t>
      </w:r>
      <w:r w:rsidR="006317D1" w:rsidRPr="00A17E14">
        <w:rPr>
          <w:rFonts w:ascii="Arial" w:hAnsi="Arial" w:cs="Arial"/>
        </w:rPr>
        <w:t>решение С</w:t>
      </w:r>
      <w:r w:rsidRPr="00A17E14">
        <w:rPr>
          <w:rFonts w:ascii="Arial" w:hAnsi="Arial" w:cs="Arial"/>
        </w:rPr>
        <w:t>обрания депутатов  МО г. Щекино Щекинского района о</w:t>
      </w:r>
      <w:r w:rsidR="006317D1" w:rsidRPr="00A17E14">
        <w:rPr>
          <w:rFonts w:ascii="Arial" w:hAnsi="Arial" w:cs="Arial"/>
        </w:rPr>
        <w:t>т 31.03.2017</w:t>
      </w:r>
      <w:r w:rsidR="0090189B" w:rsidRPr="00A17E14">
        <w:rPr>
          <w:rFonts w:ascii="Arial" w:hAnsi="Arial" w:cs="Arial"/>
        </w:rPr>
        <w:t xml:space="preserve"> </w:t>
      </w:r>
      <w:r w:rsidR="006317D1" w:rsidRPr="00A17E14">
        <w:rPr>
          <w:rFonts w:ascii="Arial" w:hAnsi="Arial" w:cs="Arial"/>
        </w:rPr>
        <w:t>№</w:t>
      </w:r>
      <w:r w:rsidR="0090189B" w:rsidRPr="00A17E14">
        <w:rPr>
          <w:rFonts w:ascii="Arial" w:hAnsi="Arial" w:cs="Arial"/>
        </w:rPr>
        <w:t xml:space="preserve"> 41-135;</w:t>
      </w:r>
    </w:p>
    <w:p w:rsidR="009C0E90" w:rsidRPr="00A17E14" w:rsidRDefault="006317D1" w:rsidP="00A17E14">
      <w:pPr>
        <w:autoSpaceDE w:val="0"/>
        <w:autoSpaceDN w:val="0"/>
        <w:adjustRightInd w:val="0"/>
        <w:ind w:firstLine="709"/>
        <w:jc w:val="both"/>
        <w:rPr>
          <w:rFonts w:ascii="Arial" w:eastAsiaTheme="minorHAnsi" w:hAnsi="Arial" w:cs="Arial"/>
          <w:lang w:eastAsia="en-US"/>
        </w:rPr>
      </w:pPr>
      <w:r w:rsidRPr="00A17E14">
        <w:rPr>
          <w:rFonts w:ascii="Arial" w:hAnsi="Arial" w:cs="Arial"/>
        </w:rPr>
        <w:t xml:space="preserve">- решение Собрания депутатов МО г. Щекино Щекинского района от </w:t>
      </w:r>
      <w:r w:rsidR="009C0E90" w:rsidRPr="00A17E14">
        <w:rPr>
          <w:rFonts w:ascii="Arial" w:hAnsi="Arial" w:cs="Arial"/>
        </w:rPr>
        <w:t>29.06.2017 № 47-151</w:t>
      </w:r>
      <w:r w:rsidR="0090189B" w:rsidRPr="00A17E14">
        <w:rPr>
          <w:rFonts w:ascii="Arial" w:hAnsi="Arial" w:cs="Arial"/>
        </w:rPr>
        <w:t>.</w:t>
      </w:r>
    </w:p>
    <w:p w:rsidR="00AD19CC" w:rsidRPr="00A17E14" w:rsidRDefault="00AD19CC" w:rsidP="00A17E14">
      <w:pPr>
        <w:pStyle w:val="ConsPlusTitle"/>
        <w:widowControl/>
        <w:ind w:firstLine="709"/>
        <w:jc w:val="both"/>
        <w:rPr>
          <w:b w:val="0"/>
          <w:bCs w:val="0"/>
          <w:i/>
          <w:sz w:val="24"/>
          <w:szCs w:val="24"/>
        </w:rPr>
      </w:pPr>
      <w:r w:rsidRPr="00A17E14">
        <w:rPr>
          <w:b w:val="0"/>
          <w:bCs w:val="0"/>
          <w:sz w:val="24"/>
          <w:szCs w:val="24"/>
        </w:rPr>
        <w:lastRenderedPageBreak/>
        <w:t>3.</w:t>
      </w:r>
      <w:r w:rsidRPr="00A17E14">
        <w:rPr>
          <w:bCs w:val="0"/>
          <w:sz w:val="24"/>
          <w:szCs w:val="24"/>
        </w:rPr>
        <w:t xml:space="preserve"> </w:t>
      </w:r>
      <w:proofErr w:type="gramStart"/>
      <w:r w:rsidRPr="00A17E14">
        <w:rPr>
          <w:b w:val="0"/>
          <w:sz w:val="24"/>
          <w:szCs w:val="24"/>
        </w:rPr>
        <w:t>Опубликовать настоящие решение в средствах массовой информации – информационном бюллетене «Щекинский муниципальный вестник» и разместить на официальном Портале муниципального образования Щекинский район.</w:t>
      </w:r>
      <w:proofErr w:type="gramEnd"/>
    </w:p>
    <w:p w:rsidR="00AD19CC" w:rsidRPr="00A17E14" w:rsidRDefault="00AD19CC" w:rsidP="00A17E14">
      <w:pPr>
        <w:ind w:firstLine="709"/>
        <w:jc w:val="both"/>
        <w:rPr>
          <w:rFonts w:ascii="Arial" w:hAnsi="Arial" w:cs="Arial"/>
        </w:rPr>
      </w:pPr>
      <w:r w:rsidRPr="00A17E14">
        <w:rPr>
          <w:rFonts w:ascii="Arial" w:hAnsi="Arial" w:cs="Arial"/>
        </w:rPr>
        <w:t>4. Настоящее решение вступает в силу со дня его официального опубликования в средствах массовой информации.</w:t>
      </w:r>
    </w:p>
    <w:p w:rsidR="00AD19CC" w:rsidRDefault="00AD19CC" w:rsidP="00A17E14">
      <w:pPr>
        <w:ind w:firstLine="709"/>
        <w:jc w:val="both"/>
        <w:rPr>
          <w:rFonts w:ascii="Arial" w:hAnsi="Arial" w:cs="Arial"/>
        </w:rPr>
      </w:pPr>
    </w:p>
    <w:p w:rsidR="00D6415C" w:rsidRDefault="00D6415C" w:rsidP="00A17E14">
      <w:pPr>
        <w:ind w:firstLine="709"/>
        <w:jc w:val="both"/>
        <w:rPr>
          <w:rFonts w:ascii="Arial" w:hAnsi="Arial" w:cs="Arial"/>
        </w:rPr>
      </w:pPr>
    </w:p>
    <w:p w:rsidR="00D6415C" w:rsidRPr="00A17E14" w:rsidRDefault="00D6415C" w:rsidP="00A17E14">
      <w:pPr>
        <w:ind w:firstLine="709"/>
        <w:jc w:val="both"/>
        <w:rPr>
          <w:rFonts w:ascii="Arial" w:hAnsi="Arial" w:cs="Arial"/>
        </w:rPr>
      </w:pPr>
    </w:p>
    <w:p w:rsidR="00AD19CC" w:rsidRPr="00A17E14" w:rsidRDefault="00AD19CC" w:rsidP="00A17E14">
      <w:pPr>
        <w:shd w:val="clear" w:color="auto" w:fill="FFFFFF"/>
        <w:ind w:firstLine="709"/>
        <w:jc w:val="both"/>
        <w:rPr>
          <w:rFonts w:ascii="Arial" w:hAnsi="Arial" w:cs="Arial"/>
        </w:rPr>
      </w:pPr>
      <w:r w:rsidRPr="00A17E14">
        <w:rPr>
          <w:rFonts w:ascii="Arial" w:hAnsi="Arial" w:cs="Arial"/>
        </w:rPr>
        <w:t>Глава муниципального образования</w:t>
      </w:r>
    </w:p>
    <w:p w:rsidR="00AD19CC" w:rsidRPr="00A17E14" w:rsidRDefault="00AD19CC" w:rsidP="00A17E14">
      <w:pPr>
        <w:shd w:val="clear" w:color="auto" w:fill="FFFFFF"/>
        <w:ind w:firstLine="709"/>
        <w:jc w:val="both"/>
        <w:rPr>
          <w:rFonts w:ascii="Arial" w:hAnsi="Arial" w:cs="Arial"/>
        </w:rPr>
      </w:pPr>
      <w:r w:rsidRPr="00A17E14">
        <w:rPr>
          <w:rFonts w:ascii="Arial" w:hAnsi="Arial" w:cs="Arial"/>
        </w:rPr>
        <w:t xml:space="preserve"> г</w:t>
      </w:r>
      <w:r w:rsidR="00FA757C" w:rsidRPr="00A17E14">
        <w:rPr>
          <w:rFonts w:ascii="Arial" w:hAnsi="Arial" w:cs="Arial"/>
        </w:rPr>
        <w:t>ород Щекино Щекинского района</w:t>
      </w:r>
      <w:r w:rsidR="00FA757C" w:rsidRPr="00A17E14">
        <w:rPr>
          <w:rFonts w:ascii="Arial" w:hAnsi="Arial" w:cs="Arial"/>
        </w:rPr>
        <w:tab/>
        <w:t xml:space="preserve">            </w:t>
      </w:r>
      <w:r w:rsidRPr="00A17E14">
        <w:rPr>
          <w:rFonts w:ascii="Arial" w:hAnsi="Arial" w:cs="Arial"/>
        </w:rPr>
        <w:tab/>
        <w:t xml:space="preserve">     Ю.В. Савушкин</w:t>
      </w:r>
    </w:p>
    <w:p w:rsidR="00AD19CC" w:rsidRPr="00A17E14" w:rsidRDefault="00AD19CC" w:rsidP="00A17E14">
      <w:pPr>
        <w:tabs>
          <w:tab w:val="left" w:pos="7920"/>
        </w:tabs>
        <w:jc w:val="both"/>
        <w:rPr>
          <w:rFonts w:ascii="Arial" w:hAnsi="Arial" w:cs="Arial"/>
        </w:rPr>
      </w:pPr>
    </w:p>
    <w:p w:rsidR="00FA757C" w:rsidRPr="00A17E14" w:rsidRDefault="00FA757C" w:rsidP="00A17E14">
      <w:pPr>
        <w:jc w:val="both"/>
        <w:rPr>
          <w:rFonts w:ascii="Arial" w:hAnsi="Arial" w:cs="Arial"/>
        </w:rPr>
      </w:pPr>
    </w:p>
    <w:p w:rsidR="00FA757C" w:rsidRPr="00A17E14" w:rsidRDefault="00FA757C" w:rsidP="00A17E14">
      <w:pPr>
        <w:jc w:val="both"/>
        <w:rPr>
          <w:rFonts w:ascii="Arial" w:hAnsi="Arial" w:cs="Arial"/>
        </w:rPr>
      </w:pPr>
    </w:p>
    <w:p w:rsidR="00FA757C" w:rsidRPr="00A17E14" w:rsidRDefault="00FA757C" w:rsidP="00A17E14">
      <w:pPr>
        <w:jc w:val="both"/>
        <w:rPr>
          <w:rFonts w:ascii="Arial" w:hAnsi="Arial" w:cs="Arial"/>
        </w:rPr>
      </w:pPr>
    </w:p>
    <w:p w:rsidR="00FA757C" w:rsidRPr="00A17E14" w:rsidRDefault="00FA757C" w:rsidP="00A17E14">
      <w:pPr>
        <w:jc w:val="both"/>
        <w:rPr>
          <w:rFonts w:ascii="Arial" w:hAnsi="Arial" w:cs="Arial"/>
        </w:rPr>
      </w:pPr>
    </w:p>
    <w:p w:rsidR="00FA757C" w:rsidRPr="00A17E14" w:rsidRDefault="00FA757C" w:rsidP="00A17E14">
      <w:pPr>
        <w:jc w:val="both"/>
        <w:rPr>
          <w:rFonts w:ascii="Arial" w:hAnsi="Arial" w:cs="Arial"/>
        </w:rPr>
      </w:pPr>
    </w:p>
    <w:p w:rsidR="00FA757C" w:rsidRPr="00A17E14" w:rsidRDefault="00FA757C" w:rsidP="00A17E14">
      <w:pPr>
        <w:jc w:val="both"/>
        <w:rPr>
          <w:rFonts w:ascii="Arial" w:hAnsi="Arial" w:cs="Arial"/>
        </w:rPr>
      </w:pPr>
    </w:p>
    <w:p w:rsidR="00FA757C" w:rsidRPr="00A17E14" w:rsidRDefault="00FA757C" w:rsidP="00A17E14">
      <w:pPr>
        <w:jc w:val="both"/>
        <w:rPr>
          <w:rFonts w:ascii="Arial" w:hAnsi="Arial" w:cs="Arial"/>
        </w:rPr>
      </w:pPr>
    </w:p>
    <w:p w:rsidR="00FA757C" w:rsidRPr="00A17E14" w:rsidRDefault="00FA757C" w:rsidP="00A17E14">
      <w:pPr>
        <w:jc w:val="both"/>
        <w:rPr>
          <w:rFonts w:ascii="Arial" w:hAnsi="Arial" w:cs="Arial"/>
        </w:rPr>
      </w:pPr>
    </w:p>
    <w:p w:rsidR="00FA757C" w:rsidRPr="00A17E14" w:rsidRDefault="00FA757C" w:rsidP="00A17E14">
      <w:pPr>
        <w:jc w:val="both"/>
        <w:rPr>
          <w:rFonts w:ascii="Arial" w:hAnsi="Arial" w:cs="Arial"/>
        </w:rPr>
      </w:pPr>
    </w:p>
    <w:p w:rsidR="00FA757C" w:rsidRPr="00A17E14" w:rsidRDefault="00FA757C" w:rsidP="00A17E14">
      <w:pPr>
        <w:jc w:val="both"/>
        <w:rPr>
          <w:rFonts w:ascii="Arial" w:hAnsi="Arial" w:cs="Arial"/>
        </w:rPr>
      </w:pPr>
    </w:p>
    <w:p w:rsidR="00FA757C" w:rsidRPr="00A17E14" w:rsidRDefault="00FA757C" w:rsidP="00A17E14">
      <w:pPr>
        <w:jc w:val="both"/>
        <w:rPr>
          <w:rFonts w:ascii="Arial" w:hAnsi="Arial" w:cs="Arial"/>
        </w:rPr>
      </w:pPr>
    </w:p>
    <w:p w:rsidR="00FA757C" w:rsidRPr="00A17E14" w:rsidRDefault="00FA757C" w:rsidP="00A17E14">
      <w:pPr>
        <w:jc w:val="both"/>
        <w:rPr>
          <w:rFonts w:ascii="Arial" w:hAnsi="Arial" w:cs="Arial"/>
        </w:rPr>
      </w:pPr>
    </w:p>
    <w:p w:rsidR="00FA757C" w:rsidRPr="00A17E14" w:rsidRDefault="00FA757C" w:rsidP="00A17E14">
      <w:pPr>
        <w:jc w:val="both"/>
        <w:rPr>
          <w:rFonts w:ascii="Arial" w:hAnsi="Arial" w:cs="Arial"/>
        </w:rPr>
      </w:pPr>
    </w:p>
    <w:p w:rsidR="00FA757C" w:rsidRPr="00A17E14" w:rsidRDefault="00FA757C" w:rsidP="00A17E14">
      <w:pPr>
        <w:jc w:val="both"/>
        <w:rPr>
          <w:rFonts w:ascii="Arial" w:hAnsi="Arial" w:cs="Arial"/>
        </w:rPr>
      </w:pPr>
    </w:p>
    <w:p w:rsidR="00FA757C" w:rsidRPr="00A17E14" w:rsidRDefault="00FA757C" w:rsidP="00A17E14">
      <w:pPr>
        <w:jc w:val="both"/>
        <w:rPr>
          <w:rFonts w:ascii="Arial" w:hAnsi="Arial" w:cs="Arial"/>
        </w:rPr>
      </w:pPr>
    </w:p>
    <w:p w:rsidR="00FA757C" w:rsidRPr="00A17E14" w:rsidRDefault="00FA757C" w:rsidP="00A17E14">
      <w:pPr>
        <w:jc w:val="both"/>
        <w:rPr>
          <w:rFonts w:ascii="Arial" w:hAnsi="Arial" w:cs="Arial"/>
        </w:rPr>
      </w:pPr>
    </w:p>
    <w:p w:rsidR="00FA757C" w:rsidRPr="00A17E14" w:rsidRDefault="00FA757C" w:rsidP="00A17E14">
      <w:pPr>
        <w:jc w:val="both"/>
        <w:rPr>
          <w:rFonts w:ascii="Arial" w:hAnsi="Arial" w:cs="Arial"/>
        </w:rPr>
      </w:pPr>
    </w:p>
    <w:p w:rsidR="00FA757C" w:rsidRPr="00A17E14" w:rsidRDefault="00FA757C" w:rsidP="00A17E14">
      <w:pPr>
        <w:jc w:val="both"/>
        <w:rPr>
          <w:rFonts w:ascii="Arial" w:hAnsi="Arial" w:cs="Arial"/>
        </w:rPr>
      </w:pPr>
    </w:p>
    <w:p w:rsidR="00FA757C" w:rsidRPr="00A17E14" w:rsidRDefault="00FA757C" w:rsidP="00A17E14">
      <w:pPr>
        <w:jc w:val="both"/>
        <w:rPr>
          <w:rFonts w:ascii="Arial" w:hAnsi="Arial" w:cs="Arial"/>
        </w:rPr>
      </w:pPr>
    </w:p>
    <w:p w:rsidR="00FA757C" w:rsidRPr="00A17E14" w:rsidRDefault="00FA757C" w:rsidP="00A17E14">
      <w:pPr>
        <w:jc w:val="both"/>
        <w:rPr>
          <w:rFonts w:ascii="Arial" w:hAnsi="Arial" w:cs="Arial"/>
        </w:rPr>
      </w:pPr>
    </w:p>
    <w:p w:rsidR="00FA757C" w:rsidRPr="00A17E14" w:rsidRDefault="00FA757C" w:rsidP="00A17E14">
      <w:pPr>
        <w:jc w:val="both"/>
        <w:rPr>
          <w:rFonts w:ascii="Arial" w:hAnsi="Arial" w:cs="Arial"/>
        </w:rPr>
      </w:pPr>
    </w:p>
    <w:p w:rsidR="00FA757C" w:rsidRPr="00A17E14" w:rsidRDefault="00FA757C" w:rsidP="00A17E14">
      <w:pPr>
        <w:jc w:val="both"/>
        <w:rPr>
          <w:rFonts w:ascii="Arial" w:hAnsi="Arial" w:cs="Arial"/>
        </w:rPr>
      </w:pPr>
    </w:p>
    <w:p w:rsidR="00FA757C" w:rsidRPr="00A17E14" w:rsidRDefault="00FA757C" w:rsidP="00A17E14">
      <w:pPr>
        <w:jc w:val="both"/>
        <w:rPr>
          <w:rFonts w:ascii="Arial" w:hAnsi="Arial" w:cs="Arial"/>
        </w:rPr>
      </w:pPr>
    </w:p>
    <w:p w:rsidR="00FA757C" w:rsidRPr="00A17E14" w:rsidRDefault="00FA757C" w:rsidP="00A17E14">
      <w:pPr>
        <w:jc w:val="both"/>
        <w:rPr>
          <w:rFonts w:ascii="Arial" w:hAnsi="Arial" w:cs="Arial"/>
        </w:rPr>
      </w:pPr>
    </w:p>
    <w:p w:rsidR="00FA757C" w:rsidRPr="00A17E14" w:rsidRDefault="00FA757C" w:rsidP="00A17E14">
      <w:pPr>
        <w:jc w:val="both"/>
        <w:rPr>
          <w:rFonts w:ascii="Arial" w:hAnsi="Arial" w:cs="Arial"/>
        </w:rPr>
      </w:pPr>
    </w:p>
    <w:p w:rsidR="00FA757C" w:rsidRPr="00A17E14" w:rsidRDefault="00FA757C" w:rsidP="00A17E14">
      <w:pPr>
        <w:jc w:val="both"/>
        <w:rPr>
          <w:rFonts w:ascii="Arial" w:hAnsi="Arial" w:cs="Arial"/>
        </w:rPr>
      </w:pPr>
    </w:p>
    <w:p w:rsidR="00CA4150" w:rsidRPr="00A17E14" w:rsidRDefault="00CA4150" w:rsidP="00A17E14">
      <w:pPr>
        <w:jc w:val="both"/>
        <w:rPr>
          <w:rFonts w:ascii="Arial" w:hAnsi="Arial" w:cs="Arial"/>
        </w:rPr>
      </w:pPr>
    </w:p>
    <w:p w:rsidR="00CA4150" w:rsidRPr="00A17E14" w:rsidRDefault="00CA4150" w:rsidP="00A17E14">
      <w:pPr>
        <w:jc w:val="both"/>
        <w:rPr>
          <w:rFonts w:ascii="Arial" w:hAnsi="Arial" w:cs="Arial"/>
        </w:rPr>
      </w:pPr>
    </w:p>
    <w:p w:rsidR="00CA4150" w:rsidRPr="00A17E14" w:rsidRDefault="00CA4150" w:rsidP="00A17E14">
      <w:pPr>
        <w:jc w:val="both"/>
        <w:rPr>
          <w:rFonts w:ascii="Arial" w:hAnsi="Arial" w:cs="Arial"/>
        </w:rPr>
      </w:pPr>
    </w:p>
    <w:p w:rsidR="00336031" w:rsidRDefault="00336031" w:rsidP="00A17E14">
      <w:pPr>
        <w:pStyle w:val="ConsPlusNormal"/>
        <w:widowControl/>
        <w:ind w:firstLine="709"/>
        <w:jc w:val="both"/>
        <w:rPr>
          <w:sz w:val="24"/>
          <w:szCs w:val="24"/>
        </w:rPr>
      </w:pPr>
    </w:p>
    <w:p w:rsidR="00D73655" w:rsidRDefault="00D73655" w:rsidP="00A17E14">
      <w:pPr>
        <w:pStyle w:val="ConsPlusNormal"/>
        <w:widowControl/>
        <w:ind w:firstLine="709"/>
        <w:jc w:val="both"/>
        <w:rPr>
          <w:sz w:val="24"/>
          <w:szCs w:val="24"/>
        </w:rPr>
      </w:pPr>
    </w:p>
    <w:p w:rsidR="00D73655" w:rsidRDefault="00D73655" w:rsidP="00A17E14">
      <w:pPr>
        <w:pStyle w:val="ConsPlusNormal"/>
        <w:widowControl/>
        <w:ind w:firstLine="709"/>
        <w:jc w:val="both"/>
        <w:rPr>
          <w:sz w:val="24"/>
          <w:szCs w:val="24"/>
        </w:rPr>
      </w:pPr>
    </w:p>
    <w:p w:rsidR="00D73655" w:rsidRDefault="00D73655" w:rsidP="00A17E14">
      <w:pPr>
        <w:pStyle w:val="ConsPlusNormal"/>
        <w:widowControl/>
        <w:ind w:firstLine="709"/>
        <w:jc w:val="both"/>
        <w:rPr>
          <w:sz w:val="24"/>
          <w:szCs w:val="24"/>
        </w:rPr>
      </w:pPr>
    </w:p>
    <w:p w:rsidR="00D73655" w:rsidRDefault="00D73655" w:rsidP="00A17E14">
      <w:pPr>
        <w:pStyle w:val="ConsPlusNormal"/>
        <w:widowControl/>
        <w:ind w:firstLine="709"/>
        <w:jc w:val="both"/>
        <w:rPr>
          <w:sz w:val="24"/>
          <w:szCs w:val="24"/>
        </w:rPr>
      </w:pPr>
    </w:p>
    <w:p w:rsidR="00D73655" w:rsidRDefault="00D73655" w:rsidP="00A17E14">
      <w:pPr>
        <w:pStyle w:val="ConsPlusNormal"/>
        <w:widowControl/>
        <w:ind w:firstLine="709"/>
        <w:jc w:val="both"/>
        <w:rPr>
          <w:sz w:val="24"/>
          <w:szCs w:val="24"/>
        </w:rPr>
      </w:pPr>
    </w:p>
    <w:p w:rsidR="00D73655" w:rsidRDefault="00D73655" w:rsidP="00A17E14">
      <w:pPr>
        <w:pStyle w:val="ConsPlusNormal"/>
        <w:widowControl/>
        <w:ind w:firstLine="709"/>
        <w:jc w:val="both"/>
        <w:rPr>
          <w:sz w:val="24"/>
          <w:szCs w:val="24"/>
        </w:rPr>
      </w:pPr>
    </w:p>
    <w:p w:rsidR="00D73655" w:rsidRDefault="00D73655" w:rsidP="00A17E14">
      <w:pPr>
        <w:pStyle w:val="ConsPlusNormal"/>
        <w:widowControl/>
        <w:ind w:firstLine="709"/>
        <w:jc w:val="both"/>
        <w:rPr>
          <w:sz w:val="24"/>
          <w:szCs w:val="24"/>
        </w:rPr>
      </w:pPr>
    </w:p>
    <w:p w:rsidR="00D73655" w:rsidRDefault="00D73655" w:rsidP="00A17E14">
      <w:pPr>
        <w:pStyle w:val="ConsPlusNormal"/>
        <w:widowControl/>
        <w:ind w:firstLine="709"/>
        <w:jc w:val="both"/>
        <w:rPr>
          <w:sz w:val="24"/>
          <w:szCs w:val="24"/>
        </w:rPr>
      </w:pPr>
    </w:p>
    <w:p w:rsidR="00D73655" w:rsidRDefault="00D73655" w:rsidP="00A17E14">
      <w:pPr>
        <w:pStyle w:val="ConsPlusNormal"/>
        <w:widowControl/>
        <w:ind w:firstLine="709"/>
        <w:jc w:val="both"/>
        <w:rPr>
          <w:sz w:val="24"/>
          <w:szCs w:val="24"/>
        </w:rPr>
      </w:pPr>
    </w:p>
    <w:p w:rsidR="00D73655" w:rsidRPr="00A17E14" w:rsidRDefault="00D73655" w:rsidP="00A17E14">
      <w:pPr>
        <w:pStyle w:val="ConsPlusNormal"/>
        <w:widowControl/>
        <w:ind w:firstLine="709"/>
        <w:jc w:val="both"/>
        <w:rPr>
          <w:sz w:val="24"/>
          <w:szCs w:val="24"/>
        </w:rPr>
      </w:pPr>
    </w:p>
    <w:p w:rsidR="00336031" w:rsidRPr="00A17E14" w:rsidRDefault="00336031" w:rsidP="00A17E14">
      <w:pPr>
        <w:pStyle w:val="ConsPlusNormal"/>
        <w:widowControl/>
        <w:ind w:firstLine="709"/>
        <w:jc w:val="both"/>
        <w:rPr>
          <w:sz w:val="24"/>
          <w:szCs w:val="24"/>
        </w:rPr>
      </w:pPr>
    </w:p>
    <w:p w:rsidR="00A26E5B" w:rsidRPr="00A17E14" w:rsidRDefault="00336FDB" w:rsidP="00A17E14">
      <w:pPr>
        <w:pStyle w:val="ConsPlusNormal"/>
        <w:widowControl/>
        <w:ind w:firstLine="709"/>
        <w:jc w:val="right"/>
        <w:rPr>
          <w:sz w:val="24"/>
          <w:szCs w:val="24"/>
        </w:rPr>
      </w:pPr>
      <w:bookmarkStart w:id="0" w:name="_GoBack"/>
      <w:bookmarkEnd w:id="0"/>
      <w:r w:rsidRPr="00A17E14">
        <w:rPr>
          <w:sz w:val="24"/>
          <w:szCs w:val="24"/>
        </w:rPr>
        <w:lastRenderedPageBreak/>
        <w:t>ПРИЛОЖЕНИЕ 1</w:t>
      </w:r>
    </w:p>
    <w:p w:rsidR="00A17E14" w:rsidRPr="00A17E14" w:rsidRDefault="00A17E14" w:rsidP="00A17E14">
      <w:pPr>
        <w:pStyle w:val="ConsPlusNormal"/>
        <w:widowControl/>
        <w:ind w:firstLine="709"/>
        <w:jc w:val="right"/>
        <w:rPr>
          <w:sz w:val="24"/>
          <w:szCs w:val="24"/>
        </w:rPr>
      </w:pPr>
    </w:p>
    <w:p w:rsidR="00336FDB" w:rsidRPr="00A17E14" w:rsidRDefault="00336FDB" w:rsidP="00A17E14">
      <w:pPr>
        <w:pStyle w:val="1"/>
        <w:suppressAutoHyphens/>
        <w:spacing w:before="0"/>
        <w:jc w:val="center"/>
        <w:rPr>
          <w:rFonts w:ascii="Arial" w:hAnsi="Arial" w:cs="Arial"/>
          <w:b w:val="0"/>
          <w:bCs w:val="0"/>
          <w:caps/>
          <w:color w:val="auto"/>
          <w:kern w:val="32"/>
          <w:sz w:val="26"/>
          <w:szCs w:val="26"/>
          <w:lang w:eastAsia="ar-SA"/>
        </w:rPr>
      </w:pPr>
      <w:bookmarkStart w:id="1" w:name="_Toc312188772"/>
      <w:bookmarkStart w:id="2" w:name="_Toc429415657"/>
      <w:bookmarkStart w:id="3" w:name="_Toc504661471"/>
      <w:r w:rsidRPr="00A17E14">
        <w:rPr>
          <w:rFonts w:ascii="Arial" w:hAnsi="Arial" w:cs="Arial"/>
          <w:caps/>
          <w:color w:val="auto"/>
          <w:kern w:val="32"/>
          <w:sz w:val="26"/>
          <w:szCs w:val="26"/>
          <w:lang w:eastAsia="ar-SA"/>
        </w:rPr>
        <w:t>Часть I. Порядок применения Правил землепользования и застройки</w:t>
      </w:r>
      <w:bookmarkEnd w:id="1"/>
      <w:r w:rsidRPr="00A17E14">
        <w:rPr>
          <w:rFonts w:ascii="Arial" w:hAnsi="Arial" w:cs="Arial"/>
          <w:caps/>
          <w:color w:val="auto"/>
          <w:kern w:val="32"/>
          <w:sz w:val="26"/>
          <w:szCs w:val="26"/>
          <w:lang w:eastAsia="ar-SA"/>
        </w:rPr>
        <w:t xml:space="preserve"> и внесения в них изменений</w:t>
      </w:r>
      <w:bookmarkEnd w:id="2"/>
      <w:bookmarkEnd w:id="3"/>
    </w:p>
    <w:p w:rsidR="00336FDB" w:rsidRPr="00A17E14" w:rsidRDefault="00336FDB" w:rsidP="00A17E14">
      <w:pPr>
        <w:pStyle w:val="2"/>
        <w:keepLines w:val="0"/>
        <w:suppressAutoHyphens/>
        <w:spacing w:before="0"/>
        <w:jc w:val="center"/>
        <w:rPr>
          <w:rFonts w:ascii="Arial" w:eastAsia="Times New Roman" w:hAnsi="Arial" w:cs="Arial"/>
          <w:i/>
          <w:iCs/>
          <w:color w:val="auto"/>
          <w:lang w:eastAsia="ar-SA"/>
        </w:rPr>
      </w:pPr>
      <w:bookmarkStart w:id="4" w:name="_Toc196878878"/>
      <w:bookmarkStart w:id="5" w:name="_Toc178752311"/>
      <w:bookmarkStart w:id="6" w:name="_Toc312188773"/>
      <w:bookmarkStart w:id="7" w:name="_Toc429415658"/>
      <w:bookmarkStart w:id="8" w:name="_Toc504661472"/>
      <w:r w:rsidRPr="00A17E14">
        <w:rPr>
          <w:rFonts w:ascii="Arial" w:eastAsia="Times New Roman" w:hAnsi="Arial" w:cs="Arial"/>
          <w:i/>
          <w:iCs/>
          <w:color w:val="auto"/>
          <w:lang w:eastAsia="ar-SA"/>
        </w:rPr>
        <w:t xml:space="preserve">Глава 1. </w:t>
      </w:r>
      <w:bookmarkEnd w:id="4"/>
      <w:bookmarkEnd w:id="5"/>
      <w:bookmarkEnd w:id="6"/>
      <w:r w:rsidRPr="00A17E14">
        <w:rPr>
          <w:rFonts w:ascii="Arial" w:eastAsia="Times New Roman" w:hAnsi="Arial" w:cs="Arial"/>
          <w:i/>
          <w:iCs/>
          <w:color w:val="auto"/>
          <w:lang w:eastAsia="ar-SA"/>
        </w:rPr>
        <w:t>Общие положения</w:t>
      </w:r>
      <w:bookmarkEnd w:id="7"/>
      <w:bookmarkEnd w:id="8"/>
    </w:p>
    <w:p w:rsidR="00A17E14" w:rsidRPr="00A17E14" w:rsidRDefault="00A17E14" w:rsidP="00A17E14">
      <w:pPr>
        <w:rPr>
          <w:lang w:eastAsia="ar-SA"/>
        </w:rPr>
      </w:pPr>
    </w:p>
    <w:p w:rsidR="00336FDB" w:rsidRPr="00A17E14" w:rsidRDefault="00336FDB" w:rsidP="00A17E14">
      <w:pPr>
        <w:pStyle w:val="3"/>
        <w:keepLines w:val="0"/>
        <w:suppressAutoHyphens/>
        <w:spacing w:before="0"/>
        <w:jc w:val="both"/>
        <w:rPr>
          <w:rFonts w:ascii="Arial" w:eastAsia="Times New Roman" w:hAnsi="Arial" w:cs="Arial"/>
          <w:bCs w:val="0"/>
          <w:color w:val="auto"/>
          <w:lang w:eastAsia="ar-SA"/>
        </w:rPr>
      </w:pPr>
      <w:bookmarkStart w:id="9" w:name="_Toc282347506"/>
      <w:bookmarkStart w:id="10" w:name="_Toc321209543"/>
      <w:bookmarkStart w:id="11" w:name="_Toc339819789"/>
      <w:bookmarkStart w:id="12" w:name="_Toc380501007"/>
      <w:bookmarkStart w:id="13" w:name="_Toc380581523"/>
      <w:bookmarkStart w:id="14" w:name="_Toc392516655"/>
      <w:bookmarkStart w:id="15" w:name="_Toc400454202"/>
      <w:bookmarkStart w:id="16" w:name="_Toc410315180"/>
      <w:bookmarkStart w:id="17" w:name="_Toc424120739"/>
      <w:bookmarkStart w:id="18" w:name="_Toc429415659"/>
      <w:bookmarkStart w:id="19" w:name="_Toc504661473"/>
      <w:r w:rsidRPr="00A17E14">
        <w:rPr>
          <w:rFonts w:ascii="Arial" w:eastAsia="Times New Roman" w:hAnsi="Arial" w:cs="Arial"/>
          <w:color w:val="auto"/>
          <w:lang w:eastAsia="ar-SA"/>
        </w:rPr>
        <w:t>Статья 1. Назначение и содержание Правил</w:t>
      </w:r>
      <w:bookmarkEnd w:id="9"/>
      <w:bookmarkEnd w:id="10"/>
      <w:bookmarkEnd w:id="11"/>
      <w:bookmarkEnd w:id="12"/>
      <w:bookmarkEnd w:id="13"/>
      <w:bookmarkEnd w:id="14"/>
      <w:bookmarkEnd w:id="15"/>
      <w:bookmarkEnd w:id="16"/>
      <w:bookmarkEnd w:id="17"/>
      <w:r w:rsidRPr="00A17E14">
        <w:rPr>
          <w:rFonts w:ascii="Arial" w:eastAsia="Times New Roman" w:hAnsi="Arial" w:cs="Arial"/>
          <w:color w:val="auto"/>
          <w:lang w:eastAsia="ar-SA"/>
        </w:rPr>
        <w:t xml:space="preserve"> землепользования и застройки</w:t>
      </w:r>
      <w:bookmarkEnd w:id="18"/>
      <w:bookmarkEnd w:id="19"/>
    </w:p>
    <w:p w:rsidR="00336FDB" w:rsidRPr="00A17E14" w:rsidRDefault="00336FDB" w:rsidP="00A17E14">
      <w:pPr>
        <w:pStyle w:val="ab"/>
        <w:rPr>
          <w:rFonts w:ascii="Arial" w:hAnsi="Arial" w:cs="Arial"/>
          <w:lang w:val="ru-RU"/>
        </w:rPr>
      </w:pPr>
      <w:r w:rsidRPr="00A17E14">
        <w:rPr>
          <w:rFonts w:ascii="Arial" w:hAnsi="Arial" w:cs="Arial"/>
          <w:lang w:val="ru-RU"/>
        </w:rPr>
        <w:t>1. Правила землепользования и застройки муниципального образования город  Щекино Щекинского района Тульской области (далее – Правила) в соответствии с Градостроительным кодексом Российской Федерации, Земельным кодексом Российской Федерации, иными законами и нормативными правовыми актами Российской Федерации, муниципального образования г</w:t>
      </w:r>
      <w:proofErr w:type="gramStart"/>
      <w:r w:rsidRPr="00A17E14">
        <w:rPr>
          <w:rFonts w:ascii="Arial" w:hAnsi="Arial" w:cs="Arial"/>
          <w:lang w:val="ru-RU"/>
        </w:rPr>
        <w:t xml:space="preserve"> .</w:t>
      </w:r>
      <w:proofErr w:type="gramEnd"/>
      <w:r w:rsidRPr="00A17E14">
        <w:rPr>
          <w:rFonts w:ascii="Arial" w:hAnsi="Arial" w:cs="Arial"/>
          <w:lang w:val="ru-RU"/>
        </w:rPr>
        <w:t>Щекино вводят систему регулирования землепользования и застройки, которая основана на градостроительном зонировании – делении всей территории в границах муниципального образования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336FDB" w:rsidRPr="00A17E14" w:rsidRDefault="00336FDB" w:rsidP="00A17E14">
      <w:pPr>
        <w:pStyle w:val="ab"/>
        <w:rPr>
          <w:rFonts w:ascii="Arial" w:hAnsi="Arial" w:cs="Arial"/>
          <w:lang w:val="ru-RU"/>
        </w:rPr>
      </w:pPr>
      <w:r w:rsidRPr="00A17E14">
        <w:rPr>
          <w:rFonts w:ascii="Arial" w:hAnsi="Arial" w:cs="Arial"/>
          <w:lang w:val="ru-RU"/>
        </w:rPr>
        <w:t>Правила землепользования и застройки устанавливают градостроительные требования к планированию развития территории муниципального образования город Щекино, порядок осуществления градостроительной деятельности на территории муниципального образования город Щекино, регулируют порядок строительного изменения объектов недвижимости, определяют полномочия, права и обязанности участников процесса градостроительных преобразований.</w:t>
      </w:r>
    </w:p>
    <w:p w:rsidR="00336FDB" w:rsidRPr="00A17E14" w:rsidRDefault="00336FDB" w:rsidP="00A17E14">
      <w:pPr>
        <w:pStyle w:val="ab"/>
        <w:rPr>
          <w:rFonts w:ascii="Arial" w:hAnsi="Arial" w:cs="Arial"/>
          <w:lang w:val="ru-RU"/>
        </w:rPr>
      </w:pPr>
      <w:r w:rsidRPr="00A17E14">
        <w:rPr>
          <w:rFonts w:ascii="Arial" w:hAnsi="Arial" w:cs="Arial"/>
          <w:lang w:val="ru-RU"/>
        </w:rPr>
        <w:t>2. Правила разрабатываются в целях:</w:t>
      </w:r>
    </w:p>
    <w:p w:rsidR="00336FDB" w:rsidRPr="00A17E14" w:rsidRDefault="00336FDB" w:rsidP="00A17E14">
      <w:pPr>
        <w:pStyle w:val="ab"/>
        <w:rPr>
          <w:rFonts w:ascii="Arial" w:hAnsi="Arial" w:cs="Arial"/>
          <w:lang w:val="ru-RU"/>
        </w:rPr>
      </w:pPr>
      <w:r w:rsidRPr="00A17E14">
        <w:rPr>
          <w:rFonts w:ascii="Arial" w:hAnsi="Arial" w:cs="Arial"/>
          <w:lang w:val="ru-RU"/>
        </w:rPr>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336FDB" w:rsidRPr="00A17E14" w:rsidRDefault="00336FDB" w:rsidP="00A17E14">
      <w:pPr>
        <w:pStyle w:val="ab"/>
        <w:rPr>
          <w:rFonts w:ascii="Arial" w:hAnsi="Arial" w:cs="Arial"/>
          <w:lang w:val="ru-RU"/>
        </w:rPr>
      </w:pPr>
      <w:r w:rsidRPr="00A17E14">
        <w:rPr>
          <w:rFonts w:ascii="Arial" w:hAnsi="Arial" w:cs="Arial"/>
          <w:lang w:val="ru-RU"/>
        </w:rPr>
        <w:t>2) создания условий для планировки территории муниципального образования;</w:t>
      </w:r>
    </w:p>
    <w:p w:rsidR="00336FDB" w:rsidRPr="00A17E14" w:rsidRDefault="00336FDB" w:rsidP="00A17E14">
      <w:pPr>
        <w:pStyle w:val="ab"/>
        <w:rPr>
          <w:rFonts w:ascii="Arial" w:hAnsi="Arial" w:cs="Arial"/>
          <w:lang w:val="ru-RU"/>
        </w:rPr>
      </w:pPr>
      <w:r w:rsidRPr="00A17E14">
        <w:rPr>
          <w:rFonts w:ascii="Arial" w:hAnsi="Arial" w:cs="Arial"/>
          <w:lang w:val="ru-RU"/>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336FDB" w:rsidRPr="00A17E14" w:rsidRDefault="00336FDB" w:rsidP="00A17E14">
      <w:pPr>
        <w:pStyle w:val="ab"/>
        <w:rPr>
          <w:rFonts w:ascii="Arial" w:hAnsi="Arial" w:cs="Arial"/>
          <w:lang w:val="ru-RU"/>
        </w:rPr>
      </w:pPr>
      <w:r w:rsidRPr="00A17E14">
        <w:rPr>
          <w:rFonts w:ascii="Arial" w:hAnsi="Arial" w:cs="Arial"/>
          <w:lang w:val="ru-RU"/>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336FDB" w:rsidRPr="00A17E14" w:rsidRDefault="00336FDB" w:rsidP="00A17E14">
      <w:pPr>
        <w:pStyle w:val="ab"/>
        <w:rPr>
          <w:rFonts w:ascii="Arial" w:hAnsi="Arial" w:cs="Arial"/>
          <w:lang w:val="ru-RU"/>
        </w:rPr>
      </w:pPr>
      <w:r w:rsidRPr="00A17E14">
        <w:rPr>
          <w:rFonts w:ascii="Arial" w:hAnsi="Arial" w:cs="Arial"/>
          <w:lang w:val="ru-RU"/>
        </w:rPr>
        <w:t>3. Правила регламентируют следующую деятельность органов и должностных лиц местного самоуправления, физических и юридических лиц в области землепользования и застройки:</w:t>
      </w:r>
    </w:p>
    <w:p w:rsidR="00336FDB" w:rsidRPr="00A17E14" w:rsidRDefault="00336FDB" w:rsidP="00A17E14">
      <w:pPr>
        <w:pStyle w:val="ab"/>
        <w:rPr>
          <w:rFonts w:ascii="Arial" w:hAnsi="Arial" w:cs="Arial"/>
          <w:lang w:val="ru-RU"/>
        </w:rPr>
      </w:pPr>
      <w:r w:rsidRPr="00A17E14">
        <w:rPr>
          <w:rFonts w:ascii="Arial" w:hAnsi="Arial" w:cs="Arial"/>
          <w:lang w:val="ru-RU"/>
        </w:rPr>
        <w:t>1) предоставление разрешения на условно разрешенный вид использования земельного участка или объекта капитального строительства;</w:t>
      </w:r>
    </w:p>
    <w:p w:rsidR="00336FDB" w:rsidRPr="00A17E14" w:rsidRDefault="00336FDB" w:rsidP="00A17E14">
      <w:pPr>
        <w:pStyle w:val="ab"/>
        <w:rPr>
          <w:rFonts w:ascii="Arial" w:hAnsi="Arial" w:cs="Arial"/>
          <w:lang w:val="ru-RU"/>
        </w:rPr>
      </w:pPr>
      <w:r w:rsidRPr="00A17E14">
        <w:rPr>
          <w:rFonts w:ascii="Arial" w:hAnsi="Arial" w:cs="Arial"/>
          <w:lang w:val="ru-RU"/>
        </w:rPr>
        <w:t>2)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336FDB" w:rsidRPr="00A17E14" w:rsidRDefault="00336FDB" w:rsidP="00A17E14">
      <w:pPr>
        <w:pStyle w:val="ab"/>
        <w:rPr>
          <w:rFonts w:ascii="Arial" w:hAnsi="Arial" w:cs="Arial"/>
          <w:lang w:val="ru-RU"/>
        </w:rPr>
      </w:pPr>
      <w:r w:rsidRPr="00A17E14">
        <w:rPr>
          <w:rFonts w:ascii="Arial" w:hAnsi="Arial" w:cs="Arial"/>
          <w:lang w:val="ru-RU"/>
        </w:rPr>
        <w:t>3) организация и проведение публичных слушаний по вопросам землепользования и застройки;</w:t>
      </w:r>
    </w:p>
    <w:p w:rsidR="00336FDB" w:rsidRPr="00A17E14" w:rsidRDefault="00336FDB" w:rsidP="00A17E14">
      <w:pPr>
        <w:pStyle w:val="ab"/>
        <w:rPr>
          <w:rFonts w:ascii="Arial" w:hAnsi="Arial" w:cs="Arial"/>
          <w:lang w:val="ru-RU"/>
        </w:rPr>
      </w:pPr>
      <w:r w:rsidRPr="00A17E14">
        <w:rPr>
          <w:rFonts w:ascii="Arial" w:hAnsi="Arial" w:cs="Arial"/>
          <w:lang w:val="ru-RU"/>
        </w:rPr>
        <w:t>4) организация разработки и согласования, утверждение проектной документации;</w:t>
      </w:r>
    </w:p>
    <w:p w:rsidR="00336FDB" w:rsidRPr="00A17E14" w:rsidRDefault="00336FDB" w:rsidP="00A17E14">
      <w:pPr>
        <w:pStyle w:val="ab"/>
        <w:rPr>
          <w:rFonts w:ascii="Arial" w:hAnsi="Arial" w:cs="Arial"/>
          <w:lang w:val="ru-RU"/>
        </w:rPr>
      </w:pPr>
      <w:r w:rsidRPr="00A17E14">
        <w:rPr>
          <w:rFonts w:ascii="Arial" w:hAnsi="Arial" w:cs="Arial"/>
          <w:lang w:val="ru-RU"/>
        </w:rPr>
        <w:t>5) выдача разрешений на строительство, разрешений на ввод объекта в эксплуатацию;</w:t>
      </w:r>
    </w:p>
    <w:p w:rsidR="00336FDB" w:rsidRPr="00A17E14" w:rsidRDefault="00336FDB" w:rsidP="00A17E14">
      <w:pPr>
        <w:pStyle w:val="ab"/>
        <w:rPr>
          <w:rFonts w:ascii="Arial" w:hAnsi="Arial" w:cs="Arial"/>
          <w:lang w:val="ru-RU"/>
        </w:rPr>
      </w:pPr>
      <w:r w:rsidRPr="00A17E14">
        <w:rPr>
          <w:rFonts w:ascii="Arial" w:hAnsi="Arial" w:cs="Arial"/>
          <w:lang w:val="ru-RU"/>
        </w:rPr>
        <w:t>6) организация подготовки документации по планировке территории;</w:t>
      </w:r>
    </w:p>
    <w:p w:rsidR="00336FDB" w:rsidRPr="00A17E14" w:rsidRDefault="00336FDB" w:rsidP="00A17E14">
      <w:pPr>
        <w:pStyle w:val="ab"/>
        <w:rPr>
          <w:rFonts w:ascii="Arial" w:hAnsi="Arial" w:cs="Arial"/>
          <w:lang w:val="ru-RU"/>
        </w:rPr>
      </w:pPr>
      <w:r w:rsidRPr="00A17E14">
        <w:rPr>
          <w:rFonts w:ascii="Arial" w:hAnsi="Arial" w:cs="Arial"/>
          <w:lang w:val="ru-RU"/>
        </w:rPr>
        <w:t>7) внесение изменений в настоящие Правила.</w:t>
      </w:r>
    </w:p>
    <w:p w:rsidR="00336FDB" w:rsidRPr="00A17E14" w:rsidRDefault="00336FDB" w:rsidP="00A17E14">
      <w:pPr>
        <w:pStyle w:val="ab"/>
        <w:rPr>
          <w:rFonts w:ascii="Arial" w:hAnsi="Arial" w:cs="Arial"/>
          <w:lang w:val="ru-RU"/>
        </w:rPr>
      </w:pPr>
      <w:r w:rsidRPr="00A17E14">
        <w:rPr>
          <w:rFonts w:ascii="Arial" w:hAnsi="Arial" w:cs="Arial"/>
          <w:lang w:val="ru-RU"/>
        </w:rPr>
        <w:lastRenderedPageBreak/>
        <w:t>4. Настоящие Правила содержат:</w:t>
      </w:r>
    </w:p>
    <w:p w:rsidR="00336FDB" w:rsidRPr="00A17E14" w:rsidRDefault="00336FDB" w:rsidP="00A17E14">
      <w:pPr>
        <w:pStyle w:val="ab"/>
        <w:rPr>
          <w:rFonts w:ascii="Arial" w:hAnsi="Arial" w:cs="Arial"/>
          <w:lang w:val="ru-RU"/>
        </w:rPr>
      </w:pPr>
      <w:r w:rsidRPr="00A17E14">
        <w:rPr>
          <w:rFonts w:ascii="Arial" w:hAnsi="Arial" w:cs="Arial"/>
          <w:lang w:val="ru-RU"/>
        </w:rPr>
        <w:t>1) порядок их применения и внесения изменений в указанные правила;</w:t>
      </w:r>
    </w:p>
    <w:p w:rsidR="00336FDB" w:rsidRPr="00A17E14" w:rsidRDefault="00336FDB" w:rsidP="00A17E14">
      <w:pPr>
        <w:pStyle w:val="ab"/>
        <w:rPr>
          <w:rFonts w:ascii="Arial" w:hAnsi="Arial" w:cs="Arial"/>
          <w:lang w:val="ru-RU"/>
        </w:rPr>
      </w:pPr>
      <w:r w:rsidRPr="00A17E14">
        <w:rPr>
          <w:rFonts w:ascii="Arial" w:hAnsi="Arial" w:cs="Arial"/>
          <w:lang w:val="ru-RU"/>
        </w:rPr>
        <w:t>2) карту градостроительного зонирования;</w:t>
      </w:r>
    </w:p>
    <w:p w:rsidR="00336FDB" w:rsidRPr="00A17E14" w:rsidRDefault="00336FDB" w:rsidP="00A17E14">
      <w:pPr>
        <w:pStyle w:val="ab"/>
        <w:rPr>
          <w:rFonts w:ascii="Arial" w:hAnsi="Arial" w:cs="Arial"/>
          <w:lang w:val="ru-RU"/>
        </w:rPr>
      </w:pPr>
      <w:r w:rsidRPr="00A17E14">
        <w:rPr>
          <w:rFonts w:ascii="Arial" w:hAnsi="Arial" w:cs="Arial"/>
          <w:lang w:val="ru-RU"/>
        </w:rPr>
        <w:t>3) градостроительные регламенты.</w:t>
      </w:r>
    </w:p>
    <w:p w:rsidR="00336FDB" w:rsidRPr="00A17E14" w:rsidRDefault="00336FDB" w:rsidP="00A17E14">
      <w:pPr>
        <w:pStyle w:val="3"/>
        <w:keepLines w:val="0"/>
        <w:suppressAutoHyphens/>
        <w:spacing w:before="0"/>
        <w:jc w:val="both"/>
        <w:rPr>
          <w:rFonts w:ascii="Arial" w:eastAsia="Times New Roman" w:hAnsi="Arial" w:cs="Arial"/>
          <w:bCs w:val="0"/>
          <w:color w:val="auto"/>
          <w:lang w:eastAsia="ar-SA"/>
        </w:rPr>
      </w:pPr>
      <w:bookmarkStart w:id="20" w:name="_Toc196878879"/>
      <w:bookmarkStart w:id="21" w:name="_Toc178752312"/>
      <w:bookmarkStart w:id="22" w:name="_Toc312188774"/>
      <w:bookmarkStart w:id="23" w:name="_Toc429415660"/>
      <w:bookmarkStart w:id="24" w:name="_Toc504661474"/>
      <w:r w:rsidRPr="00A17E14">
        <w:rPr>
          <w:rFonts w:ascii="Arial" w:eastAsia="Times New Roman" w:hAnsi="Arial" w:cs="Arial"/>
          <w:color w:val="auto"/>
          <w:lang w:eastAsia="ar-SA"/>
        </w:rPr>
        <w:t>Статья 2. Основные понятия, используемые в Правилах землепользования и застройки</w:t>
      </w:r>
      <w:bookmarkEnd w:id="20"/>
      <w:bookmarkEnd w:id="21"/>
      <w:bookmarkEnd w:id="22"/>
      <w:bookmarkEnd w:id="23"/>
      <w:bookmarkEnd w:id="24"/>
    </w:p>
    <w:p w:rsidR="00336FDB" w:rsidRPr="00A17E14" w:rsidRDefault="00336FDB" w:rsidP="00A17E14">
      <w:pPr>
        <w:pStyle w:val="ab"/>
        <w:rPr>
          <w:rFonts w:ascii="Arial" w:hAnsi="Arial" w:cs="Arial"/>
          <w:iCs/>
          <w:lang w:val="ru-RU"/>
        </w:rPr>
      </w:pPr>
      <w:r w:rsidRPr="00A17E14">
        <w:rPr>
          <w:rFonts w:ascii="Arial" w:hAnsi="Arial" w:cs="Arial"/>
          <w:iCs/>
          <w:lang w:val="ru-RU"/>
        </w:rPr>
        <w:t xml:space="preserve">В настоящих Правилах используются следующие основные </w:t>
      </w:r>
      <w:r w:rsidRPr="00A17E14">
        <w:rPr>
          <w:rFonts w:ascii="Arial" w:hAnsi="Arial" w:cs="Arial"/>
          <w:lang w:val="ru-RU"/>
        </w:rPr>
        <w:t>понятия</w:t>
      </w:r>
      <w:r w:rsidRPr="00A17E14">
        <w:rPr>
          <w:rFonts w:ascii="Arial" w:hAnsi="Arial" w:cs="Arial"/>
          <w:iCs/>
          <w:lang w:val="ru-RU"/>
        </w:rPr>
        <w:t>:</w:t>
      </w:r>
    </w:p>
    <w:p w:rsidR="00336FDB" w:rsidRPr="00A17E14" w:rsidRDefault="00336FDB" w:rsidP="00A17E14">
      <w:pPr>
        <w:pStyle w:val="ab"/>
        <w:rPr>
          <w:rFonts w:ascii="Arial" w:hAnsi="Arial" w:cs="Arial"/>
          <w:b/>
          <w:lang w:val="ru-RU"/>
        </w:rPr>
      </w:pPr>
      <w:proofErr w:type="gramStart"/>
      <w:r w:rsidRPr="00A17E14">
        <w:rPr>
          <w:rFonts w:ascii="Arial" w:hAnsi="Arial" w:cs="Arial"/>
          <w:b/>
          <w:lang w:val="ru-RU"/>
        </w:rPr>
        <w:t>акт приемки объекта</w:t>
      </w:r>
      <w:r w:rsidRPr="00A17E14">
        <w:rPr>
          <w:rFonts w:ascii="Arial" w:hAnsi="Arial" w:cs="Arial"/>
          <w:lang w:val="ru-RU"/>
        </w:rPr>
        <w:t xml:space="preserve"> –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 иным условиям договора и что застройщик (заказчик) принимает выполненные исполнителем (подрядчиком, генеральным</w:t>
      </w:r>
      <w:proofErr w:type="gramEnd"/>
      <w:r w:rsidRPr="00A17E14">
        <w:rPr>
          <w:rFonts w:ascii="Arial" w:hAnsi="Arial" w:cs="Arial"/>
          <w:lang w:val="ru-RU"/>
        </w:rPr>
        <w:t xml:space="preserve"> подрядчиком) работы;</w:t>
      </w:r>
    </w:p>
    <w:p w:rsidR="00336FDB" w:rsidRPr="00A17E14" w:rsidRDefault="00336FDB" w:rsidP="00A17E14">
      <w:pPr>
        <w:pStyle w:val="ab"/>
        <w:rPr>
          <w:rFonts w:ascii="Arial" w:hAnsi="Arial" w:cs="Arial"/>
          <w:b/>
          <w:lang w:val="ru-RU"/>
        </w:rPr>
      </w:pPr>
      <w:r w:rsidRPr="00A17E14">
        <w:rPr>
          <w:rFonts w:ascii="Arial" w:hAnsi="Arial" w:cs="Arial"/>
          <w:b/>
          <w:lang w:val="ru-RU"/>
        </w:rPr>
        <w:t>арендаторы земельных участков</w:t>
      </w:r>
      <w:r w:rsidRPr="00A17E14">
        <w:rPr>
          <w:rFonts w:ascii="Arial" w:hAnsi="Arial" w:cs="Arial"/>
          <w:lang w:val="ru-RU"/>
        </w:rPr>
        <w:t xml:space="preserve"> – лица, владеющие и пользующиеся земельными участками по договору аренды, договору субаренды;</w:t>
      </w:r>
    </w:p>
    <w:p w:rsidR="00336FDB" w:rsidRPr="00A17E14" w:rsidRDefault="00336FDB" w:rsidP="00A17E14">
      <w:pPr>
        <w:pStyle w:val="ab"/>
        <w:rPr>
          <w:rFonts w:ascii="Arial" w:hAnsi="Arial" w:cs="Arial"/>
          <w:lang w:val="ru-RU"/>
        </w:rPr>
      </w:pPr>
      <w:r w:rsidRPr="00A17E14">
        <w:rPr>
          <w:rFonts w:ascii="Arial" w:hAnsi="Arial" w:cs="Arial"/>
          <w:b/>
          <w:lang w:val="ru-RU"/>
        </w:rPr>
        <w:t xml:space="preserve">береговая полоса – </w:t>
      </w:r>
      <w:r w:rsidRPr="00A17E14">
        <w:rPr>
          <w:rFonts w:ascii="Arial" w:hAnsi="Arial" w:cs="Arial"/>
          <w:lang w:val="ru-RU"/>
        </w:rPr>
        <w:t>полоса земли вдоль береговой линии (границы водного объекта) водного объекта общего пользования;</w:t>
      </w:r>
    </w:p>
    <w:p w:rsidR="00336FDB" w:rsidRPr="00A17E14" w:rsidRDefault="00336FDB" w:rsidP="00A17E14">
      <w:pPr>
        <w:pStyle w:val="ab"/>
        <w:rPr>
          <w:rFonts w:ascii="Arial" w:hAnsi="Arial" w:cs="Arial"/>
          <w:lang w:val="ru-RU"/>
        </w:rPr>
      </w:pPr>
      <w:r w:rsidRPr="00A17E14">
        <w:rPr>
          <w:rFonts w:ascii="Arial" w:hAnsi="Arial" w:cs="Arial"/>
          <w:b/>
          <w:lang w:val="ru-RU"/>
        </w:rPr>
        <w:t>виды разрешенного использования земельных участков и объектов капитального строительства</w:t>
      </w:r>
      <w:r w:rsidRPr="00A17E14">
        <w:rPr>
          <w:rFonts w:ascii="Arial" w:hAnsi="Arial" w:cs="Arial"/>
          <w:lang w:val="ru-RU"/>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336FDB" w:rsidRPr="00A17E14" w:rsidRDefault="00336FDB" w:rsidP="00A17E14">
      <w:pPr>
        <w:pStyle w:val="ab"/>
        <w:rPr>
          <w:rFonts w:ascii="Arial" w:hAnsi="Arial" w:cs="Arial"/>
          <w:b/>
          <w:lang w:val="ru-RU"/>
        </w:rPr>
      </w:pPr>
      <w:proofErr w:type="spellStart"/>
      <w:proofErr w:type="gramStart"/>
      <w:r w:rsidRPr="00A17E14">
        <w:rPr>
          <w:rFonts w:ascii="Arial" w:hAnsi="Arial" w:cs="Arial"/>
          <w:b/>
          <w:lang w:val="ru-RU"/>
        </w:rPr>
        <w:t>водоохранные</w:t>
      </w:r>
      <w:proofErr w:type="spellEnd"/>
      <w:r w:rsidRPr="00A17E14">
        <w:rPr>
          <w:rFonts w:ascii="Arial" w:hAnsi="Arial" w:cs="Arial"/>
          <w:b/>
          <w:lang w:val="ru-RU"/>
        </w:rPr>
        <w:t xml:space="preserve"> зоны</w:t>
      </w:r>
      <w:r w:rsidRPr="00A17E14">
        <w:rPr>
          <w:rFonts w:ascii="Arial" w:hAnsi="Arial" w:cs="Arial"/>
          <w:lang w:val="ru-RU"/>
        </w:rPr>
        <w:t xml:space="preserve"> –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336FDB" w:rsidRPr="00A17E14" w:rsidRDefault="00336FDB" w:rsidP="00A17E14">
      <w:pPr>
        <w:pStyle w:val="ab"/>
        <w:rPr>
          <w:rFonts w:ascii="Arial" w:hAnsi="Arial" w:cs="Arial"/>
          <w:b/>
          <w:lang w:val="ru-RU"/>
        </w:rPr>
      </w:pPr>
      <w:r w:rsidRPr="00A17E14">
        <w:rPr>
          <w:rFonts w:ascii="Arial" w:hAnsi="Arial" w:cs="Arial"/>
          <w:b/>
          <w:lang w:val="ru-RU"/>
        </w:rPr>
        <w:t>высота здания, строения, сооружения</w:t>
      </w:r>
      <w:r w:rsidRPr="00A17E14">
        <w:rPr>
          <w:rFonts w:ascii="Arial" w:hAnsi="Arial" w:cs="Arial"/>
          <w:lang w:val="ru-RU"/>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336FDB" w:rsidRPr="00A17E14" w:rsidRDefault="00336FDB" w:rsidP="00A17E14">
      <w:pPr>
        <w:pStyle w:val="ab"/>
        <w:rPr>
          <w:rFonts w:ascii="Arial" w:hAnsi="Arial" w:cs="Arial"/>
          <w:lang w:val="ru-RU"/>
        </w:rPr>
      </w:pPr>
      <w:r w:rsidRPr="00A17E14">
        <w:rPr>
          <w:rFonts w:ascii="Arial" w:hAnsi="Arial" w:cs="Arial"/>
          <w:b/>
          <w:lang w:val="ru-RU"/>
        </w:rPr>
        <w:t>градостроительная деятельность</w:t>
      </w:r>
      <w:r w:rsidRPr="00A17E14">
        <w:rPr>
          <w:rFonts w:ascii="Arial" w:hAnsi="Arial" w:cs="Arial"/>
          <w:lang w:val="ru-RU"/>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336FDB" w:rsidRPr="00A17E14" w:rsidRDefault="00336FDB" w:rsidP="00A17E14">
      <w:pPr>
        <w:pStyle w:val="ab"/>
        <w:rPr>
          <w:rFonts w:ascii="Arial" w:hAnsi="Arial" w:cs="Arial"/>
          <w:b/>
          <w:lang w:val="ru-RU"/>
        </w:rPr>
      </w:pPr>
      <w:r w:rsidRPr="00A17E14">
        <w:rPr>
          <w:rFonts w:ascii="Arial" w:hAnsi="Arial" w:cs="Arial"/>
          <w:b/>
          <w:lang w:val="ru-RU"/>
        </w:rPr>
        <w:t xml:space="preserve">градостроительное зонирование – </w:t>
      </w:r>
      <w:r w:rsidRPr="00A17E14">
        <w:rPr>
          <w:rFonts w:ascii="Arial" w:hAnsi="Arial" w:cs="Arial"/>
          <w:lang w:val="ru-RU"/>
        </w:rPr>
        <w:t>зонирование территории муниципального образования в целях определения территориальных зон и установления градостроительных регламентов;</w:t>
      </w:r>
    </w:p>
    <w:p w:rsidR="00336FDB" w:rsidRPr="00A17E14" w:rsidRDefault="00336FDB" w:rsidP="00A17E14">
      <w:pPr>
        <w:pStyle w:val="ab"/>
        <w:rPr>
          <w:rFonts w:ascii="Arial" w:hAnsi="Arial" w:cs="Arial"/>
          <w:lang w:val="ru-RU"/>
        </w:rPr>
      </w:pPr>
      <w:r w:rsidRPr="00A17E14">
        <w:rPr>
          <w:rFonts w:ascii="Arial" w:hAnsi="Arial" w:cs="Arial"/>
          <w:b/>
          <w:lang w:val="ru-RU"/>
        </w:rPr>
        <w:t>градостроительный план земельного участка</w:t>
      </w:r>
      <w:r w:rsidRPr="00A17E14">
        <w:rPr>
          <w:rFonts w:ascii="Arial" w:hAnsi="Arial" w:cs="Arial"/>
          <w:lang w:val="ru-RU"/>
        </w:rPr>
        <w:t xml:space="preserve"> – самостоятельный либо входящий в состав проекта межевания территории документ, соответствующий требованиям статьи 44 Градостроительного кодекса Российской Федерации, </w:t>
      </w:r>
      <w:r w:rsidRPr="00A17E14">
        <w:rPr>
          <w:rFonts w:ascii="Arial" w:hAnsi="Arial" w:cs="Arial"/>
          <w:lang w:val="ru-RU"/>
        </w:rPr>
        <w:lastRenderedPageBreak/>
        <w:t>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336FDB" w:rsidRPr="00A17E14" w:rsidRDefault="00336FDB" w:rsidP="00A17E14">
      <w:pPr>
        <w:pStyle w:val="ab"/>
        <w:rPr>
          <w:rFonts w:ascii="Arial" w:hAnsi="Arial" w:cs="Arial"/>
          <w:lang w:val="ru-RU"/>
        </w:rPr>
      </w:pPr>
      <w:proofErr w:type="gramStart"/>
      <w:r w:rsidRPr="00A17E14">
        <w:rPr>
          <w:rFonts w:ascii="Arial" w:hAnsi="Arial" w:cs="Arial"/>
          <w:b/>
          <w:lang w:val="ru-RU"/>
        </w:rPr>
        <w:t>градостроительное регулирование</w:t>
      </w:r>
      <w:r w:rsidRPr="00A17E14">
        <w:rPr>
          <w:rFonts w:ascii="Arial" w:hAnsi="Arial" w:cs="Arial"/>
          <w:lang w:val="ru-RU"/>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roofErr w:type="gramEnd"/>
    </w:p>
    <w:p w:rsidR="00336FDB" w:rsidRPr="00A17E14" w:rsidRDefault="00336FDB" w:rsidP="00A17E14">
      <w:pPr>
        <w:pStyle w:val="ab"/>
        <w:rPr>
          <w:rFonts w:ascii="Arial" w:hAnsi="Arial" w:cs="Arial"/>
          <w:lang w:val="ru-RU"/>
        </w:rPr>
      </w:pPr>
      <w:proofErr w:type="gramStart"/>
      <w:r w:rsidRPr="00A17E14">
        <w:rPr>
          <w:rFonts w:ascii="Arial" w:hAnsi="Arial" w:cs="Arial"/>
          <w:b/>
          <w:lang w:val="ru-RU"/>
        </w:rPr>
        <w:t xml:space="preserve">градостроительный регламент – </w:t>
      </w:r>
      <w:r w:rsidRPr="00A17E14">
        <w:rPr>
          <w:rFonts w:ascii="Arial" w:hAnsi="Arial" w:cs="Arial"/>
          <w:lang w:val="ru-RU"/>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rsidRPr="00A17E14">
        <w:rPr>
          <w:rFonts w:ascii="Arial" w:hAnsi="Arial" w:cs="Arial"/>
          <w:lang w:val="ru-RU"/>
        </w:rPr>
        <w:t xml:space="preserve"> и объектов капитального строительства;</w:t>
      </w:r>
    </w:p>
    <w:p w:rsidR="00336FDB" w:rsidRPr="00A17E14" w:rsidRDefault="00336FDB" w:rsidP="00A17E14">
      <w:pPr>
        <w:pStyle w:val="ab"/>
        <w:rPr>
          <w:rFonts w:ascii="Arial" w:hAnsi="Arial" w:cs="Arial"/>
          <w:lang w:val="ru-RU"/>
        </w:rPr>
      </w:pPr>
      <w:r w:rsidRPr="00A17E14">
        <w:rPr>
          <w:rFonts w:ascii="Arial" w:hAnsi="Arial" w:cs="Arial"/>
          <w:b/>
          <w:lang w:val="ru-RU"/>
        </w:rPr>
        <w:t>земельный участок</w:t>
      </w:r>
      <w:r w:rsidRPr="00A17E14">
        <w:rPr>
          <w:rFonts w:ascii="Arial" w:hAnsi="Arial" w:cs="Arial"/>
          <w:lang w:val="ru-RU"/>
        </w:rPr>
        <w:t xml:space="preserve"> как объект права собственности и иных предусмотренных Земельным Кодексом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336FDB" w:rsidRPr="00A17E14" w:rsidRDefault="00336FDB" w:rsidP="00A17E14">
      <w:pPr>
        <w:pStyle w:val="ab"/>
        <w:rPr>
          <w:rFonts w:ascii="Arial" w:hAnsi="Arial" w:cs="Arial"/>
          <w:lang w:val="ru-RU"/>
        </w:rPr>
      </w:pPr>
      <w:proofErr w:type="gramStart"/>
      <w:r w:rsidRPr="00A17E14">
        <w:rPr>
          <w:rFonts w:ascii="Arial" w:hAnsi="Arial" w:cs="Arial"/>
          <w:b/>
          <w:lang w:val="ru-RU"/>
        </w:rPr>
        <w:t>застройщик</w:t>
      </w:r>
      <w:r w:rsidRPr="00A17E14">
        <w:rPr>
          <w:rFonts w:ascii="Arial" w:hAnsi="Arial" w:cs="Arial"/>
          <w:lang w:val="ru-RU"/>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A17E14">
        <w:rPr>
          <w:rFonts w:ascii="Arial" w:hAnsi="Arial" w:cs="Arial"/>
          <w:lang w:val="ru-RU"/>
        </w:rPr>
        <w:t>Росатом</w:t>
      </w:r>
      <w:proofErr w:type="spellEnd"/>
      <w:r w:rsidRPr="00A17E14">
        <w:rPr>
          <w:rFonts w:ascii="Arial" w:hAnsi="Arial" w:cs="Arial"/>
          <w:lang w:val="ru-RU"/>
        </w:rPr>
        <w:t>», Государственная корпорация по космической деятельности «</w:t>
      </w:r>
      <w:proofErr w:type="spellStart"/>
      <w:r w:rsidRPr="00A17E14">
        <w:rPr>
          <w:rFonts w:ascii="Arial" w:hAnsi="Arial" w:cs="Arial"/>
          <w:lang w:val="ru-RU"/>
        </w:rPr>
        <w:t>Роскосмос</w:t>
      </w:r>
      <w:proofErr w:type="spellEnd"/>
      <w:r w:rsidRPr="00A17E14">
        <w:rPr>
          <w:rFonts w:ascii="Arial" w:hAnsi="Arial" w:cs="Arial"/>
          <w:lang w:val="ru-RU"/>
        </w:rPr>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rsidRPr="00A17E14">
        <w:rPr>
          <w:rFonts w:ascii="Arial" w:hAnsi="Arial" w:cs="Arial"/>
          <w:lang w:val="ru-RU"/>
        </w:rPr>
        <w:t xml:space="preserve">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336FDB" w:rsidRPr="00A17E14" w:rsidRDefault="00336FDB" w:rsidP="00A17E14">
      <w:pPr>
        <w:pStyle w:val="ab"/>
        <w:rPr>
          <w:rFonts w:ascii="Arial" w:hAnsi="Arial" w:cs="Arial"/>
          <w:lang w:val="ru-RU"/>
        </w:rPr>
      </w:pPr>
      <w:r w:rsidRPr="00A17E14">
        <w:rPr>
          <w:rFonts w:ascii="Arial" w:hAnsi="Arial" w:cs="Arial"/>
          <w:b/>
          <w:lang w:val="ru-RU"/>
        </w:rPr>
        <w:t>заказчик</w:t>
      </w:r>
      <w:r w:rsidRPr="00A17E14">
        <w:rPr>
          <w:rFonts w:ascii="Arial" w:hAnsi="Arial" w:cs="Arial"/>
          <w:lang w:val="ru-RU"/>
        </w:rPr>
        <w:t xml:space="preserve"> – физическое или юридическое лицо, которое уполномочено застройщиком </w:t>
      </w:r>
      <w:proofErr w:type="gramStart"/>
      <w:r w:rsidRPr="00A17E14">
        <w:rPr>
          <w:rFonts w:ascii="Arial" w:hAnsi="Arial" w:cs="Arial"/>
          <w:lang w:val="ru-RU"/>
        </w:rPr>
        <w:t>представлять</w:t>
      </w:r>
      <w:proofErr w:type="gramEnd"/>
      <w:r w:rsidRPr="00A17E14">
        <w:rPr>
          <w:rFonts w:ascii="Arial" w:hAnsi="Arial" w:cs="Arial"/>
          <w:lang w:val="ru-RU"/>
        </w:rPr>
        <w:t xml:space="preserve"> его интересы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336FDB" w:rsidRPr="00A17E14" w:rsidRDefault="00336FDB" w:rsidP="00A17E14">
      <w:pPr>
        <w:pStyle w:val="ab"/>
        <w:rPr>
          <w:rFonts w:ascii="Arial" w:hAnsi="Arial" w:cs="Arial"/>
          <w:b/>
          <w:lang w:val="ru-RU"/>
        </w:rPr>
      </w:pPr>
      <w:r w:rsidRPr="00A17E14">
        <w:rPr>
          <w:rFonts w:ascii="Arial" w:hAnsi="Arial" w:cs="Arial"/>
          <w:b/>
          <w:lang w:val="ru-RU"/>
        </w:rPr>
        <w:t>землевладельцы</w:t>
      </w:r>
      <w:r w:rsidRPr="00A17E14">
        <w:rPr>
          <w:rFonts w:ascii="Arial" w:hAnsi="Arial" w:cs="Arial"/>
          <w:lang w:val="ru-RU"/>
        </w:rPr>
        <w:t xml:space="preserve"> – лица, владеющие и пользующиеся земельными участками на праве пожизненного наследуемого владения;</w:t>
      </w:r>
    </w:p>
    <w:p w:rsidR="00336FDB" w:rsidRPr="00A17E14" w:rsidRDefault="00336FDB" w:rsidP="00A17E14">
      <w:pPr>
        <w:pStyle w:val="ab"/>
        <w:rPr>
          <w:rFonts w:ascii="Arial" w:hAnsi="Arial" w:cs="Arial"/>
          <w:lang w:val="ru-RU"/>
        </w:rPr>
      </w:pPr>
      <w:r w:rsidRPr="00A17E14">
        <w:rPr>
          <w:rFonts w:ascii="Arial" w:hAnsi="Arial" w:cs="Arial"/>
          <w:b/>
          <w:lang w:val="ru-RU"/>
        </w:rPr>
        <w:t>землепользователи</w:t>
      </w:r>
      <w:r w:rsidRPr="00A17E14">
        <w:rPr>
          <w:rFonts w:ascii="Arial" w:hAnsi="Arial" w:cs="Arial"/>
          <w:lang w:val="ru-RU"/>
        </w:rPr>
        <w:t xml:space="preserve"> – лица, владеющие и пользующиеся земельными участками на праве постоянного (бессрочного) пользования или на праве безвозмездного пользования;</w:t>
      </w:r>
    </w:p>
    <w:p w:rsidR="00336FDB" w:rsidRPr="00A17E14" w:rsidRDefault="00336FDB" w:rsidP="00A17E14">
      <w:pPr>
        <w:pStyle w:val="ab"/>
        <w:rPr>
          <w:rFonts w:ascii="Arial" w:hAnsi="Arial" w:cs="Arial"/>
          <w:lang w:val="ru-RU"/>
        </w:rPr>
      </w:pPr>
      <w:r w:rsidRPr="00A17E14">
        <w:rPr>
          <w:rFonts w:ascii="Arial" w:hAnsi="Arial" w:cs="Arial"/>
          <w:b/>
          <w:lang w:val="ru-RU"/>
        </w:rPr>
        <w:t>зоны с особыми условиями использования территорий</w:t>
      </w:r>
      <w:r w:rsidRPr="00A17E14">
        <w:rPr>
          <w:rFonts w:ascii="Arial" w:hAnsi="Arial" w:cs="Arial"/>
          <w:lang w:val="ru-RU"/>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w:t>
      </w:r>
      <w:r w:rsidRPr="00A17E14">
        <w:rPr>
          <w:rFonts w:ascii="Arial" w:hAnsi="Arial" w:cs="Arial"/>
          <w:lang w:val="ru-RU"/>
        </w:rPr>
        <w:lastRenderedPageBreak/>
        <w:t xml:space="preserve">объекты культурного наследия), </w:t>
      </w:r>
      <w:proofErr w:type="spellStart"/>
      <w:r w:rsidRPr="00A17E14">
        <w:rPr>
          <w:rFonts w:ascii="Arial" w:hAnsi="Arial" w:cs="Arial"/>
          <w:lang w:val="ru-RU"/>
        </w:rPr>
        <w:t>водоохранные</w:t>
      </w:r>
      <w:proofErr w:type="spellEnd"/>
      <w:r w:rsidRPr="00A17E14">
        <w:rPr>
          <w:rFonts w:ascii="Arial" w:hAnsi="Arial" w:cs="Arial"/>
          <w:lang w:val="ru-RU"/>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336FDB" w:rsidRPr="00A17E14" w:rsidRDefault="00336FDB" w:rsidP="00A17E14">
      <w:pPr>
        <w:pStyle w:val="ab"/>
        <w:rPr>
          <w:rFonts w:ascii="Arial" w:hAnsi="Arial" w:cs="Arial"/>
          <w:lang w:val="ru-RU"/>
        </w:rPr>
      </w:pPr>
      <w:r w:rsidRPr="00A17E14">
        <w:rPr>
          <w:rFonts w:ascii="Arial" w:hAnsi="Arial" w:cs="Arial"/>
          <w:b/>
          <w:lang w:val="ru-RU"/>
        </w:rPr>
        <w:t>инженерные изыскания</w:t>
      </w:r>
      <w:r w:rsidRPr="00A17E14">
        <w:rPr>
          <w:rFonts w:ascii="Arial" w:hAnsi="Arial" w:cs="Arial"/>
          <w:lang w:val="ru-RU"/>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336FDB" w:rsidRPr="00A17E14" w:rsidRDefault="00336FDB" w:rsidP="00A17E14">
      <w:pPr>
        <w:pStyle w:val="ab"/>
        <w:rPr>
          <w:rFonts w:ascii="Arial" w:hAnsi="Arial" w:cs="Arial"/>
          <w:lang w:val="ru-RU"/>
        </w:rPr>
      </w:pPr>
      <w:r w:rsidRPr="00A17E14">
        <w:rPr>
          <w:rFonts w:ascii="Arial" w:hAnsi="Arial" w:cs="Arial"/>
          <w:b/>
          <w:lang w:val="ru-RU"/>
        </w:rPr>
        <w:t>индивидуальный жилой дом</w:t>
      </w:r>
      <w:r w:rsidRPr="00A17E14">
        <w:rPr>
          <w:rFonts w:ascii="Arial" w:hAnsi="Arial" w:cs="Arial"/>
          <w:lang w:val="ru-RU"/>
        </w:rPr>
        <w:t xml:space="preserve"> – отдельно стоящий жилой дом с количеством этажей не более трех, предназначенный для проживания одной семьи;</w:t>
      </w:r>
    </w:p>
    <w:p w:rsidR="00336FDB" w:rsidRPr="00A17E14" w:rsidRDefault="00336FDB" w:rsidP="00A17E14">
      <w:pPr>
        <w:pStyle w:val="ab"/>
        <w:rPr>
          <w:rFonts w:ascii="Arial" w:hAnsi="Arial" w:cs="Arial"/>
          <w:lang w:val="ru-RU"/>
        </w:rPr>
      </w:pPr>
      <w:r w:rsidRPr="00A17E14">
        <w:rPr>
          <w:rFonts w:ascii="Arial" w:hAnsi="Arial" w:cs="Arial"/>
          <w:b/>
          <w:lang w:val="ru-RU"/>
        </w:rPr>
        <w:t>информационные системы обеспечения градостроительной деятельности</w:t>
      </w:r>
      <w:r w:rsidRPr="00A17E14">
        <w:rPr>
          <w:rFonts w:ascii="Arial" w:hAnsi="Arial" w:cs="Arial"/>
          <w:lang w:val="ru-RU"/>
        </w:rPr>
        <w:t xml:space="preserve"> – организованный в соответствии с требованиями Градостроительного кодекса систематизированный свод документированных сведений о развитии территории, застройке, о земельных участках, об объектах капитального строительства и иных необходимых для осуществления градостроительной деятельности сведений;</w:t>
      </w:r>
    </w:p>
    <w:p w:rsidR="00336FDB" w:rsidRPr="00A17E14" w:rsidRDefault="00336FDB" w:rsidP="00A17E14">
      <w:pPr>
        <w:pStyle w:val="ab"/>
        <w:rPr>
          <w:rFonts w:ascii="Arial" w:hAnsi="Arial" w:cs="Arial"/>
          <w:lang w:val="ru-RU"/>
        </w:rPr>
      </w:pPr>
      <w:proofErr w:type="gramStart"/>
      <w:r w:rsidRPr="00A17E14">
        <w:rPr>
          <w:rFonts w:ascii="Arial" w:hAnsi="Arial" w:cs="Arial"/>
          <w:b/>
          <w:lang w:val="ru-RU"/>
        </w:rPr>
        <w:t>кадастровый учет недвижимого имущества</w:t>
      </w:r>
      <w:r w:rsidRPr="00A17E14">
        <w:rPr>
          <w:rFonts w:ascii="Arial" w:hAnsi="Arial" w:cs="Arial"/>
          <w:lang w:val="ru-RU"/>
        </w:rPr>
        <w:t xml:space="preserve"> – действия уполномоченного органа по внесению в государственный кадастр недвижимости сведений о недвижимом имуществе, которые подтверждают существование такого недвижимого имущества с характеристиками, позволяющими определить такое недвижимое имущество в качестве индивидуально-определенной вещи (уникальные характеристики объекта недвижимости), или подтверждают прекращение существования такого недвижимого имущества, а также иных предусмотренных федеральным законодательством сведений о недвижимом имуществе;</w:t>
      </w:r>
      <w:proofErr w:type="gramEnd"/>
    </w:p>
    <w:p w:rsidR="00336FDB" w:rsidRPr="00A17E14" w:rsidRDefault="00336FDB" w:rsidP="00A17E14">
      <w:pPr>
        <w:pStyle w:val="ab"/>
        <w:rPr>
          <w:rFonts w:ascii="Arial" w:hAnsi="Arial" w:cs="Arial"/>
          <w:b/>
          <w:lang w:val="ru-RU"/>
        </w:rPr>
      </w:pPr>
      <w:r w:rsidRPr="00A17E14">
        <w:rPr>
          <w:rFonts w:ascii="Arial" w:hAnsi="Arial" w:cs="Arial"/>
          <w:b/>
          <w:lang w:val="ru-RU"/>
        </w:rPr>
        <w:t>коэффициент строительного использования земельного участка</w:t>
      </w:r>
      <w:r w:rsidRPr="00A17E14">
        <w:rPr>
          <w:rFonts w:ascii="Arial" w:hAnsi="Arial" w:cs="Arial"/>
          <w:lang w:val="ru-RU"/>
        </w:rPr>
        <w:t xml:space="preserve"> –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336FDB" w:rsidRPr="00A17E14" w:rsidRDefault="00336FDB" w:rsidP="00A17E14">
      <w:pPr>
        <w:pStyle w:val="ab"/>
        <w:rPr>
          <w:rFonts w:ascii="Arial" w:hAnsi="Arial" w:cs="Arial"/>
          <w:lang w:val="ru-RU"/>
        </w:rPr>
      </w:pPr>
      <w:proofErr w:type="gramStart"/>
      <w:r w:rsidRPr="00A17E14">
        <w:rPr>
          <w:rFonts w:ascii="Arial" w:hAnsi="Arial" w:cs="Arial"/>
          <w:b/>
          <w:lang w:val="ru-RU"/>
        </w:rPr>
        <w:t>красные линии</w:t>
      </w:r>
      <w:r w:rsidRPr="00A17E14">
        <w:rPr>
          <w:rFonts w:ascii="Arial" w:hAnsi="Arial" w:cs="Arial"/>
          <w:lang w:val="ru-RU"/>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336FDB" w:rsidRPr="00A17E14" w:rsidRDefault="00336FDB" w:rsidP="00A17E14">
      <w:pPr>
        <w:pStyle w:val="ab"/>
        <w:rPr>
          <w:rFonts w:ascii="Arial" w:hAnsi="Arial" w:cs="Arial"/>
          <w:lang w:val="ru-RU"/>
        </w:rPr>
      </w:pPr>
      <w:r w:rsidRPr="00A17E14">
        <w:rPr>
          <w:rFonts w:ascii="Arial" w:hAnsi="Arial" w:cs="Arial"/>
          <w:b/>
          <w:lang w:val="ru-RU"/>
        </w:rPr>
        <w:t>линии градостроительного регулирования</w:t>
      </w:r>
      <w:r w:rsidRPr="00A17E14">
        <w:rPr>
          <w:rFonts w:ascii="Arial" w:hAnsi="Arial" w:cs="Arial"/>
          <w:lang w:val="ru-RU"/>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 </w:t>
      </w:r>
    </w:p>
    <w:p w:rsidR="00336FDB" w:rsidRPr="00A17E14" w:rsidRDefault="00336FDB" w:rsidP="00A17E14">
      <w:pPr>
        <w:pStyle w:val="ab"/>
        <w:rPr>
          <w:rFonts w:ascii="Arial" w:hAnsi="Arial" w:cs="Arial"/>
          <w:lang w:val="ru-RU"/>
        </w:rPr>
      </w:pPr>
      <w:r w:rsidRPr="00A17E14">
        <w:rPr>
          <w:rFonts w:ascii="Arial" w:hAnsi="Arial" w:cs="Arial"/>
          <w:b/>
          <w:lang w:val="ru-RU"/>
        </w:rPr>
        <w:t>минимальная площадь земельного участка</w:t>
      </w:r>
      <w:r w:rsidRPr="00A17E14">
        <w:rPr>
          <w:rFonts w:ascii="Arial" w:hAnsi="Arial" w:cs="Arial"/>
          <w:lang w:val="ru-RU"/>
        </w:rPr>
        <w:t xml:space="preserve"> – минимально допустимая площадь земельного участка, установленная градостроительным регламентом определенной территориальной зоны;</w:t>
      </w:r>
    </w:p>
    <w:p w:rsidR="00336FDB" w:rsidRPr="00A17E14" w:rsidRDefault="00336FDB" w:rsidP="00A17E14">
      <w:pPr>
        <w:pStyle w:val="ab"/>
        <w:rPr>
          <w:rFonts w:ascii="Arial" w:hAnsi="Arial" w:cs="Arial"/>
          <w:lang w:val="ru-RU"/>
        </w:rPr>
      </w:pPr>
      <w:r w:rsidRPr="00A17E14">
        <w:rPr>
          <w:rFonts w:ascii="Arial" w:hAnsi="Arial" w:cs="Arial"/>
          <w:b/>
          <w:lang w:val="ru-RU"/>
        </w:rPr>
        <w:t>максимальная плотность застройки</w:t>
      </w:r>
      <w:r w:rsidRPr="00A17E14">
        <w:rPr>
          <w:rFonts w:ascii="Arial" w:hAnsi="Arial" w:cs="Arial"/>
          <w:lang w:val="ru-RU"/>
        </w:rPr>
        <w:t xml:space="preserve"> – плотность застройки (кв. м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336FDB" w:rsidRPr="00A17E14" w:rsidRDefault="00336FDB" w:rsidP="00A17E14">
      <w:pPr>
        <w:pStyle w:val="ab"/>
        <w:rPr>
          <w:rFonts w:ascii="Arial" w:hAnsi="Arial" w:cs="Arial"/>
          <w:lang w:val="ru-RU"/>
        </w:rPr>
      </w:pPr>
      <w:r w:rsidRPr="00A17E14">
        <w:rPr>
          <w:rFonts w:ascii="Arial" w:hAnsi="Arial" w:cs="Arial"/>
          <w:b/>
          <w:lang w:val="ru-RU"/>
        </w:rPr>
        <w:t>многоквартирный жилой дом</w:t>
      </w:r>
      <w:r w:rsidRPr="00A17E14">
        <w:rPr>
          <w:rFonts w:ascii="Arial" w:hAnsi="Arial" w:cs="Arial"/>
          <w:lang w:val="ru-RU"/>
        </w:rPr>
        <w:t xml:space="preserve"> – жилой дом, состоящий из двух и более квартир, имеющих самостоятельные выходы либо на земельный участок, </w:t>
      </w:r>
      <w:r w:rsidRPr="00A17E14">
        <w:rPr>
          <w:rFonts w:ascii="Arial" w:hAnsi="Arial" w:cs="Arial"/>
          <w:lang w:val="ru-RU"/>
        </w:rPr>
        <w:lastRenderedPageBreak/>
        <w:t>прилегающий к жилому дому, либо в помещения общего пользования в таком доме;</w:t>
      </w:r>
    </w:p>
    <w:p w:rsidR="00336FDB" w:rsidRPr="00A17E14" w:rsidRDefault="00336FDB" w:rsidP="00A17E14">
      <w:pPr>
        <w:pStyle w:val="ab"/>
        <w:rPr>
          <w:rFonts w:ascii="Arial" w:hAnsi="Arial" w:cs="Arial"/>
          <w:lang w:val="ru-RU"/>
        </w:rPr>
      </w:pPr>
      <w:proofErr w:type="gramStart"/>
      <w:r w:rsidRPr="00A17E14">
        <w:rPr>
          <w:rFonts w:ascii="Arial" w:hAnsi="Arial" w:cs="Arial"/>
          <w:b/>
          <w:lang w:val="ru-RU"/>
        </w:rPr>
        <w:t>межевой план</w:t>
      </w:r>
      <w:r w:rsidRPr="00A17E14">
        <w:rPr>
          <w:rFonts w:ascii="Arial" w:hAnsi="Arial" w:cs="Arial"/>
          <w:lang w:val="ru-RU"/>
        </w:rPr>
        <w:t xml:space="preserve"> – документ, который составлен на основе кадастрового плана соответствующей территории или кадастровой выписки о соответствующем земельном участке и в котором воспроизведены определенные внесенные в государственный кадастр недвижимости сведения и указаны сведения об образуемых земельном участке или земельных участках, либо о части или частях земельного участка, либо новые необходимые для внесения в государственный кадастр недвижимости сведения о земельном участке или</w:t>
      </w:r>
      <w:proofErr w:type="gramEnd"/>
      <w:r w:rsidRPr="00A17E14">
        <w:rPr>
          <w:rFonts w:ascii="Arial" w:hAnsi="Arial" w:cs="Arial"/>
          <w:lang w:val="ru-RU"/>
        </w:rPr>
        <w:t xml:space="preserve"> земельных </w:t>
      </w:r>
      <w:proofErr w:type="gramStart"/>
      <w:r w:rsidRPr="00A17E14">
        <w:rPr>
          <w:rFonts w:ascii="Arial" w:hAnsi="Arial" w:cs="Arial"/>
          <w:lang w:val="ru-RU"/>
        </w:rPr>
        <w:t>участках</w:t>
      </w:r>
      <w:proofErr w:type="gramEnd"/>
      <w:r w:rsidRPr="00A17E14">
        <w:rPr>
          <w:rFonts w:ascii="Arial" w:hAnsi="Arial" w:cs="Arial"/>
          <w:lang w:val="ru-RU"/>
        </w:rPr>
        <w:t>;</w:t>
      </w:r>
    </w:p>
    <w:p w:rsidR="00336FDB" w:rsidRPr="00A17E14" w:rsidRDefault="00336FDB" w:rsidP="00A17E14">
      <w:pPr>
        <w:pStyle w:val="ab"/>
        <w:rPr>
          <w:rFonts w:ascii="Arial" w:hAnsi="Arial" w:cs="Arial"/>
          <w:lang w:val="ru-RU"/>
        </w:rPr>
      </w:pPr>
      <w:r w:rsidRPr="00A17E14">
        <w:rPr>
          <w:rFonts w:ascii="Arial" w:hAnsi="Arial" w:cs="Arial"/>
          <w:b/>
          <w:lang w:val="ru-RU"/>
        </w:rPr>
        <w:t>некапитальный объект недвижимости</w:t>
      </w:r>
      <w:r w:rsidRPr="00A17E14">
        <w:rPr>
          <w:rFonts w:ascii="Arial" w:hAnsi="Arial" w:cs="Arial"/>
          <w:lang w:val="ru-RU"/>
        </w:rPr>
        <w:t xml:space="preserve"> – здание или сооружение, у которого отсутствует или не соответствует параметрам или характеристикам один из конструктивных элементов, влияющих на степень капитальности (фундаменты, стены, перекрытия, кровля);</w:t>
      </w:r>
    </w:p>
    <w:p w:rsidR="00336FDB" w:rsidRPr="00A17E14" w:rsidRDefault="00336FDB" w:rsidP="00A17E14">
      <w:pPr>
        <w:pStyle w:val="ab"/>
        <w:rPr>
          <w:rFonts w:ascii="Arial" w:hAnsi="Arial" w:cs="Arial"/>
          <w:b/>
          <w:lang w:val="ru-RU"/>
        </w:rPr>
      </w:pPr>
      <w:proofErr w:type="gramStart"/>
      <w:r w:rsidRPr="00A17E14">
        <w:rPr>
          <w:rFonts w:ascii="Arial" w:hAnsi="Arial" w:cs="Arial"/>
          <w:b/>
          <w:lang w:val="ru-RU"/>
        </w:rPr>
        <w:t>объект капитального строительства</w:t>
      </w:r>
      <w:r w:rsidRPr="00A17E14">
        <w:rPr>
          <w:rFonts w:ascii="Arial" w:hAnsi="Arial" w:cs="Arial"/>
          <w:lang w:val="ru-RU"/>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roofErr w:type="gramEnd"/>
    </w:p>
    <w:p w:rsidR="00336FDB" w:rsidRPr="00A17E14" w:rsidRDefault="00336FDB" w:rsidP="00A17E14">
      <w:pPr>
        <w:pStyle w:val="ab"/>
        <w:rPr>
          <w:rFonts w:ascii="Arial" w:hAnsi="Arial" w:cs="Arial"/>
          <w:lang w:val="ru-RU"/>
        </w:rPr>
      </w:pPr>
      <w:r w:rsidRPr="00A17E14">
        <w:rPr>
          <w:rFonts w:ascii="Arial" w:hAnsi="Arial" w:cs="Arial"/>
          <w:b/>
          <w:lang w:val="ru-RU"/>
        </w:rPr>
        <w:t>подрядчик</w:t>
      </w:r>
      <w:r w:rsidRPr="00A17E14">
        <w:rPr>
          <w:rFonts w:ascii="Arial" w:hAnsi="Arial" w:cs="Arial"/>
          <w:lang w:val="ru-RU"/>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336FDB" w:rsidRPr="00A17E14" w:rsidRDefault="00336FDB" w:rsidP="00A17E14">
      <w:pPr>
        <w:pStyle w:val="ab"/>
        <w:rPr>
          <w:rFonts w:ascii="Arial" w:hAnsi="Arial" w:cs="Arial"/>
          <w:lang w:val="ru-RU"/>
        </w:rPr>
      </w:pPr>
      <w:r w:rsidRPr="00A17E14">
        <w:rPr>
          <w:rFonts w:ascii="Arial" w:hAnsi="Arial" w:cs="Arial"/>
          <w:b/>
          <w:lang w:val="ru-RU"/>
        </w:rPr>
        <w:t>правила землепользования и застройки</w:t>
      </w:r>
      <w:r w:rsidRPr="00A17E14">
        <w:rPr>
          <w:rFonts w:ascii="Arial" w:hAnsi="Arial" w:cs="Arial"/>
          <w:lang w:val="ru-RU"/>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336FDB" w:rsidRPr="00A17E14" w:rsidRDefault="00336FDB" w:rsidP="00A17E14">
      <w:pPr>
        <w:pStyle w:val="ab"/>
        <w:rPr>
          <w:rFonts w:ascii="Arial" w:hAnsi="Arial" w:cs="Arial"/>
          <w:lang w:val="ru-RU"/>
        </w:rPr>
      </w:pPr>
      <w:r w:rsidRPr="00A17E14">
        <w:rPr>
          <w:rFonts w:ascii="Arial" w:hAnsi="Arial" w:cs="Arial"/>
          <w:b/>
          <w:lang w:val="ru-RU"/>
        </w:rPr>
        <w:t>проектная документация</w:t>
      </w:r>
      <w:r w:rsidRPr="00A17E14">
        <w:rPr>
          <w:rFonts w:ascii="Arial" w:hAnsi="Arial" w:cs="Arial"/>
          <w:lang w:val="ru-RU"/>
        </w:rPr>
        <w:t xml:space="preserve"> –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336FDB" w:rsidRPr="00A17E14" w:rsidRDefault="00336FDB" w:rsidP="00A17E14">
      <w:pPr>
        <w:pStyle w:val="ab"/>
        <w:rPr>
          <w:rFonts w:ascii="Arial" w:hAnsi="Arial" w:cs="Arial"/>
          <w:lang w:val="ru-RU"/>
        </w:rPr>
      </w:pPr>
      <w:r w:rsidRPr="00A17E14">
        <w:rPr>
          <w:rFonts w:ascii="Arial" w:hAnsi="Arial" w:cs="Arial"/>
          <w:b/>
          <w:lang w:val="ru-RU"/>
        </w:rPr>
        <w:t>процент застройки земельного участка</w:t>
      </w:r>
      <w:r w:rsidRPr="00A17E14">
        <w:rPr>
          <w:rFonts w:ascii="Arial" w:hAnsi="Arial" w:cs="Arial"/>
          <w:lang w:val="ru-RU"/>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336FDB" w:rsidRPr="00A17E14" w:rsidRDefault="00336FDB" w:rsidP="00A17E14">
      <w:pPr>
        <w:pStyle w:val="ab"/>
        <w:rPr>
          <w:rFonts w:ascii="Arial" w:hAnsi="Arial" w:cs="Arial"/>
          <w:lang w:val="ru-RU"/>
        </w:rPr>
      </w:pPr>
      <w:r w:rsidRPr="00A17E14">
        <w:rPr>
          <w:rFonts w:ascii="Arial" w:hAnsi="Arial" w:cs="Arial"/>
          <w:b/>
          <w:lang w:val="ru-RU"/>
        </w:rPr>
        <w:t>публичный сервитут</w:t>
      </w:r>
      <w:r w:rsidRPr="00A17E14">
        <w:rPr>
          <w:rFonts w:ascii="Arial" w:hAnsi="Arial" w:cs="Arial"/>
          <w:lang w:val="ru-RU"/>
        </w:rPr>
        <w:t xml:space="preserve"> – право ограниченного общественного пользования земельным участком. Публичный сервитут устанавливается законом или иным нормативным правовым актом органа местного самоуправления на основе документации по планировке территории и правил застройки и землепользования,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336FDB" w:rsidRPr="00A17E14" w:rsidRDefault="00336FDB" w:rsidP="00A17E14">
      <w:pPr>
        <w:pStyle w:val="ab"/>
        <w:rPr>
          <w:rFonts w:ascii="Arial" w:hAnsi="Arial" w:cs="Arial"/>
          <w:lang w:val="ru-RU"/>
        </w:rPr>
      </w:pPr>
      <w:r w:rsidRPr="00A17E14">
        <w:rPr>
          <w:rFonts w:ascii="Arial" w:hAnsi="Arial" w:cs="Arial"/>
          <w:b/>
          <w:lang w:val="ru-RU"/>
        </w:rPr>
        <w:t>прибрежная защитная полоса</w:t>
      </w:r>
      <w:r w:rsidRPr="00A17E14">
        <w:rPr>
          <w:rFonts w:ascii="Arial" w:hAnsi="Arial" w:cs="Arial"/>
          <w:lang w:val="ru-RU"/>
        </w:rPr>
        <w:t xml:space="preserve"> – территория, устанавливаемая в границе </w:t>
      </w:r>
      <w:proofErr w:type="spellStart"/>
      <w:r w:rsidRPr="00A17E14">
        <w:rPr>
          <w:rFonts w:ascii="Arial" w:hAnsi="Arial" w:cs="Arial"/>
          <w:lang w:val="ru-RU"/>
        </w:rPr>
        <w:t>водоохранной</w:t>
      </w:r>
      <w:proofErr w:type="spellEnd"/>
      <w:r w:rsidRPr="00A17E14">
        <w:rPr>
          <w:rFonts w:ascii="Arial" w:hAnsi="Arial" w:cs="Arial"/>
          <w:lang w:val="ru-RU"/>
        </w:rPr>
        <w:t xml:space="preserve"> зоны, для которой вводятся дополнительные ограничения хозяйственной и иной деятельности;</w:t>
      </w:r>
    </w:p>
    <w:p w:rsidR="00336FDB" w:rsidRPr="00A17E14" w:rsidRDefault="00336FDB" w:rsidP="00A17E14">
      <w:pPr>
        <w:pStyle w:val="ab"/>
        <w:rPr>
          <w:rFonts w:ascii="Arial" w:hAnsi="Arial" w:cs="Arial"/>
          <w:lang w:val="ru-RU"/>
        </w:rPr>
      </w:pPr>
      <w:r w:rsidRPr="00A17E14">
        <w:rPr>
          <w:rFonts w:ascii="Arial" w:hAnsi="Arial" w:cs="Arial"/>
          <w:b/>
          <w:lang w:val="ru-RU"/>
        </w:rPr>
        <w:t>приусадебный участок</w:t>
      </w:r>
      <w:r w:rsidRPr="00A17E14">
        <w:rPr>
          <w:rFonts w:ascii="Arial" w:hAnsi="Arial" w:cs="Arial"/>
          <w:lang w:val="ru-RU"/>
        </w:rPr>
        <w:t xml:space="preserve"> – земельный участок, предназначенный для строительства, эксплуатации и содержания индивидуального жилого дома;</w:t>
      </w:r>
    </w:p>
    <w:p w:rsidR="00336FDB" w:rsidRPr="00A17E14" w:rsidRDefault="00336FDB" w:rsidP="00A17E14">
      <w:pPr>
        <w:pStyle w:val="ab"/>
        <w:rPr>
          <w:rFonts w:ascii="Arial" w:hAnsi="Arial" w:cs="Arial"/>
          <w:lang w:val="ru-RU"/>
        </w:rPr>
      </w:pPr>
      <w:r w:rsidRPr="00A17E14">
        <w:rPr>
          <w:rFonts w:ascii="Arial" w:hAnsi="Arial" w:cs="Arial"/>
          <w:b/>
          <w:lang w:val="ru-RU"/>
        </w:rPr>
        <w:t xml:space="preserve">публичные слушания – </w:t>
      </w:r>
      <w:r w:rsidRPr="00A17E14">
        <w:rPr>
          <w:rFonts w:ascii="Arial" w:hAnsi="Arial" w:cs="Arial"/>
          <w:lang w:val="ru-RU"/>
        </w:rPr>
        <w:t>форма реализации населением муниципального образования права на участие в обсуждении проектов муниципальных правовых актов по вопросам местного значения;</w:t>
      </w:r>
    </w:p>
    <w:p w:rsidR="00336FDB" w:rsidRPr="00A17E14" w:rsidRDefault="00336FDB" w:rsidP="00A17E14">
      <w:pPr>
        <w:pStyle w:val="ab"/>
        <w:rPr>
          <w:rFonts w:ascii="Arial" w:hAnsi="Arial" w:cs="Arial"/>
          <w:lang w:val="ru-RU"/>
        </w:rPr>
      </w:pPr>
      <w:r w:rsidRPr="00A17E14">
        <w:rPr>
          <w:rFonts w:ascii="Arial" w:hAnsi="Arial" w:cs="Arial"/>
          <w:b/>
          <w:lang w:val="ru-RU"/>
        </w:rPr>
        <w:lastRenderedPageBreak/>
        <w:t>разрешение на строительство</w:t>
      </w:r>
      <w:r w:rsidRPr="00A17E14">
        <w:rPr>
          <w:rFonts w:ascii="Arial" w:hAnsi="Arial" w:cs="Arial"/>
          <w:lang w:val="ru-RU"/>
        </w:rPr>
        <w:t xml:space="preserve"> –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w:t>
      </w:r>
    </w:p>
    <w:p w:rsidR="00336FDB" w:rsidRPr="00A17E14" w:rsidRDefault="00336FDB" w:rsidP="00A17E14">
      <w:pPr>
        <w:pStyle w:val="ab"/>
        <w:rPr>
          <w:rFonts w:ascii="Arial" w:hAnsi="Arial" w:cs="Arial"/>
          <w:lang w:val="ru-RU"/>
        </w:rPr>
      </w:pPr>
      <w:proofErr w:type="gramStart"/>
      <w:r w:rsidRPr="00A17E14">
        <w:rPr>
          <w:rFonts w:ascii="Arial" w:hAnsi="Arial" w:cs="Arial"/>
          <w:b/>
          <w:lang w:val="ru-RU"/>
        </w:rPr>
        <w:t>разрешение на ввод объекта в эксплуатацию</w:t>
      </w:r>
      <w:r w:rsidRPr="00A17E14">
        <w:rPr>
          <w:rFonts w:ascii="Arial" w:hAnsi="Arial" w:cs="Arial"/>
          <w:lang w:val="ru-RU"/>
        </w:rPr>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roofErr w:type="gramEnd"/>
    </w:p>
    <w:p w:rsidR="00336FDB" w:rsidRPr="00A17E14" w:rsidRDefault="00336FDB" w:rsidP="00A17E14">
      <w:pPr>
        <w:pStyle w:val="ab"/>
        <w:rPr>
          <w:rFonts w:ascii="Arial" w:hAnsi="Arial" w:cs="Arial"/>
          <w:lang w:val="ru-RU"/>
        </w:rPr>
      </w:pPr>
      <w:r w:rsidRPr="00A17E14">
        <w:rPr>
          <w:rFonts w:ascii="Arial" w:hAnsi="Arial" w:cs="Arial"/>
          <w:b/>
          <w:lang w:val="ru-RU"/>
        </w:rPr>
        <w:t>разрешенное использование</w:t>
      </w:r>
      <w:r w:rsidRPr="00A17E14">
        <w:rPr>
          <w:rFonts w:ascii="Arial" w:hAnsi="Arial" w:cs="Arial"/>
          <w:lang w:val="ru-RU"/>
        </w:rPr>
        <w:t xml:space="preserve"> </w:t>
      </w:r>
      <w:r w:rsidRPr="00A17E14">
        <w:rPr>
          <w:rFonts w:ascii="Arial" w:hAnsi="Arial" w:cs="Arial"/>
          <w:b/>
          <w:lang w:val="ru-RU"/>
        </w:rPr>
        <w:t>земельных участков и иных объектов недвижимости</w:t>
      </w:r>
      <w:r w:rsidRPr="00A17E14">
        <w:rPr>
          <w:rFonts w:ascii="Arial" w:hAnsi="Arial" w:cs="Arial"/>
          <w:lang w:val="ru-RU"/>
        </w:rPr>
        <w:t xml:space="preserve"> – использование недвижимости в соответствии с градостроительным регламентом, а также публичными сервитутами;</w:t>
      </w:r>
    </w:p>
    <w:p w:rsidR="00336FDB" w:rsidRPr="00A17E14" w:rsidRDefault="00336FDB" w:rsidP="00A17E14">
      <w:pPr>
        <w:pStyle w:val="ab"/>
        <w:rPr>
          <w:rFonts w:ascii="Arial" w:hAnsi="Arial" w:cs="Arial"/>
          <w:lang w:val="ru-RU"/>
        </w:rPr>
      </w:pPr>
      <w:proofErr w:type="gramStart"/>
      <w:r w:rsidRPr="00A17E14">
        <w:rPr>
          <w:rFonts w:ascii="Arial" w:hAnsi="Arial" w:cs="Arial"/>
          <w:b/>
          <w:lang w:val="ru-RU"/>
        </w:rPr>
        <w:t>реконструкция объектов капитального строительства (за исключением линейных объектов)</w:t>
      </w:r>
      <w:r w:rsidRPr="00A17E14">
        <w:rPr>
          <w:rFonts w:ascii="Arial" w:hAnsi="Arial" w:cs="Arial"/>
          <w:lang w:val="ru-RU"/>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A17E14">
        <w:rPr>
          <w:rFonts w:ascii="Arial" w:hAnsi="Arial" w:cs="Arial"/>
          <w:lang w:val="ru-RU"/>
        </w:rPr>
        <w:t xml:space="preserve"> указанных элементов;</w:t>
      </w:r>
    </w:p>
    <w:p w:rsidR="00336FDB" w:rsidRPr="00A17E14" w:rsidRDefault="00336FDB" w:rsidP="00A17E14">
      <w:pPr>
        <w:pStyle w:val="ab"/>
        <w:rPr>
          <w:rFonts w:ascii="Arial" w:hAnsi="Arial" w:cs="Arial"/>
          <w:lang w:val="ru-RU"/>
        </w:rPr>
      </w:pPr>
      <w:r w:rsidRPr="00A17E14">
        <w:rPr>
          <w:rFonts w:ascii="Arial" w:hAnsi="Arial" w:cs="Arial"/>
          <w:b/>
          <w:lang w:val="ru-RU"/>
        </w:rPr>
        <w:t>строительство</w:t>
      </w:r>
      <w:r w:rsidRPr="00A17E14">
        <w:rPr>
          <w:rFonts w:ascii="Arial" w:hAnsi="Arial" w:cs="Arial"/>
          <w:lang w:val="ru-RU"/>
        </w:rPr>
        <w:t xml:space="preserve"> – создание зданий, строений, сооружений (в том числе на месте сносимых объектов капитального строительства);</w:t>
      </w:r>
    </w:p>
    <w:p w:rsidR="00336FDB" w:rsidRPr="00A17E14" w:rsidRDefault="00336FDB" w:rsidP="00A17E14">
      <w:pPr>
        <w:pStyle w:val="ab"/>
        <w:rPr>
          <w:rFonts w:ascii="Arial" w:hAnsi="Arial" w:cs="Arial"/>
          <w:lang w:val="ru-RU"/>
        </w:rPr>
      </w:pPr>
      <w:r w:rsidRPr="00A17E14">
        <w:rPr>
          <w:rFonts w:ascii="Arial" w:hAnsi="Arial" w:cs="Arial"/>
          <w:b/>
          <w:lang w:val="ru-RU"/>
        </w:rPr>
        <w:t>собственники земельных участков</w:t>
      </w:r>
      <w:r w:rsidRPr="00A17E14">
        <w:rPr>
          <w:rFonts w:ascii="Arial" w:hAnsi="Arial" w:cs="Arial"/>
          <w:lang w:val="ru-RU"/>
        </w:rPr>
        <w:t xml:space="preserve"> – лица, являющиеся собственниками земельных участков;</w:t>
      </w:r>
    </w:p>
    <w:p w:rsidR="00336FDB" w:rsidRPr="00A17E14" w:rsidRDefault="00336FDB" w:rsidP="00A17E14">
      <w:pPr>
        <w:pStyle w:val="ab"/>
        <w:rPr>
          <w:rFonts w:ascii="Arial" w:hAnsi="Arial" w:cs="Arial"/>
          <w:lang w:val="ru-RU"/>
        </w:rPr>
      </w:pPr>
      <w:r w:rsidRPr="00A17E14">
        <w:rPr>
          <w:rFonts w:ascii="Arial" w:hAnsi="Arial" w:cs="Arial"/>
          <w:b/>
          <w:lang w:val="ru-RU"/>
        </w:rPr>
        <w:t>территориальное планирование</w:t>
      </w:r>
      <w:r w:rsidRPr="00A17E14">
        <w:rPr>
          <w:rFonts w:ascii="Arial" w:hAnsi="Arial" w:cs="Arial"/>
          <w:lang w:val="ru-RU"/>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336FDB" w:rsidRPr="00A17E14" w:rsidRDefault="00336FDB" w:rsidP="00A17E14">
      <w:pPr>
        <w:pStyle w:val="ab"/>
        <w:rPr>
          <w:rFonts w:ascii="Arial" w:hAnsi="Arial" w:cs="Arial"/>
          <w:lang w:val="ru-RU"/>
        </w:rPr>
      </w:pPr>
      <w:r w:rsidRPr="00A17E14">
        <w:rPr>
          <w:rFonts w:ascii="Arial" w:hAnsi="Arial" w:cs="Arial"/>
          <w:b/>
          <w:lang w:val="ru-RU"/>
        </w:rPr>
        <w:t xml:space="preserve">территориальные зоны – </w:t>
      </w:r>
      <w:r w:rsidRPr="00A17E14">
        <w:rPr>
          <w:rFonts w:ascii="Arial" w:hAnsi="Arial" w:cs="Arial"/>
          <w:lang w:val="ru-RU"/>
        </w:rPr>
        <w:t>зоны, для которых в правилах землепользования и застройки определены границы и установлены градостроительные регламенты;</w:t>
      </w:r>
    </w:p>
    <w:p w:rsidR="00336FDB" w:rsidRPr="00A17E14" w:rsidRDefault="00336FDB" w:rsidP="00A17E14">
      <w:pPr>
        <w:pStyle w:val="ab"/>
        <w:rPr>
          <w:rFonts w:ascii="Arial" w:hAnsi="Arial" w:cs="Arial"/>
          <w:lang w:val="ru-RU"/>
        </w:rPr>
      </w:pPr>
      <w:r w:rsidRPr="00A17E14">
        <w:rPr>
          <w:rFonts w:ascii="Arial" w:hAnsi="Arial" w:cs="Arial"/>
          <w:b/>
          <w:lang w:val="ru-RU"/>
        </w:rPr>
        <w:t>территории общего пользования</w:t>
      </w:r>
      <w:r w:rsidRPr="00A17E14">
        <w:rPr>
          <w:rFonts w:ascii="Arial" w:hAnsi="Arial" w:cs="Arial"/>
          <w:lang w:val="ru-RU"/>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336FDB" w:rsidRPr="00A17E14" w:rsidRDefault="00336FDB" w:rsidP="00A17E14">
      <w:pPr>
        <w:pStyle w:val="ab"/>
        <w:rPr>
          <w:rFonts w:ascii="Arial" w:hAnsi="Arial" w:cs="Arial"/>
          <w:lang w:val="ru-RU"/>
        </w:rPr>
      </w:pPr>
      <w:r w:rsidRPr="00A17E14">
        <w:rPr>
          <w:rFonts w:ascii="Arial" w:hAnsi="Arial" w:cs="Arial"/>
          <w:b/>
          <w:lang w:val="ru-RU"/>
        </w:rPr>
        <w:t>устойчивое развитие территорий</w:t>
      </w:r>
      <w:r w:rsidRPr="00A17E14">
        <w:rPr>
          <w:rFonts w:ascii="Arial" w:hAnsi="Arial" w:cs="Arial"/>
          <w:lang w:val="ru-RU"/>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336FDB" w:rsidRPr="00A17E14" w:rsidRDefault="00336FDB" w:rsidP="00A17E14">
      <w:pPr>
        <w:pStyle w:val="ab"/>
        <w:rPr>
          <w:rFonts w:ascii="Arial" w:hAnsi="Arial" w:cs="Arial"/>
          <w:lang w:val="ru-RU"/>
        </w:rPr>
      </w:pPr>
      <w:r w:rsidRPr="00A17E14">
        <w:rPr>
          <w:rFonts w:ascii="Arial" w:hAnsi="Arial" w:cs="Arial"/>
          <w:b/>
          <w:lang w:val="ru-RU"/>
        </w:rPr>
        <w:t>функциональные зоны</w:t>
      </w:r>
      <w:r w:rsidRPr="00A17E14">
        <w:rPr>
          <w:rFonts w:ascii="Arial" w:hAnsi="Arial" w:cs="Arial"/>
          <w:lang w:val="ru-RU"/>
        </w:rPr>
        <w:t xml:space="preserve"> – зоны, для которых документами территориального планирования определены границы и функциональное назначение;</w:t>
      </w:r>
    </w:p>
    <w:p w:rsidR="00336FDB" w:rsidRPr="00A17E14" w:rsidRDefault="00336FDB" w:rsidP="00D6415C">
      <w:pPr>
        <w:pStyle w:val="ab"/>
        <w:rPr>
          <w:rFonts w:ascii="Arial" w:hAnsi="Arial" w:cs="Arial"/>
          <w:lang w:val="ru-RU"/>
        </w:rPr>
      </w:pPr>
      <w:r w:rsidRPr="00A17E14">
        <w:rPr>
          <w:rFonts w:ascii="Arial" w:hAnsi="Arial" w:cs="Arial"/>
          <w:b/>
          <w:lang w:val="ru-RU"/>
        </w:rPr>
        <w:t>хозяйственные постройки</w:t>
      </w:r>
      <w:r w:rsidRPr="00A17E14">
        <w:rPr>
          <w:rFonts w:ascii="Arial" w:hAnsi="Arial" w:cs="Arial"/>
          <w:lang w:val="ru-RU"/>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w:t>
      </w:r>
      <w:r w:rsidRPr="00A17E14">
        <w:rPr>
          <w:rFonts w:ascii="Arial" w:hAnsi="Arial" w:cs="Arial"/>
          <w:lang w:val="ru-RU"/>
        </w:rPr>
        <w:lastRenderedPageBreak/>
        <w:t>домашних и иных нужд, не связанных с осуществлением пр</w:t>
      </w:r>
      <w:r w:rsidR="00D6415C">
        <w:rPr>
          <w:rFonts w:ascii="Arial" w:hAnsi="Arial" w:cs="Arial"/>
          <w:lang w:val="ru-RU"/>
        </w:rPr>
        <w:t>едпринимательской деятельности.</w:t>
      </w:r>
    </w:p>
    <w:p w:rsidR="00336FDB" w:rsidRPr="00A17E14" w:rsidRDefault="00336FDB" w:rsidP="00A17E14">
      <w:pPr>
        <w:pStyle w:val="3"/>
        <w:keepLines w:val="0"/>
        <w:suppressAutoHyphens/>
        <w:spacing w:before="0"/>
        <w:jc w:val="both"/>
        <w:rPr>
          <w:rFonts w:ascii="Arial" w:eastAsia="Times New Roman" w:hAnsi="Arial" w:cs="Arial"/>
          <w:bCs w:val="0"/>
          <w:color w:val="auto"/>
          <w:lang w:eastAsia="ar-SA"/>
        </w:rPr>
      </w:pPr>
      <w:bookmarkStart w:id="25" w:name="_Toc196878880"/>
      <w:bookmarkStart w:id="26" w:name="_Toc312188775"/>
      <w:bookmarkStart w:id="27" w:name="_Toc429415661"/>
      <w:bookmarkStart w:id="28" w:name="_Toc504661475"/>
      <w:r w:rsidRPr="00A17E14">
        <w:rPr>
          <w:rFonts w:ascii="Arial" w:eastAsia="Times New Roman" w:hAnsi="Arial" w:cs="Arial"/>
          <w:color w:val="auto"/>
          <w:lang w:eastAsia="ar-SA"/>
        </w:rPr>
        <w:t>Статья 3. Правовой статус и сфера действия Правил землепользования и застройки</w:t>
      </w:r>
      <w:bookmarkEnd w:id="25"/>
      <w:bookmarkEnd w:id="26"/>
      <w:bookmarkEnd w:id="27"/>
      <w:bookmarkEnd w:id="28"/>
    </w:p>
    <w:p w:rsidR="00336FDB" w:rsidRPr="00A17E14" w:rsidRDefault="00336FDB" w:rsidP="00A17E14">
      <w:pPr>
        <w:pStyle w:val="ab"/>
        <w:rPr>
          <w:rFonts w:ascii="Arial" w:hAnsi="Arial" w:cs="Arial"/>
          <w:lang w:val="ru-RU"/>
        </w:rPr>
      </w:pPr>
      <w:r w:rsidRPr="00A17E14">
        <w:rPr>
          <w:rFonts w:ascii="Arial" w:hAnsi="Arial" w:cs="Arial"/>
          <w:lang w:val="ru-RU"/>
        </w:rPr>
        <w:t>1. Документация по планировке территории разрабатывается на основе Генерального плана муниципального образования город Щекино, Щекинского района Тульской области (при его разработке), Правил землепользования и застройки и не должна им противоречить.</w:t>
      </w:r>
    </w:p>
    <w:p w:rsidR="00336FDB" w:rsidRPr="00A17E14" w:rsidRDefault="00336FDB" w:rsidP="00A17E14">
      <w:pPr>
        <w:pStyle w:val="ab"/>
        <w:rPr>
          <w:rFonts w:ascii="Arial" w:hAnsi="Arial" w:cs="Arial"/>
          <w:lang w:val="ru-RU"/>
        </w:rPr>
      </w:pPr>
      <w:r w:rsidRPr="00A17E14">
        <w:rPr>
          <w:rFonts w:ascii="Arial" w:hAnsi="Arial" w:cs="Arial"/>
          <w:lang w:val="ru-RU"/>
        </w:rPr>
        <w:t>2. Действие настоящих Правил не распространяется на земельные участки:</w:t>
      </w:r>
    </w:p>
    <w:p w:rsidR="00336FDB" w:rsidRPr="00A17E14" w:rsidRDefault="00336FDB" w:rsidP="00A17E14">
      <w:pPr>
        <w:pStyle w:val="ab"/>
        <w:numPr>
          <w:ilvl w:val="0"/>
          <w:numId w:val="1"/>
        </w:numPr>
        <w:ind w:left="0" w:firstLine="142"/>
        <w:rPr>
          <w:rFonts w:ascii="Arial" w:hAnsi="Arial" w:cs="Arial"/>
          <w:lang w:val="ru-RU"/>
        </w:rPr>
      </w:pPr>
      <w:proofErr w:type="gramStart"/>
      <w:r w:rsidRPr="00A17E14">
        <w:rPr>
          <w:rFonts w:ascii="Arial" w:hAnsi="Arial" w:cs="Arial"/>
          <w:lang w:val="ru-RU"/>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приспособлений, которые применяются в порядке, установленном законодательством РФ об охране объектов культурного наследия;</w:t>
      </w:r>
      <w:proofErr w:type="gramEnd"/>
    </w:p>
    <w:p w:rsidR="00336FDB" w:rsidRPr="00A17E14" w:rsidRDefault="00336FDB" w:rsidP="00A17E14">
      <w:pPr>
        <w:pStyle w:val="ab"/>
        <w:numPr>
          <w:ilvl w:val="0"/>
          <w:numId w:val="1"/>
        </w:numPr>
        <w:ind w:left="0" w:firstLine="142"/>
        <w:rPr>
          <w:rFonts w:ascii="Arial" w:hAnsi="Arial" w:cs="Arial"/>
          <w:lang w:val="ru-RU"/>
        </w:rPr>
      </w:pPr>
      <w:r w:rsidRPr="00A17E14">
        <w:rPr>
          <w:rFonts w:ascii="Arial" w:hAnsi="Arial" w:cs="Arial"/>
          <w:lang w:val="ru-RU"/>
        </w:rPr>
        <w:t>в границах территорий общего пользования;</w:t>
      </w:r>
    </w:p>
    <w:p w:rsidR="00336FDB" w:rsidRPr="00A17E14" w:rsidRDefault="00336FDB" w:rsidP="00A17E14">
      <w:pPr>
        <w:pStyle w:val="ab"/>
        <w:numPr>
          <w:ilvl w:val="0"/>
          <w:numId w:val="1"/>
        </w:numPr>
        <w:ind w:left="0" w:firstLine="142"/>
        <w:rPr>
          <w:rFonts w:ascii="Arial" w:hAnsi="Arial" w:cs="Arial"/>
        </w:rPr>
      </w:pPr>
      <w:proofErr w:type="spellStart"/>
      <w:r w:rsidRPr="00A17E14">
        <w:rPr>
          <w:rFonts w:ascii="Arial" w:hAnsi="Arial" w:cs="Arial"/>
        </w:rPr>
        <w:t>занятые</w:t>
      </w:r>
      <w:proofErr w:type="spellEnd"/>
      <w:r w:rsidRPr="00A17E14">
        <w:rPr>
          <w:rFonts w:ascii="Arial" w:hAnsi="Arial" w:cs="Arial"/>
        </w:rPr>
        <w:t xml:space="preserve"> </w:t>
      </w:r>
      <w:proofErr w:type="spellStart"/>
      <w:r w:rsidRPr="00A17E14">
        <w:rPr>
          <w:rFonts w:ascii="Arial" w:hAnsi="Arial" w:cs="Arial"/>
        </w:rPr>
        <w:t>линейными</w:t>
      </w:r>
      <w:proofErr w:type="spellEnd"/>
      <w:r w:rsidRPr="00A17E14">
        <w:rPr>
          <w:rFonts w:ascii="Arial" w:hAnsi="Arial" w:cs="Arial"/>
        </w:rPr>
        <w:t xml:space="preserve"> </w:t>
      </w:r>
      <w:proofErr w:type="spellStart"/>
      <w:r w:rsidRPr="00A17E14">
        <w:rPr>
          <w:rFonts w:ascii="Arial" w:hAnsi="Arial" w:cs="Arial"/>
        </w:rPr>
        <w:t>объектами</w:t>
      </w:r>
      <w:proofErr w:type="spellEnd"/>
      <w:r w:rsidRPr="00A17E14">
        <w:rPr>
          <w:rFonts w:ascii="Arial" w:hAnsi="Arial" w:cs="Arial"/>
        </w:rPr>
        <w:t>;</w:t>
      </w:r>
    </w:p>
    <w:p w:rsidR="00336FDB" w:rsidRPr="00A17E14" w:rsidRDefault="00336FDB" w:rsidP="00A17E14">
      <w:pPr>
        <w:pStyle w:val="ab"/>
        <w:numPr>
          <w:ilvl w:val="0"/>
          <w:numId w:val="1"/>
        </w:numPr>
        <w:ind w:left="0" w:firstLine="142"/>
        <w:rPr>
          <w:rFonts w:ascii="Arial" w:hAnsi="Arial" w:cs="Arial"/>
          <w:lang w:val="ru-RU"/>
        </w:rPr>
      </w:pPr>
      <w:proofErr w:type="gramStart"/>
      <w:r w:rsidRPr="00A17E14">
        <w:rPr>
          <w:rFonts w:ascii="Arial" w:hAnsi="Arial" w:cs="Arial"/>
          <w:lang w:val="ru-RU"/>
        </w:rPr>
        <w:t>предоставленные для добычи полезных ископаемых;</w:t>
      </w:r>
      <w:proofErr w:type="gramEnd"/>
    </w:p>
    <w:p w:rsidR="00336FDB" w:rsidRPr="00A17E14" w:rsidRDefault="00336FDB" w:rsidP="00A17E14">
      <w:pPr>
        <w:pStyle w:val="ab"/>
        <w:numPr>
          <w:ilvl w:val="0"/>
          <w:numId w:val="1"/>
        </w:numPr>
        <w:ind w:left="0" w:firstLine="142"/>
        <w:rPr>
          <w:rFonts w:ascii="Arial" w:hAnsi="Arial" w:cs="Arial"/>
        </w:rPr>
      </w:pPr>
      <w:proofErr w:type="spellStart"/>
      <w:proofErr w:type="gramStart"/>
      <w:r w:rsidRPr="00A17E14">
        <w:rPr>
          <w:rFonts w:ascii="Arial" w:hAnsi="Arial" w:cs="Arial"/>
        </w:rPr>
        <w:t>особо</w:t>
      </w:r>
      <w:proofErr w:type="spellEnd"/>
      <w:proofErr w:type="gramEnd"/>
      <w:r w:rsidRPr="00A17E14">
        <w:rPr>
          <w:rFonts w:ascii="Arial" w:hAnsi="Arial" w:cs="Arial"/>
        </w:rPr>
        <w:t xml:space="preserve"> </w:t>
      </w:r>
      <w:proofErr w:type="spellStart"/>
      <w:r w:rsidRPr="00A17E14">
        <w:rPr>
          <w:rFonts w:ascii="Arial" w:hAnsi="Arial" w:cs="Arial"/>
        </w:rPr>
        <w:t>охраняемых</w:t>
      </w:r>
      <w:proofErr w:type="spellEnd"/>
      <w:r w:rsidRPr="00A17E14">
        <w:rPr>
          <w:rFonts w:ascii="Arial" w:hAnsi="Arial" w:cs="Arial"/>
        </w:rPr>
        <w:t xml:space="preserve"> </w:t>
      </w:r>
      <w:proofErr w:type="spellStart"/>
      <w:r w:rsidRPr="00A17E14">
        <w:rPr>
          <w:rFonts w:ascii="Arial" w:hAnsi="Arial" w:cs="Arial"/>
        </w:rPr>
        <w:t>природных</w:t>
      </w:r>
      <w:proofErr w:type="spellEnd"/>
      <w:r w:rsidRPr="00A17E14">
        <w:rPr>
          <w:rFonts w:ascii="Arial" w:hAnsi="Arial" w:cs="Arial"/>
        </w:rPr>
        <w:t xml:space="preserve"> </w:t>
      </w:r>
      <w:proofErr w:type="spellStart"/>
      <w:r w:rsidRPr="00A17E14">
        <w:rPr>
          <w:rFonts w:ascii="Arial" w:hAnsi="Arial" w:cs="Arial"/>
        </w:rPr>
        <w:t>территорий</w:t>
      </w:r>
      <w:proofErr w:type="spellEnd"/>
      <w:r w:rsidRPr="00A17E14">
        <w:rPr>
          <w:rFonts w:ascii="Arial" w:hAnsi="Arial" w:cs="Arial"/>
        </w:rPr>
        <w:t>.</w:t>
      </w:r>
    </w:p>
    <w:p w:rsidR="00336FDB" w:rsidRPr="00A17E14" w:rsidRDefault="00336FDB" w:rsidP="00A17E14">
      <w:pPr>
        <w:pStyle w:val="ab"/>
        <w:rPr>
          <w:rFonts w:ascii="Arial" w:hAnsi="Arial" w:cs="Arial"/>
          <w:lang w:val="ru-RU"/>
        </w:rPr>
      </w:pPr>
      <w:r w:rsidRPr="00A17E14">
        <w:rPr>
          <w:rFonts w:ascii="Arial" w:hAnsi="Arial" w:cs="Arial"/>
          <w:lang w:val="ru-RU"/>
        </w:rPr>
        <w:t>3.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336FDB" w:rsidRPr="00A17E14" w:rsidRDefault="00336FDB" w:rsidP="00A17E14">
      <w:pPr>
        <w:pStyle w:val="ab"/>
        <w:rPr>
          <w:rFonts w:ascii="Arial" w:hAnsi="Arial" w:cs="Arial"/>
          <w:lang w:val="ru-RU"/>
        </w:rPr>
      </w:pPr>
      <w:r w:rsidRPr="00A17E14">
        <w:rPr>
          <w:rFonts w:ascii="Arial" w:hAnsi="Arial" w:cs="Arial"/>
          <w:lang w:val="ru-RU"/>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336FDB" w:rsidRPr="00A17E14" w:rsidRDefault="00336FDB" w:rsidP="00A17E14">
      <w:pPr>
        <w:pStyle w:val="ab"/>
        <w:rPr>
          <w:rFonts w:ascii="Arial" w:hAnsi="Arial" w:cs="Arial"/>
          <w:lang w:val="ru-RU"/>
        </w:rPr>
      </w:pPr>
      <w:r w:rsidRPr="00A17E14">
        <w:rPr>
          <w:rFonts w:ascii="Arial" w:hAnsi="Arial" w:cs="Arial"/>
          <w:lang w:val="ru-RU"/>
        </w:rPr>
        <w:t xml:space="preserve">5. </w:t>
      </w:r>
      <w:proofErr w:type="gramStart"/>
      <w:r w:rsidRPr="00A17E14">
        <w:rPr>
          <w:rFonts w:ascii="Arial" w:hAnsi="Arial" w:cs="Arial"/>
          <w:lang w:val="ru-RU"/>
        </w:rPr>
        <w:t>Настоящие Правила обязательны для органов государственной власти (в части соблюдения градостроительных регламентов), органов местного самоуправления, граждан и юридических лиц, должностных лиц, осуществляющих и контролирующих градостроительную деятельность и земельные отношения на территории городского поселения, а также судебных органов как основание для разрешения споров по вопросам землепользования и застройки.</w:t>
      </w:r>
      <w:r w:rsidRPr="00A17E14">
        <w:rPr>
          <w:rFonts w:ascii="Arial" w:hAnsi="Arial" w:cs="Arial"/>
          <w:vertAlign w:val="superscript"/>
          <w:lang w:val="ru-RU"/>
        </w:rPr>
        <w:t xml:space="preserve"> </w:t>
      </w:r>
      <w:proofErr w:type="gramEnd"/>
    </w:p>
    <w:p w:rsidR="00336FDB" w:rsidRPr="00A17E14" w:rsidRDefault="00336FDB" w:rsidP="00A17E14">
      <w:pPr>
        <w:pStyle w:val="ab"/>
        <w:rPr>
          <w:rFonts w:ascii="Arial" w:hAnsi="Arial" w:cs="Arial"/>
          <w:lang w:val="ru-RU"/>
        </w:rPr>
      </w:pPr>
      <w:r w:rsidRPr="00A17E14">
        <w:rPr>
          <w:rFonts w:ascii="Arial" w:hAnsi="Arial" w:cs="Arial"/>
          <w:lang w:val="ru-RU"/>
        </w:rPr>
        <w:t xml:space="preserve">6. Принятые до введения в действие настоящих </w:t>
      </w:r>
      <w:proofErr w:type="gramStart"/>
      <w:r w:rsidRPr="00A17E14">
        <w:rPr>
          <w:rFonts w:ascii="Arial" w:hAnsi="Arial" w:cs="Arial"/>
          <w:lang w:val="ru-RU"/>
        </w:rPr>
        <w:t>Правил</w:t>
      </w:r>
      <w:proofErr w:type="gramEnd"/>
      <w:r w:rsidRPr="00A17E14">
        <w:rPr>
          <w:rFonts w:ascii="Arial" w:hAnsi="Arial" w:cs="Arial"/>
          <w:lang w:val="ru-RU"/>
        </w:rPr>
        <w:t xml:space="preserve"> нормативные правовые акты местного уровня по вопросам землепользования и застройки применяются в части, не противоречащей настоящим Правилам.</w:t>
      </w:r>
    </w:p>
    <w:p w:rsidR="00336FDB" w:rsidRPr="00A17E14" w:rsidRDefault="00336FDB" w:rsidP="00A17E14">
      <w:pPr>
        <w:pStyle w:val="ab"/>
        <w:rPr>
          <w:rFonts w:ascii="Arial" w:hAnsi="Arial" w:cs="Arial"/>
          <w:lang w:val="ru-RU"/>
        </w:rPr>
      </w:pPr>
      <w:r w:rsidRPr="00A17E14">
        <w:rPr>
          <w:rFonts w:ascii="Arial" w:hAnsi="Arial" w:cs="Arial"/>
          <w:lang w:val="ru-RU"/>
        </w:rPr>
        <w:t>7. Дополнения и изменения в Правила вносятся в случаях и в порядке, предусмотренных главой 6 настоящих Правил.</w:t>
      </w:r>
    </w:p>
    <w:p w:rsidR="00336FDB" w:rsidRPr="00A17E14" w:rsidRDefault="00336FDB" w:rsidP="00A17E14">
      <w:pPr>
        <w:pStyle w:val="3"/>
        <w:keepLines w:val="0"/>
        <w:suppressAutoHyphens/>
        <w:spacing w:before="0"/>
        <w:jc w:val="both"/>
        <w:rPr>
          <w:rFonts w:ascii="Arial" w:eastAsia="Times New Roman" w:hAnsi="Arial" w:cs="Arial"/>
          <w:bCs w:val="0"/>
          <w:color w:val="auto"/>
          <w:lang w:eastAsia="ar-SA"/>
        </w:rPr>
      </w:pPr>
      <w:bookmarkStart w:id="29" w:name="_Toc196878883"/>
      <w:bookmarkStart w:id="30" w:name="_Toc312188778"/>
      <w:bookmarkStart w:id="31" w:name="_Toc429415662"/>
      <w:bookmarkStart w:id="32" w:name="_Toc504661476"/>
      <w:r w:rsidRPr="00A17E14">
        <w:rPr>
          <w:rFonts w:ascii="Arial" w:eastAsia="Times New Roman" w:hAnsi="Arial" w:cs="Arial"/>
          <w:color w:val="auto"/>
          <w:lang w:eastAsia="ar-SA"/>
        </w:rPr>
        <w:t>Статья 4. Открытость и доступность информации о землепользовании и застройк</w:t>
      </w:r>
      <w:bookmarkEnd w:id="29"/>
      <w:bookmarkEnd w:id="30"/>
      <w:bookmarkEnd w:id="31"/>
      <w:r w:rsidRPr="00A17E14">
        <w:rPr>
          <w:rFonts w:ascii="Arial" w:eastAsia="Times New Roman" w:hAnsi="Arial" w:cs="Arial"/>
          <w:color w:val="auto"/>
          <w:lang w:eastAsia="ar-SA"/>
        </w:rPr>
        <w:t>и</w:t>
      </w:r>
      <w:bookmarkEnd w:id="32"/>
    </w:p>
    <w:p w:rsidR="00336FDB" w:rsidRPr="00A17E14" w:rsidRDefault="00336FDB" w:rsidP="00A17E14">
      <w:pPr>
        <w:pStyle w:val="ab"/>
        <w:rPr>
          <w:rFonts w:ascii="Arial" w:hAnsi="Arial" w:cs="Arial"/>
          <w:lang w:val="ru-RU"/>
        </w:rPr>
      </w:pPr>
      <w:r w:rsidRPr="00A17E14">
        <w:rPr>
          <w:rFonts w:ascii="Arial" w:hAnsi="Arial" w:cs="Arial"/>
          <w:lang w:val="ru-RU"/>
        </w:rPr>
        <w:t>1. Настоящие Правила являются открытыми для физических и юридических лиц.</w:t>
      </w:r>
    </w:p>
    <w:p w:rsidR="00336FDB" w:rsidRPr="00A17E14" w:rsidRDefault="00336FDB" w:rsidP="00A17E14">
      <w:pPr>
        <w:pStyle w:val="ab"/>
        <w:rPr>
          <w:rFonts w:ascii="Arial" w:hAnsi="Arial" w:cs="Arial"/>
          <w:lang w:val="ru-RU"/>
        </w:rPr>
      </w:pPr>
      <w:r w:rsidRPr="00A17E14">
        <w:rPr>
          <w:rFonts w:ascii="Arial" w:hAnsi="Arial" w:cs="Arial"/>
          <w:lang w:val="ru-RU"/>
        </w:rPr>
        <w:lastRenderedPageBreak/>
        <w:t>2. Администрация Щекинского района (далее – Администрация района) обеспечивает возможность ознакомления с Правилами через их официальное обнародование (портал Щекинский район).</w:t>
      </w:r>
    </w:p>
    <w:p w:rsidR="00336FDB" w:rsidRPr="00A17E14" w:rsidRDefault="00336FDB" w:rsidP="00A17E14">
      <w:pPr>
        <w:pStyle w:val="ab"/>
        <w:rPr>
          <w:rFonts w:ascii="Arial" w:hAnsi="Arial" w:cs="Arial"/>
          <w:lang w:val="ru-RU"/>
        </w:rPr>
      </w:pPr>
      <w:r w:rsidRPr="00A17E14">
        <w:rPr>
          <w:rFonts w:ascii="Arial" w:hAnsi="Arial" w:cs="Arial"/>
          <w:lang w:val="ru-RU"/>
        </w:rPr>
        <w:t>3. Граждане имеют право участвовать в принятии решений по вопросам землепользования и застройки в соответствии с действующими нормативными правовыми актами Российской Федерации, Тульской области и Щекинского района.</w:t>
      </w:r>
    </w:p>
    <w:p w:rsidR="00336FDB" w:rsidRPr="00A17E14" w:rsidRDefault="00336FDB" w:rsidP="00A17E14">
      <w:pPr>
        <w:pStyle w:val="ab"/>
        <w:rPr>
          <w:rFonts w:ascii="Arial" w:hAnsi="Arial" w:cs="Arial"/>
          <w:lang w:val="ru-RU"/>
        </w:rPr>
      </w:pPr>
    </w:p>
    <w:p w:rsidR="00336FDB" w:rsidRPr="00A17E14" w:rsidRDefault="00336FDB" w:rsidP="00A17E14">
      <w:pPr>
        <w:pStyle w:val="2"/>
        <w:keepLines w:val="0"/>
        <w:suppressAutoHyphens/>
        <w:spacing w:before="0"/>
        <w:jc w:val="center"/>
        <w:rPr>
          <w:rFonts w:ascii="Arial" w:eastAsia="Times New Roman" w:hAnsi="Arial" w:cs="Arial"/>
          <w:i/>
          <w:iCs/>
          <w:color w:val="auto"/>
          <w:lang w:eastAsia="ar-SA"/>
        </w:rPr>
      </w:pPr>
      <w:bookmarkStart w:id="33" w:name="_Toc429415663"/>
      <w:bookmarkStart w:id="34" w:name="_Toc504661477"/>
      <w:bookmarkStart w:id="35" w:name="_Toc196878884"/>
      <w:bookmarkStart w:id="36" w:name="_Toc312188779"/>
      <w:r w:rsidRPr="00A17E14">
        <w:rPr>
          <w:rFonts w:ascii="Arial" w:eastAsia="Times New Roman" w:hAnsi="Arial" w:cs="Arial"/>
          <w:i/>
          <w:iCs/>
          <w:color w:val="auto"/>
          <w:lang w:eastAsia="ar-SA"/>
        </w:rPr>
        <w:t>Глава 2. Положение о регулировании землепользования и застройки органами местного самоуправления</w:t>
      </w:r>
      <w:bookmarkEnd w:id="33"/>
      <w:bookmarkEnd w:id="34"/>
    </w:p>
    <w:p w:rsidR="00A17E14" w:rsidRPr="00A17E14" w:rsidRDefault="00A17E14" w:rsidP="00A17E14">
      <w:pPr>
        <w:rPr>
          <w:lang w:eastAsia="ar-SA"/>
        </w:rPr>
      </w:pPr>
    </w:p>
    <w:p w:rsidR="00336FDB" w:rsidRPr="00A17E14" w:rsidRDefault="00336FDB" w:rsidP="00A17E14">
      <w:pPr>
        <w:pStyle w:val="3"/>
        <w:keepLines w:val="0"/>
        <w:suppressAutoHyphens/>
        <w:spacing w:before="0"/>
        <w:jc w:val="both"/>
        <w:rPr>
          <w:rFonts w:ascii="Arial" w:eastAsia="Times New Roman" w:hAnsi="Arial" w:cs="Arial"/>
          <w:bCs w:val="0"/>
          <w:color w:val="auto"/>
          <w:lang w:eastAsia="ar-SA"/>
        </w:rPr>
      </w:pPr>
      <w:bookmarkStart w:id="37" w:name="_Toc429415664"/>
      <w:bookmarkStart w:id="38" w:name="_Toc504661478"/>
      <w:bookmarkEnd w:id="35"/>
      <w:bookmarkEnd w:id="36"/>
      <w:r w:rsidRPr="00A17E14">
        <w:rPr>
          <w:rFonts w:ascii="Arial" w:eastAsia="Times New Roman" w:hAnsi="Arial" w:cs="Arial"/>
          <w:color w:val="auto"/>
          <w:lang w:eastAsia="ar-SA"/>
        </w:rPr>
        <w:t>Статья 5. Органы местного самоуправления по регулированию землепользования и застройки</w:t>
      </w:r>
      <w:bookmarkEnd w:id="37"/>
      <w:bookmarkEnd w:id="38"/>
    </w:p>
    <w:p w:rsidR="00336FDB" w:rsidRPr="00A17E14" w:rsidRDefault="00336FDB" w:rsidP="00A17E14">
      <w:pPr>
        <w:pStyle w:val="ab"/>
        <w:rPr>
          <w:rFonts w:ascii="Arial" w:hAnsi="Arial" w:cs="Arial"/>
          <w:lang w:val="ru-RU"/>
        </w:rPr>
      </w:pPr>
      <w:r w:rsidRPr="00A17E14">
        <w:rPr>
          <w:rFonts w:ascii="Arial" w:hAnsi="Arial" w:cs="Arial"/>
          <w:lang w:val="ru-RU"/>
        </w:rPr>
        <w:t>1. 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 относятся:</w:t>
      </w:r>
    </w:p>
    <w:p w:rsidR="00336FDB" w:rsidRPr="00A17E14" w:rsidRDefault="00336FDB" w:rsidP="00A17E14">
      <w:pPr>
        <w:pStyle w:val="ab"/>
        <w:rPr>
          <w:rFonts w:ascii="Arial" w:hAnsi="Arial" w:cs="Arial"/>
          <w:lang w:val="ru-RU"/>
        </w:rPr>
      </w:pPr>
      <w:r w:rsidRPr="00A17E14">
        <w:rPr>
          <w:rFonts w:ascii="Arial" w:hAnsi="Arial" w:cs="Arial"/>
          <w:lang w:val="ru-RU"/>
        </w:rPr>
        <w:t>1) администрация Щекинского района (далее – органы местного самоуправления района);</w:t>
      </w:r>
    </w:p>
    <w:p w:rsidR="00336FDB" w:rsidRPr="00A17E14" w:rsidRDefault="00336FDB" w:rsidP="00A17E14">
      <w:pPr>
        <w:pStyle w:val="ab"/>
        <w:rPr>
          <w:rFonts w:ascii="Arial" w:hAnsi="Arial" w:cs="Arial"/>
          <w:lang w:val="ru-RU"/>
        </w:rPr>
      </w:pPr>
      <w:r w:rsidRPr="00A17E14">
        <w:rPr>
          <w:rFonts w:ascii="Arial" w:hAnsi="Arial" w:cs="Arial"/>
          <w:lang w:val="ru-RU"/>
        </w:rPr>
        <w:t xml:space="preserve">2) представительный орган местного самоуправления муниципального образования город Щекино, Щекинского района Тульской области (далее – органы местного самоуправления поселения) </w:t>
      </w:r>
    </w:p>
    <w:p w:rsidR="00336FDB" w:rsidRPr="00A17E14" w:rsidRDefault="00336FDB" w:rsidP="00A17E14">
      <w:pPr>
        <w:pStyle w:val="ab"/>
        <w:rPr>
          <w:rFonts w:ascii="Arial" w:hAnsi="Arial" w:cs="Arial"/>
          <w:lang w:val="ru-RU"/>
        </w:rPr>
      </w:pPr>
      <w:r w:rsidRPr="00A17E14">
        <w:rPr>
          <w:rFonts w:ascii="Arial" w:hAnsi="Arial" w:cs="Arial"/>
          <w:lang w:val="ru-RU"/>
        </w:rPr>
        <w:t>3) иные уполномоченные органы.</w:t>
      </w:r>
    </w:p>
    <w:p w:rsidR="00336FDB" w:rsidRPr="00A17E14" w:rsidRDefault="00336FDB" w:rsidP="00A17E14">
      <w:pPr>
        <w:pStyle w:val="ab"/>
        <w:rPr>
          <w:rFonts w:ascii="Arial" w:hAnsi="Arial" w:cs="Arial"/>
          <w:lang w:val="ru-RU"/>
        </w:rPr>
      </w:pPr>
      <w:r w:rsidRPr="00A17E14">
        <w:rPr>
          <w:rFonts w:ascii="Arial" w:hAnsi="Arial" w:cs="Arial"/>
          <w:lang w:val="ru-RU"/>
        </w:rPr>
        <w:t xml:space="preserve">2. </w:t>
      </w:r>
      <w:proofErr w:type="gramStart"/>
      <w:r w:rsidRPr="00A17E14">
        <w:rPr>
          <w:rFonts w:ascii="Arial" w:hAnsi="Arial" w:cs="Arial"/>
          <w:lang w:val="ru-RU"/>
        </w:rPr>
        <w:t>К полномочиям представительного органа местного самоуправления муниципального образования город Щекино (в соответствии с п. 20 ч. 1 и ч. 4 ст. 14 Федерального закона № 131-ФЗ от 06.10.2003 (ред. от 29.07.2017 г. с изм. и доп. вступившими в силу с 10.08.2017):</w:t>
      </w:r>
      <w:proofErr w:type="gramEnd"/>
    </w:p>
    <w:p w:rsidR="00336FDB" w:rsidRPr="00A17E14" w:rsidRDefault="00336FDB" w:rsidP="00A17E14">
      <w:pPr>
        <w:pStyle w:val="ab"/>
        <w:rPr>
          <w:rFonts w:ascii="Arial" w:hAnsi="Arial" w:cs="Arial"/>
          <w:lang w:val="ru-RU"/>
        </w:rPr>
      </w:pPr>
      <w:r w:rsidRPr="00A17E14">
        <w:rPr>
          <w:rFonts w:ascii="Arial" w:hAnsi="Arial" w:cs="Arial"/>
          <w:lang w:val="ru-RU"/>
        </w:rPr>
        <w:t>1) утверждение генеральных планов поселения, правил землепользования и застройки;</w:t>
      </w:r>
    </w:p>
    <w:p w:rsidR="00336FDB" w:rsidRPr="00A17E14" w:rsidRDefault="00336FDB" w:rsidP="00A17E14">
      <w:pPr>
        <w:pStyle w:val="ab"/>
        <w:rPr>
          <w:rFonts w:ascii="Arial" w:hAnsi="Arial" w:cs="Arial"/>
          <w:lang w:val="ru-RU"/>
        </w:rPr>
      </w:pPr>
      <w:r w:rsidRPr="00A17E14">
        <w:rPr>
          <w:rFonts w:ascii="Arial" w:hAnsi="Arial" w:cs="Arial"/>
          <w:lang w:val="ru-RU"/>
        </w:rPr>
        <w:t>2) утверждение подготовленной на основе генеральных планов поселения документации по планировке территории;</w:t>
      </w:r>
    </w:p>
    <w:p w:rsidR="00336FDB" w:rsidRPr="00A17E14" w:rsidRDefault="00336FDB" w:rsidP="00A17E14">
      <w:pPr>
        <w:pStyle w:val="ab"/>
        <w:rPr>
          <w:rFonts w:ascii="Arial" w:hAnsi="Arial" w:cs="Arial"/>
          <w:lang w:val="ru-RU"/>
        </w:rPr>
      </w:pPr>
      <w:r w:rsidRPr="00A17E14">
        <w:rPr>
          <w:rFonts w:ascii="Arial" w:hAnsi="Arial" w:cs="Arial"/>
          <w:lang w:val="ru-RU"/>
        </w:rPr>
        <w:t>3) утверждение местных нормативов градостроительного проектирования поселений;</w:t>
      </w:r>
    </w:p>
    <w:p w:rsidR="00336FDB" w:rsidRPr="00A17E14" w:rsidRDefault="00336FDB" w:rsidP="00A17E14">
      <w:pPr>
        <w:pStyle w:val="ab"/>
        <w:rPr>
          <w:rFonts w:ascii="Arial" w:hAnsi="Arial" w:cs="Arial"/>
          <w:lang w:val="ru-RU"/>
        </w:rPr>
      </w:pPr>
      <w:r w:rsidRPr="00A17E14">
        <w:rPr>
          <w:rFonts w:ascii="Arial" w:hAnsi="Arial" w:cs="Arial"/>
          <w:lang w:val="ru-RU"/>
        </w:rPr>
        <w:t>3. К полномочиям администрации Щекинского района:</w:t>
      </w:r>
    </w:p>
    <w:p w:rsidR="00336FDB" w:rsidRPr="00A17E14" w:rsidRDefault="00336FDB" w:rsidP="00A17E14">
      <w:pPr>
        <w:pStyle w:val="ab"/>
        <w:rPr>
          <w:rFonts w:ascii="Arial" w:hAnsi="Arial" w:cs="Arial"/>
          <w:lang w:val="ru-RU"/>
        </w:rPr>
      </w:pPr>
      <w:r w:rsidRPr="00A17E14">
        <w:rPr>
          <w:rFonts w:ascii="Arial" w:hAnsi="Arial" w:cs="Arial"/>
          <w:lang w:val="ru-RU"/>
        </w:rPr>
        <w:t>1)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w:t>
      </w:r>
    </w:p>
    <w:p w:rsidR="00336FDB" w:rsidRPr="00A17E14" w:rsidRDefault="00336FDB" w:rsidP="00A17E14">
      <w:pPr>
        <w:pStyle w:val="ab"/>
        <w:rPr>
          <w:rFonts w:ascii="Arial" w:hAnsi="Arial" w:cs="Arial"/>
          <w:lang w:val="ru-RU"/>
        </w:rPr>
      </w:pPr>
      <w:r w:rsidRPr="00A17E14">
        <w:rPr>
          <w:rFonts w:ascii="Arial" w:hAnsi="Arial" w:cs="Arial"/>
          <w:lang w:val="ru-RU"/>
        </w:rPr>
        <w:t>2) резервирование земель и изъятие земельных участков в границах поселения для муниципальных нужд;</w:t>
      </w:r>
    </w:p>
    <w:p w:rsidR="00336FDB" w:rsidRPr="00A17E14" w:rsidRDefault="00336FDB" w:rsidP="00A17E14">
      <w:pPr>
        <w:pStyle w:val="ab"/>
        <w:rPr>
          <w:rFonts w:ascii="Arial" w:hAnsi="Arial" w:cs="Arial"/>
          <w:lang w:val="ru-RU"/>
        </w:rPr>
      </w:pPr>
      <w:r w:rsidRPr="00A17E14">
        <w:rPr>
          <w:rFonts w:ascii="Arial" w:hAnsi="Arial" w:cs="Arial"/>
          <w:lang w:val="ru-RU"/>
        </w:rPr>
        <w:t>3) адм. осуществление муниципального земельного контроля в границах поселения;</w:t>
      </w:r>
    </w:p>
    <w:p w:rsidR="00336FDB" w:rsidRPr="00A17E14" w:rsidRDefault="00336FDB" w:rsidP="00A17E14">
      <w:pPr>
        <w:pStyle w:val="ab"/>
        <w:rPr>
          <w:rFonts w:ascii="Arial" w:hAnsi="Arial" w:cs="Arial"/>
          <w:lang w:val="ru-RU"/>
        </w:rPr>
      </w:pPr>
      <w:r w:rsidRPr="00A17E14">
        <w:rPr>
          <w:rFonts w:ascii="Arial" w:hAnsi="Arial" w:cs="Arial"/>
          <w:lang w:val="ru-RU"/>
        </w:rPr>
        <w:t>4)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336FDB" w:rsidRPr="00A17E14" w:rsidRDefault="00336FDB" w:rsidP="00A17E14">
      <w:pPr>
        <w:pStyle w:val="ab"/>
        <w:rPr>
          <w:rFonts w:ascii="Arial" w:hAnsi="Arial" w:cs="Arial"/>
          <w:lang w:val="ru-RU"/>
        </w:rPr>
      </w:pPr>
      <w:r w:rsidRPr="00A17E14">
        <w:rPr>
          <w:rFonts w:ascii="Arial" w:hAnsi="Arial" w:cs="Arial"/>
          <w:lang w:val="ru-RU"/>
        </w:rPr>
        <w:t>5) иные полномочия в соответствии с федеральным законодательством.</w:t>
      </w:r>
    </w:p>
    <w:p w:rsidR="00336FDB" w:rsidRPr="00A17E14" w:rsidRDefault="00336FDB" w:rsidP="00A17E14">
      <w:pPr>
        <w:pStyle w:val="3"/>
        <w:keepLines w:val="0"/>
        <w:suppressAutoHyphens/>
        <w:spacing w:before="0"/>
        <w:jc w:val="both"/>
        <w:rPr>
          <w:rFonts w:ascii="Arial" w:eastAsia="Times New Roman" w:hAnsi="Arial" w:cs="Arial"/>
          <w:bCs w:val="0"/>
          <w:color w:val="auto"/>
          <w:lang w:eastAsia="ar-SA"/>
        </w:rPr>
      </w:pPr>
      <w:bookmarkStart w:id="39" w:name="_Toc429415665"/>
      <w:bookmarkStart w:id="40" w:name="_Toc504661479"/>
      <w:r w:rsidRPr="00A17E14">
        <w:rPr>
          <w:rFonts w:ascii="Arial" w:eastAsia="Times New Roman" w:hAnsi="Arial" w:cs="Arial"/>
          <w:color w:val="auto"/>
          <w:lang w:eastAsia="ar-SA"/>
        </w:rPr>
        <w:t xml:space="preserve">Статья 6. Комиссия по подготовке правил землепользования и застройки </w:t>
      </w:r>
      <w:bookmarkEnd w:id="39"/>
      <w:r w:rsidRPr="00A17E14">
        <w:rPr>
          <w:rFonts w:ascii="Arial" w:eastAsia="Times New Roman" w:hAnsi="Arial" w:cs="Arial"/>
          <w:color w:val="auto"/>
          <w:lang w:eastAsia="ar-SA"/>
        </w:rPr>
        <w:t xml:space="preserve">муниципального образования город Щекино </w:t>
      </w:r>
      <w:r w:rsidRPr="00A17E14">
        <w:rPr>
          <w:rFonts w:ascii="Arial" w:hAnsi="Arial" w:cs="Arial"/>
          <w:color w:val="auto"/>
        </w:rPr>
        <w:t>Щекинского района</w:t>
      </w:r>
      <w:bookmarkEnd w:id="40"/>
    </w:p>
    <w:p w:rsidR="00336FDB" w:rsidRPr="00A17E14" w:rsidRDefault="00336FDB" w:rsidP="00A17E14">
      <w:pPr>
        <w:pStyle w:val="ab"/>
        <w:rPr>
          <w:rFonts w:ascii="Arial" w:hAnsi="Arial" w:cs="Arial"/>
          <w:lang w:val="ru-RU"/>
        </w:rPr>
      </w:pPr>
      <w:r w:rsidRPr="00A17E14">
        <w:rPr>
          <w:rFonts w:ascii="Arial" w:hAnsi="Arial" w:cs="Arial"/>
          <w:lang w:val="ru-RU"/>
        </w:rPr>
        <w:t>1. Комиссия по подготовке правил землепользования и застройки Щекинского района (далее – Комиссия) является постоянно действующим консультативным органом Администрации Щекинского района.</w:t>
      </w:r>
    </w:p>
    <w:p w:rsidR="00336FDB" w:rsidRPr="00A17E14" w:rsidRDefault="00336FDB" w:rsidP="00A17E14">
      <w:pPr>
        <w:pStyle w:val="ab"/>
        <w:rPr>
          <w:rFonts w:ascii="Arial" w:hAnsi="Arial" w:cs="Arial"/>
          <w:lang w:val="ru-RU"/>
        </w:rPr>
      </w:pPr>
      <w:r w:rsidRPr="00A17E14">
        <w:rPr>
          <w:rFonts w:ascii="Arial" w:hAnsi="Arial" w:cs="Arial"/>
          <w:lang w:val="ru-RU"/>
        </w:rPr>
        <w:t>2. К полномочиям Комиссии относятся:</w:t>
      </w:r>
    </w:p>
    <w:p w:rsidR="00336FDB" w:rsidRPr="00A17E14" w:rsidRDefault="00336FDB" w:rsidP="00A17E14">
      <w:pPr>
        <w:pStyle w:val="ab"/>
        <w:rPr>
          <w:rFonts w:ascii="Arial" w:hAnsi="Arial" w:cs="Arial"/>
          <w:lang w:val="ru-RU"/>
        </w:rPr>
      </w:pPr>
      <w:r w:rsidRPr="00A17E14">
        <w:rPr>
          <w:rFonts w:ascii="Arial" w:hAnsi="Arial" w:cs="Arial"/>
          <w:lang w:val="ru-RU"/>
        </w:rPr>
        <w:lastRenderedPageBreak/>
        <w:t>1) рассмотрение предложений заинтересованных лиц по внесению изменений в Правила, подготовка проектов нормативных правовых актов о внесении изменений в Правила, а также проектов нормативных правовых актов, иных документов, связанных с применением настоящих Правил;</w:t>
      </w:r>
    </w:p>
    <w:p w:rsidR="00336FDB" w:rsidRPr="00A17E14" w:rsidRDefault="00336FDB" w:rsidP="00A17E14">
      <w:pPr>
        <w:pStyle w:val="ab"/>
        <w:rPr>
          <w:rFonts w:ascii="Arial" w:hAnsi="Arial" w:cs="Arial"/>
          <w:lang w:val="ru-RU"/>
        </w:rPr>
      </w:pPr>
      <w:r w:rsidRPr="00A17E14">
        <w:rPr>
          <w:rFonts w:ascii="Arial" w:hAnsi="Arial" w:cs="Arial"/>
          <w:lang w:val="ru-RU"/>
        </w:rPr>
        <w:t>2) рассмотрение заявлений на предоставление разрешений на условно разрешенные виды использования земельных участков или объектов капитального строительства;</w:t>
      </w:r>
    </w:p>
    <w:p w:rsidR="00336FDB" w:rsidRPr="00A17E14" w:rsidRDefault="00336FDB" w:rsidP="00A17E14">
      <w:pPr>
        <w:pStyle w:val="ab"/>
        <w:rPr>
          <w:rFonts w:ascii="Arial" w:hAnsi="Arial" w:cs="Arial"/>
          <w:lang w:val="ru-RU"/>
        </w:rPr>
      </w:pPr>
      <w:r w:rsidRPr="00A17E14">
        <w:rPr>
          <w:rFonts w:ascii="Arial" w:hAnsi="Arial" w:cs="Arial"/>
          <w:lang w:val="ru-RU"/>
        </w:rPr>
        <w:t>3) рассмотрение заявлений на изменение видов разрешенного использования земельных участков или объектов недвижимости;</w:t>
      </w:r>
    </w:p>
    <w:p w:rsidR="00336FDB" w:rsidRPr="00A17E14" w:rsidRDefault="00336FDB" w:rsidP="00A17E14">
      <w:pPr>
        <w:pStyle w:val="ab"/>
        <w:rPr>
          <w:rFonts w:ascii="Arial" w:hAnsi="Arial" w:cs="Arial"/>
          <w:lang w:val="ru-RU"/>
        </w:rPr>
      </w:pPr>
      <w:r w:rsidRPr="00A17E14">
        <w:rPr>
          <w:rFonts w:ascii="Arial" w:hAnsi="Arial" w:cs="Arial"/>
          <w:lang w:val="ru-RU"/>
        </w:rPr>
        <w:t>4) рассмотрение заявлений о выдаче разрешений на отклонение от предельных параметров разрешенного строительства, реконструкции объектов капитального строительства;</w:t>
      </w:r>
    </w:p>
    <w:p w:rsidR="00336FDB" w:rsidRPr="00A17E14" w:rsidRDefault="00336FDB" w:rsidP="00A17E14">
      <w:pPr>
        <w:pStyle w:val="ab"/>
        <w:rPr>
          <w:rFonts w:ascii="Arial" w:hAnsi="Arial" w:cs="Arial"/>
          <w:lang w:val="ru-RU"/>
        </w:rPr>
      </w:pPr>
      <w:r w:rsidRPr="00A17E14">
        <w:rPr>
          <w:rFonts w:ascii="Arial" w:hAnsi="Arial" w:cs="Arial"/>
          <w:lang w:val="ru-RU"/>
        </w:rPr>
        <w:t>5) организация и проведение публичных слушаний по вопросам землепользования и застройки в порядке, установленном нормативными правовыми актами органов местного самоуправления, настоящими Правилами;</w:t>
      </w:r>
    </w:p>
    <w:p w:rsidR="00336FDB" w:rsidRPr="00A17E14" w:rsidRDefault="00336FDB" w:rsidP="00A17E14">
      <w:pPr>
        <w:pStyle w:val="ab"/>
        <w:rPr>
          <w:rFonts w:ascii="Arial" w:hAnsi="Arial" w:cs="Arial"/>
          <w:lang w:val="ru-RU"/>
        </w:rPr>
      </w:pPr>
      <w:r w:rsidRPr="00A17E14">
        <w:rPr>
          <w:rFonts w:ascii="Arial" w:hAnsi="Arial" w:cs="Arial"/>
          <w:lang w:val="ru-RU"/>
        </w:rPr>
        <w:t>6) осуществление иных функций в соответствии с настоящими Правилами.</w:t>
      </w:r>
    </w:p>
    <w:p w:rsidR="00336FDB" w:rsidRPr="00A17E14" w:rsidRDefault="00336FDB" w:rsidP="00A17E14">
      <w:pPr>
        <w:pStyle w:val="ab"/>
        <w:rPr>
          <w:rFonts w:ascii="Arial" w:hAnsi="Arial" w:cs="Arial"/>
          <w:lang w:val="ru-RU"/>
        </w:rPr>
      </w:pPr>
      <w:r w:rsidRPr="00A17E14">
        <w:rPr>
          <w:rFonts w:ascii="Arial" w:hAnsi="Arial" w:cs="Arial"/>
          <w:lang w:val="ru-RU"/>
        </w:rPr>
        <w:t>3. Комиссия формируется на основании правового акта главы администрации Щекинского района и осуществляет свою деятельность в соответствии с настоящими Правилами и регламентом, принимаемым на первом заседании.</w:t>
      </w:r>
    </w:p>
    <w:p w:rsidR="00336FDB" w:rsidRPr="00A17E14" w:rsidRDefault="00336FDB" w:rsidP="00A17E14">
      <w:pPr>
        <w:pStyle w:val="ab"/>
        <w:rPr>
          <w:rFonts w:ascii="Arial" w:hAnsi="Arial" w:cs="Arial"/>
          <w:lang w:val="ru-RU"/>
        </w:rPr>
      </w:pPr>
      <w:r w:rsidRPr="00A17E14">
        <w:rPr>
          <w:rFonts w:ascii="Arial" w:hAnsi="Arial" w:cs="Arial"/>
          <w:lang w:val="ru-RU"/>
        </w:rPr>
        <w:t>4. Персональный состав членов Комиссии утверждается Главой района.</w:t>
      </w:r>
    </w:p>
    <w:p w:rsidR="00336FDB" w:rsidRPr="00A17E14" w:rsidRDefault="00336FDB" w:rsidP="00A17E14">
      <w:pPr>
        <w:pStyle w:val="ab"/>
        <w:rPr>
          <w:rFonts w:ascii="Arial" w:hAnsi="Arial" w:cs="Arial"/>
          <w:lang w:val="ru-RU"/>
        </w:rPr>
      </w:pPr>
      <w:r w:rsidRPr="00A17E14">
        <w:rPr>
          <w:rFonts w:ascii="Arial" w:hAnsi="Arial" w:cs="Arial"/>
          <w:lang w:val="ru-RU"/>
        </w:rPr>
        <w:t>5.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w:t>
      </w:r>
    </w:p>
    <w:p w:rsidR="00336FDB" w:rsidRPr="00A17E14" w:rsidRDefault="00336FDB" w:rsidP="00A17E14">
      <w:pPr>
        <w:pStyle w:val="ab"/>
        <w:rPr>
          <w:rFonts w:ascii="Arial" w:hAnsi="Arial" w:cs="Arial"/>
          <w:lang w:val="ru-RU"/>
        </w:rPr>
      </w:pPr>
      <w:r w:rsidRPr="00A17E14">
        <w:rPr>
          <w:rFonts w:ascii="Arial" w:hAnsi="Arial" w:cs="Arial"/>
          <w:lang w:val="ru-RU"/>
        </w:rPr>
        <w:t xml:space="preserve">6. </w:t>
      </w:r>
      <w:proofErr w:type="gramStart"/>
      <w:r w:rsidRPr="00A17E14">
        <w:rPr>
          <w:rFonts w:ascii="Arial" w:hAnsi="Arial" w:cs="Arial"/>
          <w:lang w:val="ru-RU"/>
        </w:rPr>
        <w:t>В случае если председатель или член Комиссии имеет прямую финансовую заинтересованность или находится в родственных отношениях с подателем заявки, по поводу которой принимается решение, он обязан сообщить об этом в письменной форме секретарю Комиссии не позднее одного дня до начала обсуждения данного вопроса Комиссией и не имеет права принимать участие в обсуждении и голосовании по данному вопросу.</w:t>
      </w:r>
      <w:proofErr w:type="gramEnd"/>
    </w:p>
    <w:p w:rsidR="00336FDB" w:rsidRPr="00A17E14" w:rsidRDefault="00336FDB" w:rsidP="00A17E14">
      <w:pPr>
        <w:pStyle w:val="ab"/>
        <w:rPr>
          <w:rFonts w:ascii="Arial" w:hAnsi="Arial" w:cs="Arial"/>
          <w:lang w:val="ru-RU"/>
        </w:rPr>
      </w:pPr>
      <w:r w:rsidRPr="00A17E14">
        <w:rPr>
          <w:rFonts w:ascii="Arial" w:hAnsi="Arial" w:cs="Arial"/>
          <w:lang w:val="ru-RU"/>
        </w:rPr>
        <w:t>7. На каждом заседании Комиссии ведется протокол, который подписывается председателем и секретарем Комиссии. К протоколу прилагаются копии материалов, рассматриваемых на заседании.</w:t>
      </w:r>
    </w:p>
    <w:p w:rsidR="00336FDB" w:rsidRDefault="00336FDB" w:rsidP="00A17E14">
      <w:pPr>
        <w:pStyle w:val="ab"/>
        <w:rPr>
          <w:rFonts w:ascii="Arial" w:hAnsi="Arial" w:cs="Arial"/>
          <w:lang w:val="ru-RU"/>
        </w:rPr>
      </w:pPr>
      <w:r w:rsidRPr="00A17E14">
        <w:rPr>
          <w:rFonts w:ascii="Arial" w:hAnsi="Arial" w:cs="Arial"/>
          <w:lang w:val="ru-RU"/>
        </w:rPr>
        <w:t>8. Протоколы заседаний Комиссии являются открытыми для всех заинтересованных лиц.</w:t>
      </w:r>
    </w:p>
    <w:p w:rsidR="00A17E14" w:rsidRPr="00A17E14" w:rsidRDefault="00A17E14" w:rsidP="00A17E14">
      <w:pPr>
        <w:pStyle w:val="ab"/>
        <w:rPr>
          <w:rFonts w:ascii="Arial" w:hAnsi="Arial" w:cs="Arial"/>
          <w:lang w:val="ru-RU"/>
        </w:rPr>
      </w:pPr>
    </w:p>
    <w:p w:rsidR="00336FDB" w:rsidRPr="00A17E14" w:rsidRDefault="00336FDB" w:rsidP="00A17E14">
      <w:pPr>
        <w:pStyle w:val="2"/>
        <w:keepLines w:val="0"/>
        <w:suppressAutoHyphens/>
        <w:spacing w:before="0"/>
        <w:jc w:val="center"/>
        <w:rPr>
          <w:rFonts w:ascii="Arial" w:eastAsia="Times New Roman" w:hAnsi="Arial" w:cs="Arial"/>
          <w:i/>
          <w:iCs/>
          <w:color w:val="auto"/>
          <w:lang w:eastAsia="ar-SA"/>
        </w:rPr>
      </w:pPr>
      <w:bookmarkStart w:id="41" w:name="_Toc429415666"/>
      <w:bookmarkStart w:id="42" w:name="_Toc504661480"/>
      <w:r w:rsidRPr="00A17E14">
        <w:rPr>
          <w:rFonts w:ascii="Arial" w:eastAsia="Times New Roman" w:hAnsi="Arial" w:cs="Arial"/>
          <w:i/>
          <w:iCs/>
          <w:color w:val="auto"/>
          <w:lang w:eastAsia="ar-SA"/>
        </w:rP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41"/>
      <w:bookmarkEnd w:id="42"/>
    </w:p>
    <w:p w:rsidR="00A17E14" w:rsidRPr="00A17E14" w:rsidRDefault="00A17E14" w:rsidP="00A17E14">
      <w:pPr>
        <w:rPr>
          <w:lang w:eastAsia="ar-SA"/>
        </w:rPr>
      </w:pPr>
    </w:p>
    <w:p w:rsidR="00336FDB" w:rsidRPr="00A17E14" w:rsidRDefault="00336FDB" w:rsidP="00A17E14">
      <w:pPr>
        <w:pStyle w:val="3"/>
        <w:keepLines w:val="0"/>
        <w:suppressAutoHyphens/>
        <w:spacing w:before="0"/>
        <w:jc w:val="both"/>
        <w:rPr>
          <w:rFonts w:ascii="Arial" w:eastAsia="Times New Roman" w:hAnsi="Arial" w:cs="Arial"/>
          <w:bCs w:val="0"/>
          <w:color w:val="auto"/>
          <w:lang w:eastAsia="ar-SA"/>
        </w:rPr>
      </w:pPr>
      <w:bookmarkStart w:id="43" w:name="_Toc282347517"/>
      <w:bookmarkStart w:id="44" w:name="_Toc321209555"/>
      <w:bookmarkStart w:id="45" w:name="_Toc339819800"/>
      <w:bookmarkStart w:id="46" w:name="_Toc379293256"/>
      <w:bookmarkStart w:id="47" w:name="_Toc380581533"/>
      <w:bookmarkStart w:id="48" w:name="_Toc392516665"/>
      <w:bookmarkStart w:id="49" w:name="_Toc400454212"/>
      <w:bookmarkStart w:id="50" w:name="_Toc410315190"/>
      <w:bookmarkStart w:id="51" w:name="_Toc424120749"/>
      <w:bookmarkStart w:id="52" w:name="_Toc429415667"/>
      <w:bookmarkStart w:id="53" w:name="_Toc504661481"/>
      <w:r w:rsidRPr="00A17E14">
        <w:rPr>
          <w:rFonts w:ascii="Arial" w:eastAsia="Times New Roman" w:hAnsi="Arial" w:cs="Arial"/>
          <w:color w:val="auto"/>
          <w:lang w:eastAsia="ar-SA"/>
        </w:rPr>
        <w:t>Статья 7. Порядок изменения видов разрешенного использования земельных участков и объектов капитального строительства</w:t>
      </w:r>
      <w:bookmarkEnd w:id="43"/>
      <w:bookmarkEnd w:id="44"/>
      <w:bookmarkEnd w:id="45"/>
      <w:bookmarkEnd w:id="46"/>
      <w:bookmarkEnd w:id="47"/>
      <w:bookmarkEnd w:id="48"/>
      <w:bookmarkEnd w:id="49"/>
      <w:bookmarkEnd w:id="50"/>
      <w:bookmarkEnd w:id="51"/>
      <w:bookmarkEnd w:id="52"/>
      <w:bookmarkEnd w:id="53"/>
    </w:p>
    <w:p w:rsidR="00336FDB" w:rsidRPr="00A17E14" w:rsidRDefault="00336FDB" w:rsidP="00A17E14">
      <w:pPr>
        <w:pStyle w:val="ab"/>
        <w:rPr>
          <w:rFonts w:ascii="Arial" w:hAnsi="Arial" w:cs="Arial"/>
          <w:lang w:val="ru-RU"/>
        </w:rPr>
      </w:pPr>
      <w:r w:rsidRPr="00A17E14">
        <w:rPr>
          <w:rFonts w:ascii="Arial" w:hAnsi="Arial" w:cs="Arial"/>
          <w:lang w:val="ru-RU"/>
        </w:rPr>
        <w:t>1. Порядок изменения одного вида на другой вид разрешенного использования земельных участков и объектов капитального строительства, определяется градостроительным законодательством, настоящими Правилами, иными муниципальными нормативными правовыми актами.</w:t>
      </w:r>
    </w:p>
    <w:p w:rsidR="00336FDB" w:rsidRPr="00A17E14" w:rsidRDefault="00336FDB" w:rsidP="00A17E14">
      <w:pPr>
        <w:pStyle w:val="ab"/>
        <w:rPr>
          <w:rFonts w:ascii="Arial" w:hAnsi="Arial" w:cs="Arial"/>
          <w:lang w:val="ru-RU"/>
        </w:rPr>
      </w:pPr>
      <w:r w:rsidRPr="00A17E14">
        <w:rPr>
          <w:rFonts w:ascii="Arial" w:hAnsi="Arial" w:cs="Arial"/>
          <w:lang w:val="ru-RU"/>
        </w:rPr>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градостроительными регламентами при условии соблюдения требований технических регламентов.</w:t>
      </w:r>
    </w:p>
    <w:p w:rsidR="00336FDB" w:rsidRPr="00A17E14" w:rsidRDefault="00336FDB" w:rsidP="00A17E14">
      <w:pPr>
        <w:pStyle w:val="ab"/>
        <w:rPr>
          <w:rFonts w:ascii="Arial" w:hAnsi="Arial" w:cs="Arial"/>
          <w:lang w:val="ru-RU"/>
        </w:rPr>
      </w:pPr>
      <w:r w:rsidRPr="00A17E14">
        <w:rPr>
          <w:rFonts w:ascii="Arial" w:hAnsi="Arial" w:cs="Arial"/>
          <w:lang w:val="ru-RU"/>
        </w:rPr>
        <w:t xml:space="preserve">3. Основные и вспомогательные виды разрешенного использования земельных участков и объектов капитального строительства правообладателями </w:t>
      </w:r>
      <w:r w:rsidRPr="00A17E14">
        <w:rPr>
          <w:rFonts w:ascii="Arial" w:hAnsi="Arial" w:cs="Arial"/>
          <w:lang w:val="ru-RU"/>
        </w:rPr>
        <w:lastRenderedPageBreak/>
        <w:t>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336FDB" w:rsidRPr="00A17E14" w:rsidRDefault="00336FDB" w:rsidP="00A17E14">
      <w:pPr>
        <w:pStyle w:val="ab"/>
        <w:rPr>
          <w:rFonts w:ascii="Arial" w:hAnsi="Arial" w:cs="Arial"/>
          <w:lang w:val="ru-RU"/>
        </w:rPr>
      </w:pPr>
      <w:r w:rsidRPr="00A17E14">
        <w:rPr>
          <w:rFonts w:ascii="Arial" w:hAnsi="Arial" w:cs="Arial"/>
          <w:lang w:val="ru-RU"/>
        </w:rPr>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336FDB" w:rsidRPr="00A17E14" w:rsidRDefault="00336FDB" w:rsidP="00A17E14">
      <w:pPr>
        <w:pStyle w:val="ab"/>
        <w:rPr>
          <w:rFonts w:ascii="Arial" w:hAnsi="Arial" w:cs="Arial"/>
          <w:lang w:val="ru-RU"/>
        </w:rPr>
      </w:pPr>
    </w:p>
    <w:p w:rsidR="00336FDB" w:rsidRPr="00A17E14" w:rsidRDefault="00336FDB" w:rsidP="00A17E14">
      <w:pPr>
        <w:pStyle w:val="3"/>
        <w:keepLines w:val="0"/>
        <w:suppressAutoHyphens/>
        <w:spacing w:before="0"/>
        <w:jc w:val="both"/>
        <w:rPr>
          <w:rFonts w:ascii="Arial" w:eastAsia="Times New Roman" w:hAnsi="Arial" w:cs="Arial"/>
          <w:bCs w:val="0"/>
          <w:color w:val="auto"/>
          <w:lang w:eastAsia="ar-SA"/>
        </w:rPr>
      </w:pPr>
      <w:bookmarkStart w:id="54" w:name="_Toc282347518"/>
      <w:bookmarkStart w:id="55" w:name="_Toc321209556"/>
      <w:bookmarkStart w:id="56" w:name="_Toc339819801"/>
      <w:bookmarkStart w:id="57" w:name="_Toc379293257"/>
      <w:bookmarkStart w:id="58" w:name="_Toc380581534"/>
      <w:bookmarkStart w:id="59" w:name="_Toc392516666"/>
      <w:bookmarkStart w:id="60" w:name="_Toc400454213"/>
      <w:bookmarkStart w:id="61" w:name="_Toc410315191"/>
      <w:bookmarkStart w:id="62" w:name="_Toc424120750"/>
      <w:bookmarkStart w:id="63" w:name="_Toc429415668"/>
      <w:bookmarkStart w:id="64" w:name="_Toc504661482"/>
      <w:r w:rsidRPr="00A17E14">
        <w:rPr>
          <w:rFonts w:ascii="Arial" w:eastAsia="Times New Roman" w:hAnsi="Arial" w:cs="Arial"/>
          <w:color w:val="auto"/>
          <w:lang w:eastAsia="ar-SA"/>
        </w:rPr>
        <w:t>Статья 8. Порядок предоставления разрешения на условно разрешенный вид использования земельного участка или объекта капитального строительства</w:t>
      </w:r>
      <w:bookmarkEnd w:id="54"/>
      <w:bookmarkEnd w:id="55"/>
      <w:bookmarkEnd w:id="56"/>
      <w:bookmarkEnd w:id="57"/>
      <w:bookmarkEnd w:id="58"/>
      <w:bookmarkEnd w:id="59"/>
      <w:bookmarkEnd w:id="60"/>
      <w:bookmarkEnd w:id="61"/>
      <w:bookmarkEnd w:id="62"/>
      <w:bookmarkEnd w:id="63"/>
      <w:bookmarkEnd w:id="64"/>
    </w:p>
    <w:p w:rsidR="00336FDB" w:rsidRPr="00A17E14" w:rsidRDefault="00336FDB" w:rsidP="00A17E14">
      <w:pPr>
        <w:pStyle w:val="ab"/>
        <w:rPr>
          <w:rFonts w:ascii="Arial" w:hAnsi="Arial" w:cs="Arial"/>
          <w:lang w:val="ru-RU"/>
        </w:rPr>
      </w:pPr>
      <w:r w:rsidRPr="00A17E14">
        <w:rPr>
          <w:rFonts w:ascii="Arial" w:hAnsi="Arial" w:cs="Arial"/>
          <w:lang w:val="ru-RU"/>
        </w:rPr>
        <w:t>1.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336FDB" w:rsidRPr="00A17E14" w:rsidRDefault="00336FDB" w:rsidP="00A17E14">
      <w:pPr>
        <w:pStyle w:val="ab"/>
        <w:rPr>
          <w:rFonts w:ascii="Arial" w:hAnsi="Arial" w:cs="Arial"/>
          <w:lang w:val="ru-RU"/>
        </w:rPr>
      </w:pPr>
      <w:bookmarkStart w:id="65" w:name="sub_3901"/>
      <w:r w:rsidRPr="00A17E14">
        <w:rPr>
          <w:rFonts w:ascii="Arial" w:hAnsi="Arial" w:cs="Arial"/>
          <w:lang w:val="ru-RU"/>
        </w:rPr>
        <w:t>2.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336FDB" w:rsidRPr="00A17E14" w:rsidRDefault="00336FDB" w:rsidP="00A17E14">
      <w:pPr>
        <w:pStyle w:val="ab"/>
        <w:rPr>
          <w:rFonts w:ascii="Arial" w:hAnsi="Arial" w:cs="Arial"/>
          <w:lang w:val="ru-RU"/>
        </w:rPr>
      </w:pPr>
      <w:bookmarkStart w:id="66" w:name="sub_3902"/>
      <w:bookmarkEnd w:id="65"/>
      <w:r w:rsidRPr="00A17E14">
        <w:rPr>
          <w:rFonts w:ascii="Arial" w:hAnsi="Arial" w:cs="Arial"/>
          <w:lang w:val="ru-RU"/>
        </w:rPr>
        <w:t xml:space="preserve">3. Вопрос о предоставлении разрешения на условно разрешенный вид использования подлежит обсуждению на публичных слушаниях. </w:t>
      </w:r>
      <w:proofErr w:type="gramStart"/>
      <w:r w:rsidRPr="00A17E14">
        <w:rPr>
          <w:rFonts w:ascii="Arial" w:hAnsi="Arial" w:cs="Arial"/>
          <w:lang w:val="ru-RU"/>
        </w:rPr>
        <w:t>Порядок организации и проведения публичных слушаний определяется Уставом муниципального образования город Щекино Щекинского района и положением о проведении публичных слушаний утвержденным решением Собрания депутатов муниципального образования город Щекино Щекинского района 29 сентября 2006 г. № 13-74 «Об утверждении положения «Об организации и проведении публичных слушаний в муниципальном образовании город Щекино Щекинского района».</w:t>
      </w:r>
      <w:proofErr w:type="gramEnd"/>
    </w:p>
    <w:p w:rsidR="00336FDB" w:rsidRPr="00A17E14" w:rsidRDefault="00336FDB" w:rsidP="00A17E14">
      <w:pPr>
        <w:pStyle w:val="ab"/>
        <w:rPr>
          <w:rFonts w:ascii="Arial" w:hAnsi="Arial" w:cs="Arial"/>
          <w:lang w:val="ru-RU"/>
        </w:rPr>
      </w:pPr>
      <w:bookmarkStart w:id="67" w:name="sub_3905"/>
      <w:bookmarkEnd w:id="66"/>
      <w:r w:rsidRPr="00A17E14">
        <w:rPr>
          <w:rFonts w:ascii="Arial" w:hAnsi="Arial" w:cs="Arial"/>
          <w:lang w:val="ru-RU"/>
        </w:rPr>
        <w:t>4.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336FDB" w:rsidRPr="00A17E14" w:rsidRDefault="00336FDB" w:rsidP="00A17E14">
      <w:pPr>
        <w:pStyle w:val="ab"/>
        <w:rPr>
          <w:rFonts w:ascii="Arial" w:hAnsi="Arial" w:cs="Arial"/>
          <w:lang w:val="ru-RU"/>
        </w:rPr>
      </w:pPr>
      <w:bookmarkStart w:id="68" w:name="sub_3906"/>
      <w:r w:rsidRPr="00A17E14">
        <w:rPr>
          <w:rFonts w:ascii="Arial" w:hAnsi="Arial" w:cs="Arial"/>
          <w:lang w:val="ru-RU"/>
        </w:rPr>
        <w:t>5.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района в сети «Интернет».</w:t>
      </w:r>
      <w:bookmarkEnd w:id="67"/>
      <w:bookmarkEnd w:id="68"/>
    </w:p>
    <w:p w:rsidR="00336FDB" w:rsidRPr="00A17E14" w:rsidRDefault="00336FDB" w:rsidP="00A17E14">
      <w:pPr>
        <w:pStyle w:val="ab"/>
        <w:rPr>
          <w:rFonts w:ascii="Arial" w:hAnsi="Arial" w:cs="Arial"/>
          <w:lang w:val="ru-RU"/>
        </w:rPr>
      </w:pPr>
      <w:bookmarkStart w:id="69" w:name="sub_3908"/>
      <w:r w:rsidRPr="00A17E14">
        <w:rPr>
          <w:rFonts w:ascii="Arial" w:hAnsi="Arial" w:cs="Arial"/>
          <w:lang w:val="ru-RU"/>
        </w:rPr>
        <w:t xml:space="preserve">6. </w:t>
      </w:r>
      <w:proofErr w:type="gramStart"/>
      <w:r w:rsidRPr="00A17E14">
        <w:rPr>
          <w:rFonts w:ascii="Arial" w:hAnsi="Arial" w:cs="Arial"/>
          <w:lang w:val="ru-RU"/>
        </w:rPr>
        <w:t>На основании заключения о результатах публичных слушаний по вопросу о предоставлении разрешения на условно разрешенный вид</w:t>
      </w:r>
      <w:proofErr w:type="gramEnd"/>
      <w:r w:rsidRPr="00A17E14">
        <w:rPr>
          <w:rFonts w:ascii="Arial" w:hAnsi="Arial" w:cs="Arial"/>
          <w:lang w:val="ru-RU"/>
        </w:rPr>
        <w:t xml:space="preserve">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района. </w:t>
      </w:r>
    </w:p>
    <w:p w:rsidR="00336FDB" w:rsidRPr="00A17E14" w:rsidRDefault="00336FDB" w:rsidP="00A17E14">
      <w:pPr>
        <w:pStyle w:val="ab"/>
        <w:rPr>
          <w:rFonts w:ascii="Arial" w:hAnsi="Arial" w:cs="Arial"/>
          <w:lang w:val="ru-RU"/>
        </w:rPr>
      </w:pPr>
      <w:bookmarkStart w:id="70" w:name="sub_3909"/>
      <w:bookmarkEnd w:id="69"/>
      <w:r w:rsidRPr="00A17E14">
        <w:rPr>
          <w:rFonts w:ascii="Arial" w:hAnsi="Arial" w:cs="Arial"/>
          <w:lang w:val="ru-RU"/>
        </w:rPr>
        <w:t xml:space="preserve">7. На основании рекомендаций главы муниципального образования город Щекино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w:t>
      </w:r>
      <w:r w:rsidRPr="00A17E14">
        <w:rPr>
          <w:rFonts w:ascii="Arial" w:hAnsi="Arial" w:cs="Arial"/>
          <w:lang w:val="ru-RU"/>
        </w:rPr>
        <w:lastRenderedPageBreak/>
        <w:t>решение подлежит опубликованию в порядке, установленном для официального опубликования муниципальных правовых актов, иной официальной информации.</w:t>
      </w:r>
      <w:bookmarkStart w:id="71" w:name="sub_39010"/>
      <w:bookmarkEnd w:id="70"/>
    </w:p>
    <w:p w:rsidR="00336FDB" w:rsidRPr="00A17E14" w:rsidRDefault="00336FDB" w:rsidP="00A17E14">
      <w:pPr>
        <w:pStyle w:val="ab"/>
        <w:rPr>
          <w:rFonts w:ascii="Arial" w:hAnsi="Arial" w:cs="Arial"/>
          <w:lang w:val="ru-RU"/>
        </w:rPr>
      </w:pPr>
      <w:r w:rsidRPr="00A17E14">
        <w:rPr>
          <w:rFonts w:ascii="Arial" w:hAnsi="Arial" w:cs="Arial"/>
          <w:lang w:val="ru-RU"/>
        </w:rPr>
        <w:t>8.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336FDB" w:rsidRPr="00A17E14" w:rsidRDefault="00336FDB" w:rsidP="00A17E14">
      <w:pPr>
        <w:pStyle w:val="ab"/>
        <w:rPr>
          <w:rFonts w:ascii="Arial" w:hAnsi="Arial" w:cs="Arial"/>
          <w:lang w:val="ru-RU"/>
        </w:rPr>
      </w:pPr>
      <w:bookmarkStart w:id="72" w:name="sub_39012"/>
      <w:bookmarkEnd w:id="71"/>
      <w:r w:rsidRPr="00A17E14">
        <w:rPr>
          <w:rFonts w:ascii="Arial" w:hAnsi="Arial" w:cs="Arial"/>
          <w:lang w:val="ru-RU"/>
        </w:rPr>
        <w:t>9.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bookmarkEnd w:id="72"/>
    </w:p>
    <w:p w:rsidR="00336FDB" w:rsidRPr="00A17E14" w:rsidRDefault="00336FDB" w:rsidP="00A17E14">
      <w:pPr>
        <w:pStyle w:val="ab"/>
        <w:rPr>
          <w:rFonts w:ascii="Arial" w:hAnsi="Arial" w:cs="Arial"/>
          <w:lang w:val="ru-RU"/>
        </w:rPr>
      </w:pPr>
      <w:r w:rsidRPr="00A17E14">
        <w:rPr>
          <w:rFonts w:ascii="Arial" w:hAnsi="Arial" w:cs="Arial"/>
          <w:lang w:val="ru-RU"/>
        </w:rPr>
        <w:t xml:space="preserve">10. </w:t>
      </w:r>
      <w:proofErr w:type="gramStart"/>
      <w:r w:rsidRPr="00A17E14">
        <w:rPr>
          <w:rFonts w:ascii="Arial" w:hAnsi="Arial" w:cs="Arial"/>
          <w:lang w:val="ru-RU"/>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w:t>
      </w:r>
      <w:proofErr w:type="gramEnd"/>
      <w:r w:rsidRPr="00A17E14">
        <w:rPr>
          <w:rFonts w:ascii="Arial" w:hAnsi="Arial" w:cs="Arial"/>
          <w:lang w:val="ru-RU"/>
        </w:rPr>
        <w:t xml:space="preserve"> слушаний.</w:t>
      </w:r>
    </w:p>
    <w:p w:rsidR="00336FDB" w:rsidRPr="00A17E14" w:rsidRDefault="00336FDB" w:rsidP="00A17E14">
      <w:pPr>
        <w:pStyle w:val="ab"/>
        <w:rPr>
          <w:rFonts w:ascii="Arial" w:hAnsi="Arial" w:cs="Arial"/>
          <w:lang w:val="ru-RU"/>
        </w:rPr>
      </w:pPr>
    </w:p>
    <w:p w:rsidR="00336FDB" w:rsidRPr="00A17E14" w:rsidRDefault="00336FDB" w:rsidP="00A17E14">
      <w:pPr>
        <w:pStyle w:val="3"/>
        <w:keepLines w:val="0"/>
        <w:suppressAutoHyphens/>
        <w:spacing w:before="0"/>
        <w:jc w:val="both"/>
        <w:rPr>
          <w:rFonts w:ascii="Arial" w:eastAsia="Times New Roman" w:hAnsi="Arial" w:cs="Arial"/>
          <w:bCs w:val="0"/>
          <w:color w:val="auto"/>
          <w:lang w:eastAsia="ar-SA"/>
        </w:rPr>
      </w:pPr>
      <w:bookmarkStart w:id="73" w:name="_Toc380581535"/>
      <w:bookmarkStart w:id="74" w:name="_Toc392516667"/>
      <w:bookmarkStart w:id="75" w:name="_Toc400454214"/>
      <w:bookmarkStart w:id="76" w:name="_Toc410315192"/>
      <w:bookmarkStart w:id="77" w:name="_Toc424120751"/>
      <w:bookmarkStart w:id="78" w:name="_Toc429415669"/>
      <w:bookmarkStart w:id="79" w:name="_Toc504661483"/>
      <w:r w:rsidRPr="00A17E14">
        <w:rPr>
          <w:rFonts w:ascii="Arial" w:eastAsia="Times New Roman" w:hAnsi="Arial" w:cs="Arial"/>
          <w:color w:val="auto"/>
          <w:lang w:eastAsia="ar-SA"/>
        </w:rPr>
        <w:t>Статья 9.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73"/>
      <w:bookmarkEnd w:id="74"/>
      <w:bookmarkEnd w:id="75"/>
      <w:bookmarkEnd w:id="76"/>
      <w:bookmarkEnd w:id="77"/>
      <w:bookmarkEnd w:id="78"/>
      <w:bookmarkEnd w:id="79"/>
    </w:p>
    <w:p w:rsidR="00336FDB" w:rsidRPr="00A17E14" w:rsidRDefault="00336FDB" w:rsidP="00A17E14">
      <w:pPr>
        <w:pStyle w:val="ab"/>
        <w:rPr>
          <w:rFonts w:ascii="Arial" w:hAnsi="Arial" w:cs="Arial"/>
          <w:lang w:val="ru-RU"/>
        </w:rPr>
      </w:pPr>
      <w:bookmarkStart w:id="80" w:name="sub_4001"/>
      <w:r w:rsidRPr="00A17E14">
        <w:rPr>
          <w:rFonts w:ascii="Arial" w:hAnsi="Arial" w:cs="Arial"/>
          <w:lang w:val="ru-RU"/>
        </w:rPr>
        <w:t xml:space="preserve">1. Правообладатели земельных участков, размеры которых меньше установленных </w:t>
      </w:r>
      <w:hyperlink w:anchor="sub_109" w:history="1">
        <w:r w:rsidRPr="00A17E14">
          <w:rPr>
            <w:rFonts w:ascii="Arial" w:hAnsi="Arial" w:cs="Arial"/>
            <w:lang w:val="ru-RU"/>
          </w:rPr>
          <w:t>градостроительными регламентами</w:t>
        </w:r>
      </w:hyperlink>
      <w:r w:rsidRPr="00A17E14">
        <w:rPr>
          <w:rFonts w:ascii="Arial" w:hAnsi="Arial" w:cs="Arial"/>
          <w:lang w:val="ru-RU"/>
        </w:rPr>
        <w:t xml:space="preserve">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w:t>
      </w:r>
      <w:hyperlink w:anchor="sub_1014" w:history="1">
        <w:r w:rsidRPr="00A17E14">
          <w:rPr>
            <w:rFonts w:ascii="Arial" w:hAnsi="Arial" w:cs="Arial"/>
            <w:lang w:val="ru-RU"/>
          </w:rPr>
          <w:t>реконструкции</w:t>
        </w:r>
      </w:hyperlink>
      <w:r w:rsidRPr="00A17E14">
        <w:rPr>
          <w:rFonts w:ascii="Arial" w:hAnsi="Arial" w:cs="Arial"/>
          <w:lang w:val="ru-RU"/>
        </w:rPr>
        <w:t xml:space="preserve"> объектов капитального строительства.</w:t>
      </w:r>
    </w:p>
    <w:p w:rsidR="00336FDB" w:rsidRPr="00A17E14" w:rsidRDefault="00336FDB" w:rsidP="00A17E14">
      <w:pPr>
        <w:pStyle w:val="ab"/>
        <w:rPr>
          <w:rFonts w:ascii="Arial" w:hAnsi="Arial" w:cs="Arial"/>
          <w:lang w:val="ru-RU"/>
        </w:rPr>
      </w:pPr>
      <w:bookmarkStart w:id="81" w:name="sub_4002"/>
      <w:bookmarkEnd w:id="80"/>
      <w:r w:rsidRPr="00A17E14">
        <w:rPr>
          <w:rFonts w:ascii="Arial" w:hAnsi="Arial" w:cs="Arial"/>
          <w:lang w:val="ru-RU"/>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336FDB" w:rsidRPr="00A17E14" w:rsidRDefault="00336FDB" w:rsidP="00A17E14">
      <w:pPr>
        <w:pStyle w:val="ab"/>
        <w:rPr>
          <w:rFonts w:ascii="Arial" w:hAnsi="Arial" w:cs="Arial"/>
          <w:lang w:val="ru-RU"/>
        </w:rPr>
      </w:pPr>
      <w:bookmarkStart w:id="82" w:name="sub_4003"/>
      <w:bookmarkEnd w:id="81"/>
      <w:r w:rsidRPr="00A17E14">
        <w:rPr>
          <w:rFonts w:ascii="Arial" w:hAnsi="Arial" w:cs="Arial"/>
          <w:lang w:val="ru-RU"/>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336FDB" w:rsidRPr="00A17E14" w:rsidRDefault="00336FDB" w:rsidP="00A17E14">
      <w:pPr>
        <w:pStyle w:val="ab"/>
        <w:rPr>
          <w:rFonts w:ascii="Arial" w:hAnsi="Arial" w:cs="Arial"/>
          <w:lang w:val="ru-RU"/>
        </w:rPr>
      </w:pPr>
      <w:bookmarkStart w:id="83" w:name="sub_4004"/>
      <w:bookmarkEnd w:id="82"/>
      <w:r w:rsidRPr="00A17E14">
        <w:rPr>
          <w:rFonts w:ascii="Arial" w:hAnsi="Arial" w:cs="Arial"/>
          <w:lang w:val="ru-RU"/>
        </w:rPr>
        <w:t>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установленным градостроительным законодательством, Уставом муниципального образования город Щекино Тульской области.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336FDB" w:rsidRPr="00A17E14" w:rsidRDefault="00336FDB" w:rsidP="00A17E14">
      <w:pPr>
        <w:pStyle w:val="ab"/>
        <w:rPr>
          <w:rFonts w:ascii="Arial" w:hAnsi="Arial" w:cs="Arial"/>
          <w:lang w:val="ru-RU"/>
        </w:rPr>
      </w:pPr>
      <w:bookmarkStart w:id="84" w:name="sub_4005"/>
      <w:bookmarkEnd w:id="83"/>
      <w:r w:rsidRPr="00A17E14">
        <w:rPr>
          <w:rFonts w:ascii="Arial" w:hAnsi="Arial" w:cs="Arial"/>
          <w:lang w:val="ru-RU"/>
        </w:rPr>
        <w:t xml:space="preserve">5. </w:t>
      </w:r>
      <w:proofErr w:type="gramStart"/>
      <w:r w:rsidRPr="00A17E14">
        <w:rPr>
          <w:rFonts w:ascii="Arial" w:hAnsi="Arial" w:cs="Arial"/>
          <w:lang w:val="ru-RU"/>
        </w:rPr>
        <w:t xml:space="preserve">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муниципального образования город Щекино Щекинского района. </w:t>
      </w:r>
      <w:proofErr w:type="gramEnd"/>
    </w:p>
    <w:p w:rsidR="00336FDB" w:rsidRPr="00A17E14" w:rsidRDefault="00336FDB" w:rsidP="00A17E14">
      <w:pPr>
        <w:pStyle w:val="ab"/>
        <w:rPr>
          <w:rFonts w:ascii="Arial" w:hAnsi="Arial" w:cs="Arial"/>
          <w:lang w:val="ru-RU"/>
        </w:rPr>
      </w:pPr>
      <w:bookmarkStart w:id="85" w:name="sub_4006"/>
      <w:bookmarkEnd w:id="84"/>
      <w:r w:rsidRPr="00A17E14">
        <w:rPr>
          <w:rFonts w:ascii="Arial" w:hAnsi="Arial" w:cs="Arial"/>
          <w:lang w:val="ru-RU"/>
        </w:rPr>
        <w:lastRenderedPageBreak/>
        <w:t>6. Глава муниципального образования город Щекино Щекинского района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336FDB" w:rsidRPr="00A17E14" w:rsidRDefault="00336FDB" w:rsidP="00A17E14">
      <w:pPr>
        <w:pStyle w:val="ab"/>
        <w:rPr>
          <w:rFonts w:ascii="Arial" w:hAnsi="Arial" w:cs="Arial"/>
          <w:lang w:val="ru-RU"/>
        </w:rPr>
      </w:pPr>
      <w:bookmarkStart w:id="86" w:name="sub_4007"/>
      <w:bookmarkEnd w:id="85"/>
      <w:r w:rsidRPr="00A17E14">
        <w:rPr>
          <w:rFonts w:ascii="Arial" w:hAnsi="Arial" w:cs="Arial"/>
          <w:lang w:val="ru-RU"/>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bookmarkEnd w:id="86"/>
    </w:p>
    <w:p w:rsidR="00336FDB" w:rsidRPr="00A17E14" w:rsidRDefault="00336FDB" w:rsidP="00A17E14">
      <w:pPr>
        <w:pStyle w:val="ab"/>
        <w:rPr>
          <w:rFonts w:ascii="Arial" w:hAnsi="Arial" w:cs="Arial"/>
          <w:lang w:val="ru-RU"/>
        </w:rPr>
      </w:pPr>
    </w:p>
    <w:p w:rsidR="00336FDB" w:rsidRPr="00A17E14" w:rsidRDefault="00336FDB" w:rsidP="00A17E14">
      <w:pPr>
        <w:pStyle w:val="2"/>
        <w:keepLines w:val="0"/>
        <w:suppressAutoHyphens/>
        <w:spacing w:before="0"/>
        <w:jc w:val="center"/>
        <w:rPr>
          <w:rFonts w:ascii="Arial" w:eastAsia="Times New Roman" w:hAnsi="Arial" w:cs="Arial"/>
          <w:i/>
          <w:iCs/>
          <w:color w:val="auto"/>
          <w:lang w:eastAsia="ar-SA"/>
        </w:rPr>
      </w:pPr>
      <w:bookmarkStart w:id="87" w:name="_Toc429415670"/>
      <w:bookmarkStart w:id="88" w:name="_Toc504661484"/>
      <w:r w:rsidRPr="00A17E14">
        <w:rPr>
          <w:rFonts w:ascii="Arial" w:eastAsia="Times New Roman" w:hAnsi="Arial" w:cs="Arial"/>
          <w:i/>
          <w:iCs/>
          <w:color w:val="auto"/>
          <w:lang w:eastAsia="ar-SA"/>
        </w:rPr>
        <w:t>Глава 4. Положение о подготовке документации по планировке территории органами местного самоуправления</w:t>
      </w:r>
      <w:bookmarkEnd w:id="87"/>
      <w:bookmarkEnd w:id="88"/>
    </w:p>
    <w:p w:rsidR="00A17E14" w:rsidRPr="00A17E14" w:rsidRDefault="00A17E14" w:rsidP="00A17E14">
      <w:pPr>
        <w:rPr>
          <w:lang w:eastAsia="ar-SA"/>
        </w:rPr>
      </w:pPr>
    </w:p>
    <w:p w:rsidR="00336FDB" w:rsidRPr="00A17E14" w:rsidRDefault="00336FDB" w:rsidP="00A17E14">
      <w:pPr>
        <w:pStyle w:val="3"/>
        <w:keepLines w:val="0"/>
        <w:suppressAutoHyphens/>
        <w:spacing w:before="0"/>
        <w:jc w:val="both"/>
        <w:rPr>
          <w:rFonts w:ascii="Arial" w:eastAsia="Times New Roman" w:hAnsi="Arial" w:cs="Arial"/>
          <w:bCs w:val="0"/>
          <w:color w:val="auto"/>
          <w:lang w:eastAsia="ar-SA"/>
        </w:rPr>
      </w:pPr>
      <w:bookmarkStart w:id="89" w:name="_Toc282347520"/>
      <w:bookmarkStart w:id="90" w:name="_Toc321209559"/>
      <w:bookmarkStart w:id="91" w:name="_Toc339819804"/>
      <w:bookmarkStart w:id="92" w:name="_Toc379293260"/>
      <w:bookmarkStart w:id="93" w:name="_Toc380581537"/>
      <w:bookmarkStart w:id="94" w:name="_Toc392516669"/>
      <w:bookmarkStart w:id="95" w:name="_Toc400454216"/>
      <w:bookmarkStart w:id="96" w:name="_Toc410315194"/>
      <w:bookmarkStart w:id="97" w:name="_Toc424120753"/>
      <w:bookmarkStart w:id="98" w:name="_Toc429415671"/>
      <w:bookmarkStart w:id="99" w:name="_Toc504661485"/>
      <w:r w:rsidRPr="00A17E14">
        <w:rPr>
          <w:rFonts w:ascii="Arial" w:eastAsia="Times New Roman" w:hAnsi="Arial" w:cs="Arial"/>
          <w:color w:val="auto"/>
          <w:lang w:eastAsia="ar-SA"/>
        </w:rPr>
        <w:t xml:space="preserve">Статья 10. Назначение, виды и состав документации по планировке территории </w:t>
      </w:r>
      <w:bookmarkEnd w:id="89"/>
      <w:r w:rsidRPr="00A17E14">
        <w:rPr>
          <w:rFonts w:ascii="Arial" w:eastAsia="Times New Roman" w:hAnsi="Arial" w:cs="Arial"/>
          <w:color w:val="auto"/>
          <w:lang w:eastAsia="ar-SA"/>
        </w:rPr>
        <w:t>поселения</w:t>
      </w:r>
      <w:bookmarkEnd w:id="90"/>
      <w:bookmarkEnd w:id="91"/>
      <w:bookmarkEnd w:id="92"/>
      <w:bookmarkEnd w:id="93"/>
      <w:bookmarkEnd w:id="94"/>
      <w:bookmarkEnd w:id="95"/>
      <w:bookmarkEnd w:id="96"/>
      <w:bookmarkEnd w:id="97"/>
      <w:bookmarkEnd w:id="98"/>
      <w:bookmarkEnd w:id="99"/>
    </w:p>
    <w:p w:rsidR="00336FDB" w:rsidRPr="00A17E14" w:rsidRDefault="00336FDB" w:rsidP="00A17E14">
      <w:pPr>
        <w:pStyle w:val="ab"/>
        <w:rPr>
          <w:rFonts w:ascii="Arial" w:hAnsi="Arial" w:cs="Arial"/>
          <w:lang w:val="ru-RU"/>
        </w:rPr>
      </w:pPr>
      <w:r w:rsidRPr="00A17E14">
        <w:rPr>
          <w:rFonts w:ascii="Arial" w:hAnsi="Arial" w:cs="Arial"/>
          <w:lang w:val="ru-RU"/>
        </w:rPr>
        <w:t>1. Документация по планировке территорий включает в себя проекты планировки, проекты межевания, градостроительные планы земельных участков.</w:t>
      </w:r>
    </w:p>
    <w:p w:rsidR="00336FDB" w:rsidRPr="00A17E14" w:rsidRDefault="00336FDB" w:rsidP="00A17E14">
      <w:pPr>
        <w:pStyle w:val="ab"/>
        <w:rPr>
          <w:rFonts w:ascii="Arial" w:hAnsi="Arial" w:cs="Arial"/>
          <w:lang w:val="ru-RU"/>
        </w:rPr>
      </w:pPr>
      <w:r w:rsidRPr="00A17E14">
        <w:rPr>
          <w:rFonts w:ascii="Arial" w:hAnsi="Arial" w:cs="Arial"/>
          <w:lang w:val="ru-RU"/>
        </w:rPr>
        <w:t>2. Подготовка документации по планировке территории осуществляется на основании генерального плана муниципального образования город Щекино (при его разработке), настоящих Правил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 том числе вновь выявленных), границ зон с особыми условиями использования территорий</w:t>
      </w:r>
    </w:p>
    <w:p w:rsidR="00336FDB" w:rsidRPr="00A17E14" w:rsidRDefault="00336FDB" w:rsidP="00A17E14">
      <w:pPr>
        <w:pStyle w:val="ab"/>
        <w:rPr>
          <w:rFonts w:ascii="Arial" w:hAnsi="Arial" w:cs="Arial"/>
          <w:lang w:val="ru-RU"/>
        </w:rPr>
      </w:pPr>
      <w:bookmarkStart w:id="100" w:name="sub_4102"/>
      <w:r w:rsidRPr="00A17E14">
        <w:rPr>
          <w:rFonts w:ascii="Arial" w:hAnsi="Arial" w:cs="Arial"/>
          <w:lang w:val="ru-RU"/>
        </w:rPr>
        <w:t>3. Подготовка документации по планировке территории осуществляется в отношении застроенных или подлежащих застройке территорий.</w:t>
      </w:r>
    </w:p>
    <w:p w:rsidR="00336FDB" w:rsidRPr="00A17E14" w:rsidRDefault="00336FDB" w:rsidP="00A17E14">
      <w:pPr>
        <w:pStyle w:val="ab"/>
        <w:rPr>
          <w:rFonts w:ascii="Arial" w:hAnsi="Arial" w:cs="Arial"/>
          <w:lang w:val="ru-RU"/>
        </w:rPr>
      </w:pPr>
      <w:bookmarkStart w:id="101" w:name="sub_4103"/>
      <w:bookmarkEnd w:id="100"/>
      <w:r w:rsidRPr="00A17E14">
        <w:rPr>
          <w:rFonts w:ascii="Arial" w:hAnsi="Arial" w:cs="Arial"/>
          <w:lang w:val="ru-RU"/>
        </w:rPr>
        <w:t xml:space="preserve">4.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 </w:t>
      </w:r>
    </w:p>
    <w:p w:rsidR="00336FDB" w:rsidRPr="00A17E14" w:rsidRDefault="00336FDB" w:rsidP="00A17E14">
      <w:pPr>
        <w:pStyle w:val="ab"/>
        <w:rPr>
          <w:rFonts w:ascii="Arial" w:hAnsi="Arial" w:cs="Arial"/>
          <w:lang w:val="ru-RU"/>
        </w:rPr>
      </w:pPr>
      <w:r w:rsidRPr="00A17E14">
        <w:rPr>
          <w:rFonts w:ascii="Arial" w:hAnsi="Arial" w:cs="Arial"/>
          <w:lang w:val="ru-RU"/>
        </w:rPr>
        <w:t xml:space="preserve">5. Не допускается осуществлять подготовку документации по планировке территории при отсутствии документов территориального планирования, за исключением </w:t>
      </w:r>
      <w:proofErr w:type="gramStart"/>
      <w:r w:rsidRPr="00A17E14">
        <w:rPr>
          <w:rFonts w:ascii="Arial" w:hAnsi="Arial" w:cs="Arial"/>
          <w:lang w:val="ru-RU"/>
        </w:rPr>
        <w:t>случаев подготовки проектов межевания застроенных территорий</w:t>
      </w:r>
      <w:proofErr w:type="gramEnd"/>
      <w:r w:rsidRPr="00A17E14">
        <w:rPr>
          <w:rFonts w:ascii="Arial" w:hAnsi="Arial" w:cs="Arial"/>
          <w:lang w:val="ru-RU"/>
        </w:rPr>
        <w:t xml:space="preserve"> и градостроительных планов земельных участков по заявлениям физических или юридических лиц.</w:t>
      </w:r>
    </w:p>
    <w:p w:rsidR="00336FDB" w:rsidRPr="00A17E14" w:rsidRDefault="00336FDB" w:rsidP="00A17E14">
      <w:pPr>
        <w:pStyle w:val="ab"/>
        <w:rPr>
          <w:rFonts w:ascii="Arial" w:hAnsi="Arial" w:cs="Arial"/>
          <w:lang w:val="ru-RU"/>
        </w:rPr>
      </w:pPr>
      <w:r w:rsidRPr="00A17E14">
        <w:rPr>
          <w:rFonts w:ascii="Arial" w:hAnsi="Arial" w:cs="Arial"/>
          <w:lang w:val="ru-RU"/>
        </w:rPr>
        <w:t>6. При подготовке документации по планировке территории может осуществляться:</w:t>
      </w:r>
    </w:p>
    <w:p w:rsidR="00336FDB" w:rsidRPr="00A17E14" w:rsidRDefault="00336FDB" w:rsidP="00A17E14">
      <w:pPr>
        <w:pStyle w:val="ab"/>
        <w:numPr>
          <w:ilvl w:val="0"/>
          <w:numId w:val="1"/>
        </w:numPr>
        <w:ind w:left="0" w:firstLine="284"/>
        <w:rPr>
          <w:rFonts w:ascii="Arial" w:hAnsi="Arial" w:cs="Arial"/>
          <w:lang w:val="ru-RU"/>
        </w:rPr>
      </w:pPr>
      <w:r w:rsidRPr="00A17E14">
        <w:rPr>
          <w:rFonts w:ascii="Arial" w:hAnsi="Arial" w:cs="Arial"/>
          <w:lang w:val="ru-RU"/>
        </w:rPr>
        <w:t>разработка проекта планировки территории в виде отдельного документа (без проекта межевания и градостроительных планов земельных участков в их составе);</w:t>
      </w:r>
    </w:p>
    <w:p w:rsidR="00336FDB" w:rsidRPr="00A17E14" w:rsidRDefault="00336FDB" w:rsidP="00A17E14">
      <w:pPr>
        <w:pStyle w:val="ab"/>
        <w:numPr>
          <w:ilvl w:val="0"/>
          <w:numId w:val="1"/>
        </w:numPr>
        <w:ind w:left="0" w:firstLine="284"/>
        <w:rPr>
          <w:rFonts w:ascii="Arial" w:hAnsi="Arial" w:cs="Arial"/>
          <w:lang w:val="ru-RU"/>
        </w:rPr>
      </w:pPr>
      <w:r w:rsidRPr="00A17E14">
        <w:rPr>
          <w:rFonts w:ascii="Arial" w:hAnsi="Arial" w:cs="Arial"/>
          <w:lang w:val="ru-RU"/>
        </w:rPr>
        <w:t>разработка проекта планировки территории с проектом межевания в его составе без градостроительных планов земельных участков;</w:t>
      </w:r>
    </w:p>
    <w:p w:rsidR="00336FDB" w:rsidRPr="00A17E14" w:rsidRDefault="00336FDB" w:rsidP="00A17E14">
      <w:pPr>
        <w:pStyle w:val="ab"/>
        <w:numPr>
          <w:ilvl w:val="0"/>
          <w:numId w:val="1"/>
        </w:numPr>
        <w:ind w:left="0" w:firstLine="284"/>
        <w:rPr>
          <w:rFonts w:ascii="Arial" w:hAnsi="Arial" w:cs="Arial"/>
          <w:lang w:val="ru-RU"/>
        </w:rPr>
      </w:pPr>
      <w:r w:rsidRPr="00A17E14">
        <w:rPr>
          <w:rFonts w:ascii="Arial" w:hAnsi="Arial" w:cs="Arial"/>
          <w:lang w:val="ru-RU"/>
        </w:rPr>
        <w:t>разработка проекта планировки территории с проектом межевания и градостроительными планами земельных участков в их составе;</w:t>
      </w:r>
    </w:p>
    <w:p w:rsidR="00336FDB" w:rsidRPr="00A17E14" w:rsidRDefault="00336FDB" w:rsidP="00A17E14">
      <w:pPr>
        <w:pStyle w:val="ab"/>
        <w:numPr>
          <w:ilvl w:val="0"/>
          <w:numId w:val="1"/>
        </w:numPr>
        <w:ind w:left="0" w:firstLine="284"/>
        <w:rPr>
          <w:rFonts w:ascii="Arial" w:hAnsi="Arial" w:cs="Arial"/>
          <w:lang w:val="ru-RU"/>
        </w:rPr>
      </w:pPr>
      <w:r w:rsidRPr="00A17E14">
        <w:rPr>
          <w:rFonts w:ascii="Arial" w:hAnsi="Arial" w:cs="Arial"/>
          <w:lang w:val="ru-RU"/>
        </w:rPr>
        <w:t>разработка проекта межевания территории в виде отдельного документа (без градостроительных планов земельных участков в их составе);</w:t>
      </w:r>
    </w:p>
    <w:p w:rsidR="00336FDB" w:rsidRPr="00A17E14" w:rsidRDefault="00336FDB" w:rsidP="00A17E14">
      <w:pPr>
        <w:pStyle w:val="ab"/>
        <w:numPr>
          <w:ilvl w:val="0"/>
          <w:numId w:val="1"/>
        </w:numPr>
        <w:ind w:left="0" w:firstLine="284"/>
        <w:rPr>
          <w:rFonts w:ascii="Arial" w:hAnsi="Arial" w:cs="Arial"/>
          <w:lang w:val="ru-RU"/>
        </w:rPr>
      </w:pPr>
      <w:r w:rsidRPr="00A17E14">
        <w:rPr>
          <w:rFonts w:ascii="Arial" w:hAnsi="Arial" w:cs="Arial"/>
          <w:lang w:val="ru-RU"/>
        </w:rPr>
        <w:t>разработка проекта межевания территории с градостроительными планами земельных участков;</w:t>
      </w:r>
    </w:p>
    <w:p w:rsidR="00336FDB" w:rsidRPr="00A17E14" w:rsidRDefault="00336FDB" w:rsidP="00A17E14">
      <w:pPr>
        <w:pStyle w:val="ab"/>
        <w:numPr>
          <w:ilvl w:val="0"/>
          <w:numId w:val="1"/>
        </w:numPr>
        <w:ind w:left="0" w:firstLine="284"/>
        <w:rPr>
          <w:rFonts w:ascii="Arial" w:hAnsi="Arial" w:cs="Arial"/>
          <w:lang w:val="ru-RU"/>
        </w:rPr>
      </w:pPr>
      <w:r w:rsidRPr="00A17E14">
        <w:rPr>
          <w:rFonts w:ascii="Arial" w:hAnsi="Arial" w:cs="Arial"/>
          <w:lang w:val="ru-RU"/>
        </w:rPr>
        <w:t>разработка градостроительного плана земельного участка в виде отдельного документа.</w:t>
      </w:r>
    </w:p>
    <w:p w:rsidR="00336FDB" w:rsidRPr="00A17E14" w:rsidRDefault="00336FDB" w:rsidP="00A17E14">
      <w:pPr>
        <w:pStyle w:val="ab"/>
        <w:rPr>
          <w:rFonts w:ascii="Arial" w:hAnsi="Arial" w:cs="Arial"/>
          <w:lang w:val="ru-RU"/>
        </w:rPr>
      </w:pPr>
      <w:r w:rsidRPr="00A17E14">
        <w:rPr>
          <w:rFonts w:ascii="Arial" w:hAnsi="Arial" w:cs="Arial"/>
          <w:lang w:val="ru-RU"/>
        </w:rPr>
        <w:lastRenderedPageBreak/>
        <w:t xml:space="preserve">7. </w:t>
      </w:r>
      <w:proofErr w:type="gramStart"/>
      <w:r w:rsidRPr="00A17E14">
        <w:rPr>
          <w:rFonts w:ascii="Arial" w:hAnsi="Arial" w:cs="Arial"/>
          <w:lang w:val="ru-RU"/>
        </w:rPr>
        <w:t xml:space="preserve">Состав и содержание документации по планировке территории устанавливается в соответствии со статьями 42, 43 и 44 Градостроительного кодекса Российской Федерации, статьями 25, 26 Закона Тульской области от 29.12.2006 </w:t>
      </w:r>
      <w:r w:rsidRPr="00A17E14">
        <w:rPr>
          <w:rFonts w:ascii="Arial" w:hAnsi="Arial" w:cs="Arial"/>
          <w:lang w:val="ru-RU"/>
        </w:rPr>
        <w:br/>
        <w:t xml:space="preserve">№ 785-ЗТО «О регулировании градостроительной деятельности в Тульской области» (с посл. изм. и доп.) и может быть конкретизирован в градостроительном задании на подготовку такой документации, исходя из специфики развития территории. </w:t>
      </w:r>
      <w:proofErr w:type="gramEnd"/>
    </w:p>
    <w:p w:rsidR="00336FDB" w:rsidRPr="00A17E14" w:rsidRDefault="00336FDB" w:rsidP="00A17E14">
      <w:pPr>
        <w:pStyle w:val="3"/>
        <w:keepLines w:val="0"/>
        <w:suppressAutoHyphens/>
        <w:spacing w:before="0"/>
        <w:jc w:val="both"/>
        <w:rPr>
          <w:rFonts w:ascii="Arial" w:eastAsia="Times New Roman" w:hAnsi="Arial" w:cs="Arial"/>
          <w:bCs w:val="0"/>
          <w:color w:val="auto"/>
          <w:lang w:eastAsia="ar-SA"/>
        </w:rPr>
      </w:pPr>
      <w:bookmarkStart w:id="102" w:name="_Toc282347521"/>
      <w:bookmarkStart w:id="103" w:name="_Toc321209560"/>
      <w:bookmarkStart w:id="104" w:name="_Toc339819805"/>
      <w:bookmarkStart w:id="105" w:name="_Toc379293261"/>
      <w:bookmarkStart w:id="106" w:name="_Toc380581538"/>
      <w:bookmarkStart w:id="107" w:name="_Toc392516670"/>
      <w:bookmarkStart w:id="108" w:name="_Toc400454217"/>
      <w:bookmarkStart w:id="109" w:name="_Toc410315195"/>
      <w:bookmarkStart w:id="110" w:name="_Toc424120754"/>
      <w:bookmarkStart w:id="111" w:name="_Toc429415672"/>
      <w:bookmarkStart w:id="112" w:name="_Toc504661486"/>
      <w:bookmarkStart w:id="113" w:name="sub_45"/>
      <w:bookmarkEnd w:id="101"/>
      <w:r w:rsidRPr="00A17E14">
        <w:rPr>
          <w:rFonts w:ascii="Arial" w:eastAsia="Times New Roman" w:hAnsi="Arial" w:cs="Arial"/>
          <w:color w:val="auto"/>
          <w:lang w:eastAsia="ar-SA"/>
        </w:rPr>
        <w:t>Статья 11. Порядок подготовки, принятия решения об утверждении или об отклонении проектов планировки и проектов межевания территории.</w:t>
      </w:r>
      <w:bookmarkEnd w:id="102"/>
      <w:bookmarkEnd w:id="103"/>
      <w:bookmarkEnd w:id="104"/>
      <w:bookmarkEnd w:id="105"/>
      <w:bookmarkEnd w:id="106"/>
      <w:bookmarkEnd w:id="107"/>
      <w:bookmarkEnd w:id="108"/>
      <w:bookmarkEnd w:id="109"/>
      <w:bookmarkEnd w:id="110"/>
      <w:bookmarkEnd w:id="111"/>
      <w:bookmarkEnd w:id="112"/>
    </w:p>
    <w:p w:rsidR="00336FDB" w:rsidRPr="00A17E14" w:rsidRDefault="00336FDB" w:rsidP="00A17E14">
      <w:pPr>
        <w:pStyle w:val="ab"/>
        <w:rPr>
          <w:rFonts w:ascii="Arial" w:hAnsi="Arial" w:cs="Arial"/>
          <w:lang w:val="ru-RU"/>
        </w:rPr>
      </w:pPr>
      <w:bookmarkStart w:id="114" w:name="sub_4602"/>
      <w:bookmarkEnd w:id="113"/>
      <w:r w:rsidRPr="00A17E14">
        <w:rPr>
          <w:rFonts w:ascii="Arial" w:hAnsi="Arial" w:cs="Arial"/>
          <w:lang w:val="ru-RU"/>
        </w:rPr>
        <w:t>1. Решение о подготовке проекта планировки и проекта межевания территории муниципального образования г</w:t>
      </w:r>
      <w:proofErr w:type="gramStart"/>
      <w:r w:rsidRPr="00A17E14">
        <w:rPr>
          <w:rFonts w:ascii="Arial" w:hAnsi="Arial" w:cs="Arial"/>
          <w:lang w:val="ru-RU"/>
        </w:rPr>
        <w:t xml:space="preserve"> .</w:t>
      </w:r>
      <w:proofErr w:type="gramEnd"/>
      <w:r w:rsidRPr="00A17E14">
        <w:rPr>
          <w:rFonts w:ascii="Arial" w:hAnsi="Arial" w:cs="Arial"/>
          <w:lang w:val="ru-RU"/>
        </w:rPr>
        <w:t>Щекино для размещения объектов капитального строительства местного значения принимается главой района путем издания постановления, в котором определяются границы соответствующей территории, порядок и сроки подготовки документации, ее содержание.</w:t>
      </w:r>
    </w:p>
    <w:p w:rsidR="00336FDB" w:rsidRPr="00A17E14" w:rsidRDefault="00336FDB" w:rsidP="00A17E14">
      <w:pPr>
        <w:pStyle w:val="ab"/>
        <w:rPr>
          <w:rFonts w:ascii="Arial" w:hAnsi="Arial" w:cs="Arial"/>
          <w:lang w:val="ru-RU"/>
        </w:rPr>
      </w:pPr>
      <w:r w:rsidRPr="00A17E14">
        <w:rPr>
          <w:rFonts w:ascii="Arial" w:hAnsi="Arial" w:cs="Arial"/>
          <w:lang w:val="ru-RU"/>
        </w:rPr>
        <w:t xml:space="preserve">2. Решение главы района о подготовке документации по планировке территории (проекта планировки, проекта межевания) подлежит опубликованию (обнародованию) в порядке, установленном для официального опубликования муниципальных правовых актов, в течение трех дней со дня принятия такого решения. </w:t>
      </w:r>
    </w:p>
    <w:p w:rsidR="00336FDB" w:rsidRPr="00A17E14" w:rsidRDefault="00336FDB" w:rsidP="00A17E14">
      <w:pPr>
        <w:pStyle w:val="ab"/>
        <w:rPr>
          <w:rFonts w:ascii="Arial" w:hAnsi="Arial" w:cs="Arial"/>
          <w:lang w:val="ru-RU"/>
        </w:rPr>
      </w:pPr>
      <w:bookmarkStart w:id="115" w:name="sub_3804"/>
      <w:bookmarkStart w:id="116" w:name="sub_4605"/>
      <w:bookmarkEnd w:id="114"/>
      <w:r w:rsidRPr="00A17E14">
        <w:rPr>
          <w:rFonts w:ascii="Arial" w:hAnsi="Arial" w:cs="Arial"/>
          <w:lang w:val="ru-RU"/>
        </w:rPr>
        <w:t>3. Заказ на подготовку документации по планировке территории выполняется в соответствии с законодательством Российской Федерации.</w:t>
      </w:r>
      <w:bookmarkEnd w:id="115"/>
    </w:p>
    <w:p w:rsidR="00336FDB" w:rsidRPr="00A17E14" w:rsidRDefault="00336FDB" w:rsidP="00A17E14">
      <w:pPr>
        <w:pStyle w:val="ab"/>
        <w:rPr>
          <w:rFonts w:ascii="Arial" w:hAnsi="Arial" w:cs="Arial"/>
          <w:lang w:val="ru-RU"/>
        </w:rPr>
      </w:pPr>
      <w:r w:rsidRPr="00A17E14">
        <w:rPr>
          <w:rFonts w:ascii="Arial" w:hAnsi="Arial" w:cs="Arial"/>
          <w:lang w:val="ru-RU"/>
        </w:rPr>
        <w:t xml:space="preserve">4. Администрация Щекинского района осуществляет проверку документации по планировке территории на соответствие требованиям, установленным частью 2 статьи 10 настоящих Правил. По результатам проверки указанный орган принимает соответствующее решение о направлении документации по планировке территории главе Администрации района, или об отклонении такой документации и о направлении ее на доработку. </w:t>
      </w:r>
    </w:p>
    <w:p w:rsidR="00336FDB" w:rsidRPr="00A17E14" w:rsidRDefault="00336FDB" w:rsidP="00A17E14">
      <w:pPr>
        <w:pStyle w:val="ab"/>
        <w:rPr>
          <w:rFonts w:ascii="Arial" w:hAnsi="Arial" w:cs="Arial"/>
          <w:lang w:val="ru-RU"/>
        </w:rPr>
      </w:pPr>
      <w:r w:rsidRPr="00A17E14">
        <w:rPr>
          <w:rFonts w:ascii="Arial" w:hAnsi="Arial" w:cs="Arial"/>
          <w:lang w:val="ru-RU"/>
        </w:rPr>
        <w:t>5. Проекты планировки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 слушаниях.</w:t>
      </w:r>
    </w:p>
    <w:p w:rsidR="00336FDB" w:rsidRPr="00A17E14" w:rsidRDefault="00336FDB" w:rsidP="00A17E14">
      <w:pPr>
        <w:pStyle w:val="ab"/>
        <w:rPr>
          <w:rFonts w:ascii="Arial" w:hAnsi="Arial" w:cs="Arial"/>
          <w:lang w:val="ru-RU"/>
        </w:rPr>
      </w:pPr>
      <w:bookmarkStart w:id="117" w:name="sub_4606"/>
      <w:bookmarkEnd w:id="116"/>
      <w:r w:rsidRPr="00A17E14">
        <w:rPr>
          <w:rFonts w:ascii="Arial" w:hAnsi="Arial" w:cs="Arial"/>
          <w:lang w:val="ru-RU"/>
        </w:rPr>
        <w:t xml:space="preserve">6. Порядок организации и проведения публичных слушаний по проекту планировки территории и проекту межевания территории определяется уставом </w:t>
      </w:r>
      <w:bookmarkStart w:id="118" w:name="sub_4607"/>
      <w:bookmarkEnd w:id="117"/>
      <w:r w:rsidRPr="00A17E14">
        <w:rPr>
          <w:rFonts w:ascii="Arial" w:hAnsi="Arial" w:cs="Arial"/>
          <w:lang w:val="ru-RU"/>
        </w:rPr>
        <w:t>муниципального образования город Щекино.</w:t>
      </w:r>
    </w:p>
    <w:p w:rsidR="00336FDB" w:rsidRPr="00A17E14" w:rsidRDefault="00336FDB" w:rsidP="00A17E14">
      <w:pPr>
        <w:pStyle w:val="ab"/>
        <w:rPr>
          <w:rFonts w:ascii="Arial" w:hAnsi="Arial" w:cs="Arial"/>
          <w:lang w:val="ru-RU"/>
        </w:rPr>
      </w:pPr>
      <w:r w:rsidRPr="00A17E14">
        <w:rPr>
          <w:rFonts w:ascii="Arial" w:hAnsi="Arial" w:cs="Arial"/>
          <w:lang w:val="ru-RU"/>
        </w:rPr>
        <w:t xml:space="preserve">7. </w:t>
      </w:r>
      <w:proofErr w:type="gramStart"/>
      <w:r w:rsidRPr="00A17E14">
        <w:rPr>
          <w:rFonts w:ascii="Arial" w:hAnsi="Arial" w:cs="Arial"/>
          <w:lang w:val="ru-RU"/>
        </w:rPr>
        <w:t>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roofErr w:type="gramEnd"/>
    </w:p>
    <w:p w:rsidR="00336FDB" w:rsidRPr="00A17E14" w:rsidRDefault="00336FDB" w:rsidP="00A17E14">
      <w:pPr>
        <w:pStyle w:val="ab"/>
        <w:rPr>
          <w:rFonts w:ascii="Arial" w:hAnsi="Arial" w:cs="Arial"/>
          <w:lang w:val="ru-RU"/>
        </w:rPr>
      </w:pPr>
      <w:bookmarkStart w:id="119" w:name="sub_46010"/>
      <w:bookmarkEnd w:id="118"/>
      <w:r w:rsidRPr="00A17E14">
        <w:rPr>
          <w:rFonts w:ascii="Arial" w:hAnsi="Arial" w:cs="Arial"/>
          <w:lang w:val="ru-RU"/>
        </w:rPr>
        <w:t>8. 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w:t>
      </w:r>
      <w:bookmarkStart w:id="120" w:name="sub_46011"/>
      <w:bookmarkEnd w:id="119"/>
    </w:p>
    <w:p w:rsidR="00336FDB" w:rsidRPr="00A17E14" w:rsidRDefault="00336FDB" w:rsidP="00A17E14">
      <w:pPr>
        <w:pStyle w:val="ab"/>
        <w:rPr>
          <w:rFonts w:ascii="Arial" w:hAnsi="Arial" w:cs="Arial"/>
          <w:lang w:val="ru-RU"/>
        </w:rPr>
      </w:pPr>
      <w:r w:rsidRPr="00A17E14">
        <w:rPr>
          <w:rFonts w:ascii="Arial" w:hAnsi="Arial" w:cs="Arial"/>
          <w:lang w:val="ru-RU"/>
        </w:rPr>
        <w:t>9.</w:t>
      </w:r>
      <w:bookmarkStart w:id="121" w:name="sub_46013"/>
      <w:bookmarkEnd w:id="120"/>
      <w:r w:rsidRPr="00A17E14">
        <w:rPr>
          <w:rFonts w:ascii="Arial" w:hAnsi="Arial" w:cs="Arial"/>
          <w:lang w:val="ru-RU"/>
        </w:rPr>
        <w:t xml:space="preserve"> Отдел архитектуры направляет главе Администрации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 </w:t>
      </w:r>
    </w:p>
    <w:p w:rsidR="00336FDB" w:rsidRPr="00A17E14" w:rsidRDefault="00336FDB" w:rsidP="00A17E14">
      <w:pPr>
        <w:pStyle w:val="ab"/>
        <w:rPr>
          <w:rFonts w:ascii="Arial" w:hAnsi="Arial" w:cs="Arial"/>
          <w:lang w:val="ru-RU"/>
        </w:rPr>
      </w:pPr>
      <w:r w:rsidRPr="00A17E14">
        <w:rPr>
          <w:rFonts w:ascii="Arial" w:hAnsi="Arial" w:cs="Arial"/>
          <w:lang w:val="ru-RU"/>
        </w:rPr>
        <w:t xml:space="preserve">10. Глава района с учетом протокола публичных слушаний по проекту планировки территории и проекту межевания территории и заключения о </w:t>
      </w:r>
      <w:r w:rsidRPr="00A17E14">
        <w:rPr>
          <w:rFonts w:ascii="Arial" w:hAnsi="Arial" w:cs="Arial"/>
          <w:lang w:val="ru-RU"/>
        </w:rPr>
        <w:lastRenderedPageBreak/>
        <w:t>результатах публичных слушаний принимает решение, в виде постановления,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336FDB" w:rsidRPr="00A17E14" w:rsidRDefault="00336FDB" w:rsidP="00A17E14">
      <w:pPr>
        <w:pStyle w:val="ab"/>
        <w:rPr>
          <w:rFonts w:ascii="Arial" w:hAnsi="Arial" w:cs="Arial"/>
          <w:lang w:val="ru-RU"/>
        </w:rPr>
      </w:pPr>
      <w:bookmarkStart w:id="122" w:name="sub_46014"/>
      <w:bookmarkEnd w:id="121"/>
      <w:r w:rsidRPr="00A17E14">
        <w:rPr>
          <w:rFonts w:ascii="Arial" w:hAnsi="Arial" w:cs="Arial"/>
          <w:lang w:val="ru-RU"/>
        </w:rPr>
        <w:t xml:space="preserve">11.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w:t>
      </w:r>
      <w:bookmarkStart w:id="123" w:name="sub_46015"/>
      <w:bookmarkEnd w:id="122"/>
    </w:p>
    <w:p w:rsidR="00336FDB" w:rsidRPr="00A17E14" w:rsidRDefault="00336FDB" w:rsidP="00A17E14">
      <w:pPr>
        <w:pStyle w:val="ab"/>
        <w:rPr>
          <w:rFonts w:ascii="Arial" w:hAnsi="Arial" w:cs="Arial"/>
          <w:lang w:val="ru-RU"/>
        </w:rPr>
      </w:pPr>
      <w:r w:rsidRPr="00A17E14">
        <w:rPr>
          <w:rFonts w:ascii="Arial" w:hAnsi="Arial" w:cs="Arial"/>
          <w:lang w:val="ru-RU"/>
        </w:rPr>
        <w:t xml:space="preserve">12. На основании документации по планировке территории, утвержденной главой района Собрание депутатов муниципального образования город Щекино Щекинского района вправе вносить изменения в правила землепользования и застройки в части уточнения установленных </w:t>
      </w:r>
      <w:hyperlink w:anchor="sub_109" w:history="1">
        <w:r w:rsidRPr="00A17E14">
          <w:rPr>
            <w:rFonts w:ascii="Arial" w:hAnsi="Arial" w:cs="Arial"/>
            <w:lang w:val="ru-RU"/>
          </w:rPr>
          <w:t>градостроительными регламентами</w:t>
        </w:r>
      </w:hyperlink>
      <w:r w:rsidRPr="00A17E14">
        <w:rPr>
          <w:rFonts w:ascii="Arial" w:hAnsi="Arial" w:cs="Arial"/>
          <w:lang w:val="ru-RU"/>
        </w:rPr>
        <w:t xml:space="preserve"> предельных параметров разрешенного </w:t>
      </w:r>
      <w:hyperlink w:anchor="sub_1013" w:history="1">
        <w:r w:rsidRPr="00A17E14">
          <w:rPr>
            <w:rFonts w:ascii="Arial" w:hAnsi="Arial" w:cs="Arial"/>
            <w:lang w:val="ru-RU"/>
          </w:rPr>
          <w:t>строительства</w:t>
        </w:r>
      </w:hyperlink>
      <w:r w:rsidRPr="00A17E14">
        <w:rPr>
          <w:rFonts w:ascii="Arial" w:hAnsi="Arial" w:cs="Arial"/>
          <w:lang w:val="ru-RU"/>
        </w:rPr>
        <w:t xml:space="preserve"> и </w:t>
      </w:r>
      <w:hyperlink w:anchor="sub_1014" w:history="1">
        <w:r w:rsidRPr="00A17E14">
          <w:rPr>
            <w:rFonts w:ascii="Arial" w:hAnsi="Arial" w:cs="Arial"/>
            <w:lang w:val="ru-RU"/>
          </w:rPr>
          <w:t>реконструкции</w:t>
        </w:r>
      </w:hyperlink>
      <w:r w:rsidRPr="00A17E14">
        <w:rPr>
          <w:rFonts w:ascii="Arial" w:hAnsi="Arial" w:cs="Arial"/>
          <w:lang w:val="ru-RU"/>
        </w:rPr>
        <w:t xml:space="preserve"> </w:t>
      </w:r>
      <w:hyperlink w:anchor="sub_1010" w:history="1">
        <w:r w:rsidRPr="00A17E14">
          <w:rPr>
            <w:rFonts w:ascii="Arial" w:hAnsi="Arial" w:cs="Arial"/>
            <w:lang w:val="ru-RU"/>
          </w:rPr>
          <w:t>объектов капитального строительства</w:t>
        </w:r>
      </w:hyperlink>
      <w:r w:rsidRPr="00A17E14">
        <w:rPr>
          <w:rFonts w:ascii="Arial" w:hAnsi="Arial" w:cs="Arial"/>
          <w:lang w:val="ru-RU"/>
        </w:rPr>
        <w:t>.</w:t>
      </w:r>
    </w:p>
    <w:p w:rsidR="00336FDB" w:rsidRPr="00A17E14" w:rsidRDefault="00336FDB" w:rsidP="00A17E14">
      <w:pPr>
        <w:pStyle w:val="3"/>
        <w:keepLines w:val="0"/>
        <w:suppressAutoHyphens/>
        <w:spacing w:before="0"/>
        <w:jc w:val="both"/>
        <w:rPr>
          <w:rFonts w:ascii="Arial" w:eastAsia="Times New Roman" w:hAnsi="Arial" w:cs="Arial"/>
          <w:bCs w:val="0"/>
          <w:color w:val="auto"/>
          <w:lang w:eastAsia="ar-SA"/>
        </w:rPr>
      </w:pPr>
      <w:bookmarkStart w:id="124" w:name="_Toc282347522"/>
      <w:bookmarkStart w:id="125" w:name="_Toc321209561"/>
      <w:bookmarkStart w:id="126" w:name="_Toc339819806"/>
      <w:bookmarkStart w:id="127" w:name="_Toc379293262"/>
      <w:bookmarkStart w:id="128" w:name="_Toc380581539"/>
      <w:bookmarkStart w:id="129" w:name="_Toc392516671"/>
      <w:bookmarkStart w:id="130" w:name="_Toc400454218"/>
      <w:bookmarkStart w:id="131" w:name="_Toc410315196"/>
      <w:bookmarkStart w:id="132" w:name="_Toc424120755"/>
      <w:bookmarkStart w:id="133" w:name="_Toc429415673"/>
      <w:bookmarkStart w:id="134" w:name="_Toc504661487"/>
      <w:bookmarkEnd w:id="123"/>
      <w:r w:rsidRPr="00A17E14">
        <w:rPr>
          <w:rFonts w:ascii="Arial" w:eastAsia="Times New Roman" w:hAnsi="Arial" w:cs="Arial"/>
          <w:color w:val="auto"/>
          <w:lang w:eastAsia="ar-SA"/>
        </w:rPr>
        <w:t>Статья 12. Порядок подготовки градостроительных планов земельных участков</w:t>
      </w:r>
      <w:bookmarkEnd w:id="124"/>
      <w:bookmarkEnd w:id="125"/>
      <w:bookmarkEnd w:id="126"/>
      <w:bookmarkEnd w:id="127"/>
      <w:bookmarkEnd w:id="128"/>
      <w:bookmarkEnd w:id="129"/>
      <w:bookmarkEnd w:id="130"/>
      <w:bookmarkEnd w:id="131"/>
      <w:bookmarkEnd w:id="132"/>
      <w:bookmarkEnd w:id="133"/>
      <w:bookmarkEnd w:id="134"/>
    </w:p>
    <w:p w:rsidR="00336FDB" w:rsidRPr="00A17E14" w:rsidRDefault="00336FDB" w:rsidP="00A17E14">
      <w:pPr>
        <w:pStyle w:val="ab"/>
        <w:numPr>
          <w:ilvl w:val="0"/>
          <w:numId w:val="22"/>
        </w:numPr>
        <w:ind w:left="0"/>
        <w:rPr>
          <w:rFonts w:ascii="Arial" w:hAnsi="Arial" w:cs="Arial"/>
          <w:lang w:val="ru-RU"/>
        </w:rPr>
      </w:pPr>
      <w:r w:rsidRPr="00A17E14">
        <w:rPr>
          <w:rFonts w:ascii="Arial" w:hAnsi="Arial" w:cs="Arial"/>
          <w:lang w:val="ru-RU"/>
        </w:rPr>
        <w:t xml:space="preserve">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w:t>
      </w:r>
    </w:p>
    <w:p w:rsidR="00336FDB" w:rsidRPr="00A17E14" w:rsidRDefault="00336FDB" w:rsidP="00A17E14">
      <w:pPr>
        <w:pStyle w:val="ab"/>
        <w:rPr>
          <w:rFonts w:ascii="Arial" w:hAnsi="Arial" w:cs="Arial"/>
          <w:lang w:val="ru-RU"/>
        </w:rPr>
      </w:pPr>
      <w:r w:rsidRPr="00A17E14">
        <w:rPr>
          <w:rFonts w:ascii="Arial" w:hAnsi="Arial" w:cs="Arial"/>
          <w:lang w:val="ru-RU"/>
        </w:rPr>
        <w:t xml:space="preserve">2. </w:t>
      </w:r>
      <w:proofErr w:type="gramStart"/>
      <w:r w:rsidRPr="00A17E14">
        <w:rPr>
          <w:rFonts w:ascii="Arial" w:hAnsi="Arial" w:cs="Arial"/>
          <w:lang w:val="ru-RU"/>
        </w:rPr>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roofErr w:type="gramEnd"/>
    </w:p>
    <w:p w:rsidR="00336FDB" w:rsidRPr="00A17E14" w:rsidRDefault="00336FDB" w:rsidP="00A17E14">
      <w:pPr>
        <w:pStyle w:val="ab"/>
        <w:rPr>
          <w:rFonts w:ascii="Arial" w:hAnsi="Arial" w:cs="Arial"/>
          <w:lang w:val="ru-RU"/>
        </w:rPr>
      </w:pPr>
      <w:r w:rsidRPr="00A17E14">
        <w:rPr>
          <w:rFonts w:ascii="Arial" w:hAnsi="Arial" w:cs="Arial"/>
          <w:lang w:val="ru-RU"/>
        </w:rPr>
        <w:t>3. Подготовка градостроительных планов земельных участков осуществляется:</w:t>
      </w:r>
    </w:p>
    <w:p w:rsidR="00336FDB" w:rsidRPr="00A17E14" w:rsidRDefault="00336FDB" w:rsidP="00A17E14">
      <w:pPr>
        <w:pStyle w:val="ab"/>
        <w:numPr>
          <w:ilvl w:val="0"/>
          <w:numId w:val="1"/>
        </w:numPr>
        <w:ind w:left="0" w:firstLine="993"/>
        <w:rPr>
          <w:rFonts w:ascii="Arial" w:hAnsi="Arial" w:cs="Arial"/>
          <w:lang w:val="ru-RU"/>
        </w:rPr>
      </w:pPr>
      <w:r w:rsidRPr="00A17E14">
        <w:rPr>
          <w:rFonts w:ascii="Arial" w:hAnsi="Arial" w:cs="Arial"/>
          <w:lang w:val="ru-RU"/>
        </w:rPr>
        <w:t>в составе проектов межевания территории – в случаях, когда на соответствующих территориях земельные участки не сформированы;</w:t>
      </w:r>
    </w:p>
    <w:p w:rsidR="00336FDB" w:rsidRPr="00A17E14" w:rsidRDefault="00336FDB" w:rsidP="00A17E14">
      <w:pPr>
        <w:pStyle w:val="ab"/>
        <w:numPr>
          <w:ilvl w:val="0"/>
          <w:numId w:val="1"/>
        </w:numPr>
        <w:ind w:left="0" w:firstLine="993"/>
        <w:rPr>
          <w:rFonts w:ascii="Arial" w:hAnsi="Arial" w:cs="Arial"/>
          <w:lang w:val="ru-RU"/>
        </w:rPr>
      </w:pPr>
      <w:r w:rsidRPr="00A17E14">
        <w:rPr>
          <w:rFonts w:ascii="Arial" w:hAnsi="Arial" w:cs="Arial"/>
          <w:lang w:val="ru-RU"/>
        </w:rPr>
        <w:t>в виде отдельных документов – в случаях, когда на ранее сформированных земельных участках планируется осуществить строительство, реконструкцию объектов капитального строительства.</w:t>
      </w:r>
    </w:p>
    <w:p w:rsidR="00336FDB" w:rsidRPr="00A17E14" w:rsidRDefault="00336FDB" w:rsidP="00A17E14">
      <w:pPr>
        <w:pStyle w:val="ab"/>
        <w:rPr>
          <w:rFonts w:ascii="Arial" w:hAnsi="Arial" w:cs="Arial"/>
          <w:lang w:val="ru-RU"/>
        </w:rPr>
      </w:pPr>
      <w:r w:rsidRPr="00A17E14">
        <w:rPr>
          <w:rFonts w:ascii="Arial" w:hAnsi="Arial" w:cs="Arial"/>
          <w:lang w:val="ru-RU"/>
        </w:rPr>
        <w:t>4. В градостроительном плане земельного участка содержится информация:</w:t>
      </w:r>
    </w:p>
    <w:p w:rsidR="00336FDB" w:rsidRPr="00A17E14" w:rsidRDefault="00336FDB" w:rsidP="00A17E14">
      <w:pPr>
        <w:pStyle w:val="ab"/>
        <w:rPr>
          <w:rFonts w:ascii="Arial" w:hAnsi="Arial" w:cs="Arial"/>
          <w:lang w:val="ru-RU"/>
        </w:rPr>
      </w:pPr>
      <w:r w:rsidRPr="00A17E14">
        <w:rPr>
          <w:rFonts w:ascii="Arial" w:hAnsi="Arial" w:cs="Arial"/>
          <w:lang w:val="ru-RU"/>
        </w:rPr>
        <w:t>-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336FDB" w:rsidRPr="00A17E14" w:rsidRDefault="00336FDB" w:rsidP="00A17E14">
      <w:pPr>
        <w:pStyle w:val="ab"/>
        <w:rPr>
          <w:rFonts w:ascii="Arial" w:hAnsi="Arial" w:cs="Arial"/>
          <w:lang w:val="ru-RU"/>
        </w:rPr>
      </w:pPr>
      <w:r w:rsidRPr="00A17E14">
        <w:rPr>
          <w:rFonts w:ascii="Arial" w:hAnsi="Arial" w:cs="Arial"/>
          <w:lang w:val="ru-RU"/>
        </w:rPr>
        <w:t>- о границах земельного участка и о кадастровом номере земельного участка (при его наличии);</w:t>
      </w:r>
    </w:p>
    <w:p w:rsidR="00336FDB" w:rsidRPr="00A17E14" w:rsidRDefault="00336FDB" w:rsidP="00A17E14">
      <w:pPr>
        <w:pStyle w:val="ab"/>
        <w:rPr>
          <w:rFonts w:ascii="Arial" w:hAnsi="Arial" w:cs="Arial"/>
          <w:lang w:val="ru-RU"/>
        </w:rPr>
      </w:pPr>
      <w:r w:rsidRPr="00A17E14">
        <w:rPr>
          <w:rFonts w:ascii="Arial" w:hAnsi="Arial" w:cs="Arial"/>
          <w:lang w:val="ru-RU"/>
        </w:rPr>
        <w:t>-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336FDB" w:rsidRPr="00A17E14" w:rsidRDefault="00336FDB" w:rsidP="00A17E14">
      <w:pPr>
        <w:pStyle w:val="ab"/>
        <w:rPr>
          <w:rFonts w:ascii="Arial" w:hAnsi="Arial" w:cs="Arial"/>
          <w:lang w:val="ru-RU"/>
        </w:rPr>
      </w:pPr>
      <w:r w:rsidRPr="00A17E14">
        <w:rPr>
          <w:rFonts w:ascii="Arial" w:hAnsi="Arial" w:cs="Arial"/>
          <w:lang w:val="ru-RU"/>
        </w:rPr>
        <w:t>- о минимальных отступах от границ земельного участка, в пределах которых разрешается строительство объектов капитального строительства;</w:t>
      </w:r>
    </w:p>
    <w:p w:rsidR="00336FDB" w:rsidRPr="00A17E14" w:rsidRDefault="00336FDB" w:rsidP="00A17E14">
      <w:pPr>
        <w:pStyle w:val="ab"/>
        <w:rPr>
          <w:rFonts w:ascii="Arial" w:hAnsi="Arial" w:cs="Arial"/>
          <w:lang w:val="ru-RU"/>
        </w:rPr>
      </w:pPr>
      <w:r w:rsidRPr="00A17E14">
        <w:rPr>
          <w:rFonts w:ascii="Arial" w:hAnsi="Arial" w:cs="Arial"/>
          <w:lang w:val="ru-RU"/>
        </w:rPr>
        <w:lastRenderedPageBreak/>
        <w:t>- об основных, условно разрешенных и вспомогательных видах разрешенного использования земельного участка, установленных в соответствии с настоящим Кодексом;</w:t>
      </w:r>
    </w:p>
    <w:p w:rsidR="00336FDB" w:rsidRPr="00A17E14" w:rsidRDefault="00336FDB" w:rsidP="00A17E14">
      <w:pPr>
        <w:pStyle w:val="ab"/>
        <w:rPr>
          <w:rFonts w:ascii="Arial" w:hAnsi="Arial" w:cs="Arial"/>
          <w:lang w:val="ru-RU"/>
        </w:rPr>
      </w:pPr>
      <w:proofErr w:type="gramStart"/>
      <w:r w:rsidRPr="00A17E14">
        <w:rPr>
          <w:rFonts w:ascii="Arial" w:hAnsi="Arial" w:cs="Arial"/>
          <w:lang w:val="ru-RU"/>
        </w:rPr>
        <w:t>-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roofErr w:type="gramEnd"/>
    </w:p>
    <w:p w:rsidR="00336FDB" w:rsidRPr="00A17E14" w:rsidRDefault="00336FDB" w:rsidP="00A17E14">
      <w:pPr>
        <w:pStyle w:val="ab"/>
        <w:rPr>
          <w:rFonts w:ascii="Arial" w:hAnsi="Arial" w:cs="Arial"/>
          <w:lang w:val="ru-RU"/>
        </w:rPr>
      </w:pPr>
      <w:r w:rsidRPr="00A17E14">
        <w:rPr>
          <w:rFonts w:ascii="Arial" w:hAnsi="Arial" w:cs="Arial"/>
          <w:lang w:val="ru-RU"/>
        </w:rPr>
        <w:t>-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настоящего Кодекса,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rsidR="00336FDB" w:rsidRPr="00A17E14" w:rsidRDefault="00336FDB" w:rsidP="00A17E14">
      <w:pPr>
        <w:pStyle w:val="ab"/>
        <w:rPr>
          <w:rFonts w:ascii="Arial" w:hAnsi="Arial" w:cs="Arial"/>
          <w:lang w:val="ru-RU"/>
        </w:rPr>
      </w:pPr>
      <w:r w:rsidRPr="00A17E14">
        <w:rPr>
          <w:rFonts w:ascii="Arial" w:hAnsi="Arial" w:cs="Arial"/>
          <w:lang w:val="ru-RU"/>
        </w:rPr>
        <w:t>-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w:t>
      </w:r>
    </w:p>
    <w:p w:rsidR="00336FDB" w:rsidRPr="00A17E14" w:rsidRDefault="00336FDB" w:rsidP="00A17E14">
      <w:pPr>
        <w:pStyle w:val="ab"/>
        <w:rPr>
          <w:rFonts w:ascii="Arial" w:hAnsi="Arial" w:cs="Arial"/>
          <w:lang w:val="ru-RU"/>
        </w:rPr>
      </w:pPr>
      <w:r w:rsidRPr="00A17E14">
        <w:rPr>
          <w:rFonts w:ascii="Arial" w:hAnsi="Arial" w:cs="Arial"/>
          <w:lang w:val="ru-RU"/>
        </w:rPr>
        <w:t xml:space="preserve">- об ограничениях использования земельного участка, в том </w:t>
      </w:r>
      <w:proofErr w:type="gramStart"/>
      <w:r w:rsidRPr="00A17E14">
        <w:rPr>
          <w:rFonts w:ascii="Arial" w:hAnsi="Arial" w:cs="Arial"/>
          <w:lang w:val="ru-RU"/>
        </w:rPr>
        <w:t>числе</w:t>
      </w:r>
      <w:proofErr w:type="gramEnd"/>
      <w:r w:rsidRPr="00A17E14">
        <w:rPr>
          <w:rFonts w:ascii="Arial" w:hAnsi="Arial" w:cs="Arial"/>
          <w:lang w:val="ru-RU"/>
        </w:rPr>
        <w:t xml:space="preserve"> если земельный участок полностью или частично расположен в границах зон с особыми условиями использования территорий;</w:t>
      </w:r>
    </w:p>
    <w:p w:rsidR="00336FDB" w:rsidRPr="00A17E14" w:rsidRDefault="00336FDB" w:rsidP="00A17E14">
      <w:pPr>
        <w:pStyle w:val="ab"/>
        <w:rPr>
          <w:rFonts w:ascii="Arial" w:hAnsi="Arial" w:cs="Arial"/>
          <w:lang w:val="ru-RU"/>
        </w:rPr>
      </w:pPr>
      <w:r w:rsidRPr="00A17E14">
        <w:rPr>
          <w:rFonts w:ascii="Arial" w:hAnsi="Arial" w:cs="Arial"/>
          <w:lang w:val="ru-RU"/>
        </w:rPr>
        <w:t>- о границах зон с особыми условиями использования территорий, если земельный участок полностью или частично расположен в границах таких зон;</w:t>
      </w:r>
    </w:p>
    <w:p w:rsidR="00336FDB" w:rsidRPr="00A17E14" w:rsidRDefault="00336FDB" w:rsidP="00A17E14">
      <w:pPr>
        <w:pStyle w:val="ab"/>
        <w:rPr>
          <w:rFonts w:ascii="Arial" w:hAnsi="Arial" w:cs="Arial"/>
          <w:lang w:val="ru-RU"/>
        </w:rPr>
      </w:pPr>
      <w:r w:rsidRPr="00A17E14">
        <w:rPr>
          <w:rFonts w:ascii="Arial" w:hAnsi="Arial" w:cs="Arial"/>
          <w:lang w:val="ru-RU"/>
        </w:rPr>
        <w:t>- о границах зон действия публичных сервитутов;</w:t>
      </w:r>
    </w:p>
    <w:p w:rsidR="00336FDB" w:rsidRPr="00A17E14" w:rsidRDefault="00336FDB" w:rsidP="00A17E14">
      <w:pPr>
        <w:pStyle w:val="ab"/>
        <w:rPr>
          <w:rFonts w:ascii="Arial" w:hAnsi="Arial" w:cs="Arial"/>
          <w:lang w:val="ru-RU"/>
        </w:rPr>
      </w:pPr>
      <w:r w:rsidRPr="00A17E14">
        <w:rPr>
          <w:rFonts w:ascii="Arial" w:hAnsi="Arial" w:cs="Arial"/>
          <w:lang w:val="ru-RU"/>
        </w:rPr>
        <w:t>- о номере и (или) наименовании элемента планировочной структуры, в границах которого расположен земельный участок;</w:t>
      </w:r>
    </w:p>
    <w:p w:rsidR="00336FDB" w:rsidRPr="00A17E14" w:rsidRDefault="00336FDB" w:rsidP="00A17E14">
      <w:pPr>
        <w:pStyle w:val="ab"/>
        <w:rPr>
          <w:rFonts w:ascii="Arial" w:hAnsi="Arial" w:cs="Arial"/>
          <w:lang w:val="ru-RU"/>
        </w:rPr>
      </w:pPr>
      <w:r w:rsidRPr="00A17E14">
        <w:rPr>
          <w:rFonts w:ascii="Arial" w:hAnsi="Arial" w:cs="Arial"/>
          <w:lang w:val="ru-RU"/>
        </w:rPr>
        <w:t>-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rsidR="00336FDB" w:rsidRPr="00A17E14" w:rsidRDefault="00336FDB" w:rsidP="00A17E14">
      <w:pPr>
        <w:pStyle w:val="ab"/>
        <w:rPr>
          <w:rFonts w:ascii="Arial" w:hAnsi="Arial" w:cs="Arial"/>
          <w:lang w:val="ru-RU"/>
        </w:rPr>
      </w:pPr>
      <w:r w:rsidRPr="00A17E14">
        <w:rPr>
          <w:rFonts w:ascii="Arial" w:hAnsi="Arial" w:cs="Arial"/>
          <w:lang w:val="ru-RU"/>
        </w:rPr>
        <w:t>- о наличии или отсутствии в границах земельного участка объектов культурного наследия, о границах территорий таких объектов;</w:t>
      </w:r>
    </w:p>
    <w:p w:rsidR="00336FDB" w:rsidRPr="00A17E14" w:rsidRDefault="00336FDB" w:rsidP="00A17E14">
      <w:pPr>
        <w:pStyle w:val="ab"/>
        <w:rPr>
          <w:rFonts w:ascii="Arial" w:hAnsi="Arial" w:cs="Arial"/>
          <w:lang w:val="ru-RU"/>
        </w:rPr>
      </w:pPr>
      <w:r w:rsidRPr="00A17E14">
        <w:rPr>
          <w:rFonts w:ascii="Arial" w:hAnsi="Arial" w:cs="Arial"/>
          <w:lang w:val="ru-RU"/>
        </w:rPr>
        <w:t>- о технических условиях подключения (технологического присоединения) объектов капитального строительства к сетям инженерно-технического обеспечения, определенных с учетом программ комплексного развития систем коммунальной инфраструктуры поселения, городского округа;</w:t>
      </w:r>
    </w:p>
    <w:p w:rsidR="00336FDB" w:rsidRPr="00A17E14" w:rsidRDefault="00336FDB" w:rsidP="00A17E14">
      <w:pPr>
        <w:pStyle w:val="ab"/>
        <w:rPr>
          <w:rFonts w:ascii="Arial" w:hAnsi="Arial" w:cs="Arial"/>
          <w:lang w:val="ru-RU"/>
        </w:rPr>
      </w:pPr>
      <w:r w:rsidRPr="00A17E14">
        <w:rPr>
          <w:rFonts w:ascii="Arial" w:hAnsi="Arial" w:cs="Arial"/>
          <w:lang w:val="ru-RU"/>
        </w:rPr>
        <w:t>-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336FDB" w:rsidRPr="00A17E14" w:rsidRDefault="00336FDB" w:rsidP="00A17E14">
      <w:pPr>
        <w:pStyle w:val="ab"/>
        <w:rPr>
          <w:rFonts w:ascii="Arial" w:hAnsi="Arial" w:cs="Arial"/>
          <w:lang w:val="ru-RU"/>
        </w:rPr>
      </w:pPr>
      <w:r w:rsidRPr="00A17E14">
        <w:rPr>
          <w:rFonts w:ascii="Arial" w:hAnsi="Arial" w:cs="Arial"/>
          <w:lang w:val="ru-RU"/>
        </w:rPr>
        <w:t xml:space="preserve">- о красных линиях. </w:t>
      </w:r>
    </w:p>
    <w:p w:rsidR="00336FDB" w:rsidRPr="00A17E14" w:rsidRDefault="00336FDB" w:rsidP="00A17E14">
      <w:pPr>
        <w:pStyle w:val="ab"/>
        <w:rPr>
          <w:rFonts w:ascii="Arial" w:hAnsi="Arial" w:cs="Arial"/>
          <w:lang w:val="ru-RU"/>
        </w:rPr>
      </w:pPr>
      <w:r w:rsidRPr="00A17E14">
        <w:rPr>
          <w:rFonts w:ascii="Arial" w:hAnsi="Arial" w:cs="Arial"/>
          <w:lang w:val="ru-RU"/>
        </w:rPr>
        <w:t>5. В целях получения градостроительного плана земельного участка правообладатель земельного участка обращается с заявлением в Администрацию Щекинского района. Заявление о выдаче градостроительного плана земельного участка может быть подано заявителем через многофункциональный центр.</w:t>
      </w:r>
    </w:p>
    <w:p w:rsidR="00336FDB" w:rsidRPr="00A17E14" w:rsidRDefault="00336FDB" w:rsidP="00A17E14">
      <w:pPr>
        <w:pStyle w:val="ab"/>
        <w:rPr>
          <w:rFonts w:ascii="Arial" w:hAnsi="Arial" w:cs="Arial"/>
          <w:lang w:val="ru-RU"/>
        </w:rPr>
      </w:pPr>
      <w:r w:rsidRPr="00A17E14">
        <w:rPr>
          <w:rFonts w:ascii="Arial" w:hAnsi="Arial" w:cs="Arial"/>
          <w:lang w:val="ru-RU"/>
        </w:rPr>
        <w:t xml:space="preserve">6. Администрация Щекинского района в течение двадцати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w:t>
      </w:r>
      <w:r w:rsidRPr="00A17E14">
        <w:rPr>
          <w:rFonts w:ascii="Arial" w:hAnsi="Arial" w:cs="Arial"/>
          <w:lang w:val="ru-RU"/>
        </w:rPr>
        <w:lastRenderedPageBreak/>
        <w:t>участка и выдает его заявителю. Градостроительный план земельного участка выдается заявителю без взимания платы.</w:t>
      </w:r>
    </w:p>
    <w:p w:rsidR="00336FDB" w:rsidRPr="00A17E14" w:rsidRDefault="00336FDB" w:rsidP="00A17E14">
      <w:pPr>
        <w:pStyle w:val="ab"/>
        <w:rPr>
          <w:rFonts w:ascii="Arial" w:hAnsi="Arial" w:cs="Arial"/>
          <w:lang w:val="ru-RU"/>
        </w:rPr>
      </w:pPr>
      <w:r w:rsidRPr="00A17E14">
        <w:rPr>
          <w:rFonts w:ascii="Arial" w:hAnsi="Arial" w:cs="Arial"/>
          <w:lang w:val="ru-RU"/>
        </w:rPr>
        <w:t xml:space="preserve">7. </w:t>
      </w:r>
      <w:proofErr w:type="gramStart"/>
      <w:r w:rsidRPr="00A17E14">
        <w:rPr>
          <w:rFonts w:ascii="Arial" w:hAnsi="Arial" w:cs="Arial"/>
          <w:lang w:val="ru-RU"/>
        </w:rPr>
        <w:t>При подготовке градостроительного плана земельного участка администрация Щекинского района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w:t>
      </w:r>
      <w:proofErr w:type="gramEnd"/>
      <w:r w:rsidRPr="00A17E14">
        <w:rPr>
          <w:rFonts w:ascii="Arial" w:hAnsi="Arial" w:cs="Arial"/>
          <w:lang w:val="ru-RU"/>
        </w:rPr>
        <w:t xml:space="preserve"> Указанные технические условия подлежат представлению в срок не позднее 14 дней </w:t>
      </w:r>
      <w:proofErr w:type="gramStart"/>
      <w:r w:rsidRPr="00A17E14">
        <w:rPr>
          <w:rFonts w:ascii="Arial" w:hAnsi="Arial" w:cs="Arial"/>
          <w:lang w:val="ru-RU"/>
        </w:rPr>
        <w:t>по</w:t>
      </w:r>
      <w:proofErr w:type="gramEnd"/>
      <w:r w:rsidRPr="00A17E14">
        <w:rPr>
          <w:rFonts w:ascii="Arial" w:hAnsi="Arial" w:cs="Arial"/>
          <w:lang w:val="ru-RU"/>
        </w:rPr>
        <w:t>.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землепользования и застройки.</w:t>
      </w:r>
    </w:p>
    <w:p w:rsidR="00336FDB" w:rsidRDefault="00336FDB" w:rsidP="00A17E14">
      <w:pPr>
        <w:pStyle w:val="ab"/>
        <w:rPr>
          <w:rFonts w:ascii="Arial" w:hAnsi="Arial" w:cs="Arial"/>
          <w:lang w:val="ru-RU"/>
        </w:rPr>
      </w:pPr>
      <w:r w:rsidRPr="00A17E14">
        <w:rPr>
          <w:rFonts w:ascii="Arial" w:hAnsi="Arial" w:cs="Arial"/>
          <w:lang w:val="ru-RU"/>
        </w:rPr>
        <w:t>6.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не допускается.</w:t>
      </w:r>
    </w:p>
    <w:p w:rsidR="00A17E14" w:rsidRPr="00A17E14" w:rsidRDefault="00A17E14" w:rsidP="00A17E14">
      <w:pPr>
        <w:pStyle w:val="ab"/>
        <w:rPr>
          <w:rFonts w:ascii="Arial" w:hAnsi="Arial" w:cs="Arial"/>
          <w:lang w:val="ru-RU"/>
        </w:rPr>
      </w:pPr>
    </w:p>
    <w:p w:rsidR="00336FDB" w:rsidRPr="00A17E14" w:rsidRDefault="00336FDB" w:rsidP="00A17E14">
      <w:pPr>
        <w:pStyle w:val="2"/>
        <w:keepLines w:val="0"/>
        <w:suppressAutoHyphens/>
        <w:spacing w:before="0"/>
        <w:jc w:val="center"/>
        <w:rPr>
          <w:rFonts w:ascii="Arial" w:eastAsia="Times New Roman" w:hAnsi="Arial" w:cs="Arial"/>
          <w:i/>
          <w:iCs/>
          <w:color w:val="auto"/>
          <w:lang w:eastAsia="ar-SA"/>
        </w:rPr>
      </w:pPr>
      <w:bookmarkStart w:id="135" w:name="_Toc429415674"/>
      <w:bookmarkStart w:id="136" w:name="_Toc504661488"/>
      <w:bookmarkStart w:id="137" w:name="_Toc196878906"/>
      <w:bookmarkStart w:id="138" w:name="_Toc312188802"/>
      <w:r w:rsidRPr="00A17E14">
        <w:rPr>
          <w:rFonts w:ascii="Arial" w:eastAsia="Times New Roman" w:hAnsi="Arial" w:cs="Arial"/>
          <w:i/>
          <w:iCs/>
          <w:color w:val="auto"/>
          <w:lang w:eastAsia="ar-SA"/>
        </w:rPr>
        <w:t>Глава 5. Положение о проведении публичных слушаний по вопросам землепользования и застройки</w:t>
      </w:r>
      <w:bookmarkEnd w:id="135"/>
      <w:bookmarkEnd w:id="136"/>
    </w:p>
    <w:p w:rsidR="00A17E14" w:rsidRPr="00A17E14" w:rsidRDefault="00A17E14" w:rsidP="00A17E14">
      <w:pPr>
        <w:rPr>
          <w:lang w:eastAsia="ar-SA"/>
        </w:rPr>
      </w:pPr>
    </w:p>
    <w:p w:rsidR="00336FDB" w:rsidRPr="00A17E14" w:rsidRDefault="00336FDB" w:rsidP="00A17E14">
      <w:pPr>
        <w:pStyle w:val="3"/>
        <w:keepLines w:val="0"/>
        <w:suppressAutoHyphens/>
        <w:spacing w:before="0"/>
        <w:jc w:val="both"/>
        <w:rPr>
          <w:rFonts w:ascii="Arial" w:eastAsia="Times New Roman" w:hAnsi="Arial" w:cs="Arial"/>
          <w:bCs w:val="0"/>
          <w:color w:val="auto"/>
          <w:lang w:eastAsia="ar-SA"/>
        </w:rPr>
      </w:pPr>
      <w:bookmarkStart w:id="139" w:name="_Toc282347524"/>
      <w:bookmarkStart w:id="140" w:name="_Toc321209563"/>
      <w:bookmarkStart w:id="141" w:name="_Toc339819808"/>
      <w:bookmarkStart w:id="142" w:name="_Toc379293264"/>
      <w:bookmarkStart w:id="143" w:name="_Toc380581541"/>
      <w:bookmarkStart w:id="144" w:name="_Toc392516673"/>
      <w:bookmarkStart w:id="145" w:name="_Toc400454220"/>
      <w:bookmarkStart w:id="146" w:name="_Toc410315198"/>
      <w:bookmarkStart w:id="147" w:name="_Toc424120757"/>
      <w:bookmarkStart w:id="148" w:name="_Toc429415675"/>
      <w:bookmarkStart w:id="149" w:name="_Toc504661489"/>
      <w:bookmarkEnd w:id="137"/>
      <w:bookmarkEnd w:id="138"/>
      <w:r w:rsidRPr="00A17E14">
        <w:rPr>
          <w:rFonts w:ascii="Arial" w:eastAsia="Times New Roman" w:hAnsi="Arial" w:cs="Arial"/>
          <w:color w:val="auto"/>
          <w:lang w:eastAsia="ar-SA"/>
        </w:rPr>
        <w:t>Статья 13. Общие положения организации и проведения публичных слушаний по вопросам градостроительной деятельности, регулирования землепользования и застройки</w:t>
      </w:r>
      <w:bookmarkEnd w:id="139"/>
      <w:bookmarkEnd w:id="140"/>
      <w:bookmarkEnd w:id="141"/>
      <w:bookmarkEnd w:id="142"/>
      <w:bookmarkEnd w:id="143"/>
      <w:bookmarkEnd w:id="144"/>
      <w:bookmarkEnd w:id="145"/>
      <w:bookmarkEnd w:id="146"/>
      <w:bookmarkEnd w:id="147"/>
      <w:bookmarkEnd w:id="148"/>
      <w:bookmarkEnd w:id="149"/>
    </w:p>
    <w:p w:rsidR="00336FDB" w:rsidRPr="00A17E14" w:rsidRDefault="00336FDB" w:rsidP="00A17E14">
      <w:pPr>
        <w:pStyle w:val="ab"/>
        <w:rPr>
          <w:rFonts w:ascii="Arial" w:hAnsi="Arial" w:cs="Arial"/>
          <w:lang w:val="ru-RU"/>
        </w:rPr>
      </w:pPr>
      <w:r w:rsidRPr="00A17E14">
        <w:rPr>
          <w:rFonts w:ascii="Arial" w:hAnsi="Arial" w:cs="Arial"/>
          <w:lang w:val="ru-RU"/>
        </w:rPr>
        <w:t>1. Публичные слушания по вопросам землепользования и застройки муниципального образования г</w:t>
      </w:r>
      <w:proofErr w:type="gramStart"/>
      <w:r w:rsidRPr="00A17E14">
        <w:rPr>
          <w:rFonts w:ascii="Arial" w:hAnsi="Arial" w:cs="Arial"/>
          <w:lang w:val="ru-RU"/>
        </w:rPr>
        <w:t xml:space="preserve"> .</w:t>
      </w:r>
      <w:proofErr w:type="gramEnd"/>
      <w:r w:rsidRPr="00A17E14">
        <w:rPr>
          <w:rFonts w:ascii="Arial" w:hAnsi="Arial" w:cs="Arial"/>
          <w:lang w:val="ru-RU"/>
        </w:rPr>
        <w:t>Щекино (далее – публичные слушания)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336FDB" w:rsidRPr="00A17E14" w:rsidRDefault="00336FDB" w:rsidP="00A17E14">
      <w:pPr>
        <w:pStyle w:val="ab"/>
        <w:rPr>
          <w:rFonts w:ascii="Arial" w:hAnsi="Arial" w:cs="Arial"/>
          <w:lang w:val="ru-RU"/>
        </w:rPr>
      </w:pPr>
      <w:r w:rsidRPr="00A17E14">
        <w:rPr>
          <w:rFonts w:ascii="Arial" w:hAnsi="Arial" w:cs="Arial"/>
          <w:lang w:val="ru-RU"/>
        </w:rPr>
        <w:t>2. Публичные слушания проводятся в случаях:</w:t>
      </w:r>
    </w:p>
    <w:p w:rsidR="00336FDB" w:rsidRPr="00A17E14" w:rsidRDefault="00336FDB" w:rsidP="00A17E14">
      <w:pPr>
        <w:pStyle w:val="ab"/>
        <w:numPr>
          <w:ilvl w:val="0"/>
          <w:numId w:val="1"/>
        </w:numPr>
        <w:ind w:left="0" w:firstLine="284"/>
        <w:rPr>
          <w:rFonts w:ascii="Arial" w:hAnsi="Arial" w:cs="Arial"/>
          <w:lang w:val="ru-RU"/>
        </w:rPr>
      </w:pPr>
      <w:r w:rsidRPr="00A17E14">
        <w:rPr>
          <w:rFonts w:ascii="Arial" w:hAnsi="Arial" w:cs="Arial"/>
          <w:lang w:val="ru-RU"/>
        </w:rPr>
        <w:t>предоставления разрешения на условно разрешенный вид использования земельного участка или объекта капитального строительства;</w:t>
      </w:r>
    </w:p>
    <w:p w:rsidR="00336FDB" w:rsidRPr="00A17E14" w:rsidRDefault="00336FDB" w:rsidP="00A17E14">
      <w:pPr>
        <w:pStyle w:val="ab"/>
        <w:numPr>
          <w:ilvl w:val="0"/>
          <w:numId w:val="1"/>
        </w:numPr>
        <w:ind w:left="0" w:firstLine="284"/>
        <w:rPr>
          <w:rFonts w:ascii="Arial" w:hAnsi="Arial" w:cs="Arial"/>
          <w:lang w:val="ru-RU"/>
        </w:rPr>
      </w:pPr>
      <w:r w:rsidRPr="00A17E14">
        <w:rPr>
          <w:rFonts w:ascii="Arial" w:hAnsi="Arial" w:cs="Arial"/>
          <w:lang w:val="ru-RU"/>
        </w:rPr>
        <w:t>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336FDB" w:rsidRPr="00A17E14" w:rsidRDefault="00336FDB" w:rsidP="00A17E14">
      <w:pPr>
        <w:pStyle w:val="ab"/>
        <w:numPr>
          <w:ilvl w:val="0"/>
          <w:numId w:val="1"/>
        </w:numPr>
        <w:ind w:left="0" w:firstLine="284"/>
        <w:rPr>
          <w:rFonts w:ascii="Arial" w:hAnsi="Arial" w:cs="Arial"/>
          <w:lang w:val="ru-RU"/>
        </w:rPr>
      </w:pPr>
      <w:r w:rsidRPr="00A17E14">
        <w:rPr>
          <w:rFonts w:ascii="Arial" w:hAnsi="Arial" w:cs="Arial"/>
          <w:lang w:val="ru-RU"/>
        </w:rPr>
        <w:t>подготовки проекта Генерального плана поселения, в том числе внесения в него изменений;</w:t>
      </w:r>
    </w:p>
    <w:p w:rsidR="00336FDB" w:rsidRPr="00A17E14" w:rsidRDefault="00336FDB" w:rsidP="00A17E14">
      <w:pPr>
        <w:pStyle w:val="ab"/>
        <w:numPr>
          <w:ilvl w:val="0"/>
          <w:numId w:val="1"/>
        </w:numPr>
        <w:ind w:left="0"/>
        <w:rPr>
          <w:rFonts w:ascii="Arial" w:hAnsi="Arial" w:cs="Arial"/>
          <w:lang w:val="ru-RU"/>
        </w:rPr>
      </w:pPr>
      <w:r w:rsidRPr="00A17E14">
        <w:rPr>
          <w:rFonts w:ascii="Arial" w:hAnsi="Arial" w:cs="Arial"/>
          <w:lang w:val="ru-RU"/>
        </w:rPr>
        <w:t>подготовки проектов планировки и проектов межевания для размещения объектов капитального строительства местного значения на территории муниципального образования город Щекино</w:t>
      </w:r>
    </w:p>
    <w:p w:rsidR="00336FDB" w:rsidRPr="00A17E14" w:rsidRDefault="00336FDB" w:rsidP="00A17E14">
      <w:pPr>
        <w:pStyle w:val="ab"/>
        <w:numPr>
          <w:ilvl w:val="0"/>
          <w:numId w:val="1"/>
        </w:numPr>
        <w:ind w:left="0" w:firstLine="284"/>
        <w:rPr>
          <w:rFonts w:ascii="Arial" w:hAnsi="Arial" w:cs="Arial"/>
          <w:lang w:val="ru-RU"/>
        </w:rPr>
      </w:pPr>
      <w:r w:rsidRPr="00A17E14">
        <w:rPr>
          <w:rFonts w:ascii="Arial" w:hAnsi="Arial" w:cs="Arial"/>
          <w:lang w:val="ru-RU"/>
        </w:rPr>
        <w:t>подготовки проекта Правила землепользования и застройки муниципального образования город Щекино, в том числе внесения в них изменений;</w:t>
      </w:r>
    </w:p>
    <w:p w:rsidR="00336FDB" w:rsidRPr="00A17E14" w:rsidRDefault="00336FDB" w:rsidP="00A17E14">
      <w:pPr>
        <w:pStyle w:val="ab"/>
        <w:numPr>
          <w:ilvl w:val="0"/>
          <w:numId w:val="1"/>
        </w:numPr>
        <w:ind w:left="0" w:firstLine="284"/>
        <w:rPr>
          <w:rFonts w:ascii="Arial" w:hAnsi="Arial" w:cs="Arial"/>
          <w:lang w:val="ru-RU"/>
        </w:rPr>
      </w:pPr>
      <w:r w:rsidRPr="00A17E14">
        <w:rPr>
          <w:rFonts w:ascii="Arial" w:hAnsi="Arial" w:cs="Arial"/>
          <w:lang w:val="ru-RU"/>
        </w:rPr>
        <w:t>установления (прекращения) публичных сервитутов.</w:t>
      </w:r>
    </w:p>
    <w:p w:rsidR="00336FDB" w:rsidRPr="00A17E14" w:rsidRDefault="00336FDB" w:rsidP="00A17E14">
      <w:pPr>
        <w:pStyle w:val="ab"/>
        <w:rPr>
          <w:rFonts w:ascii="Arial" w:hAnsi="Arial" w:cs="Arial"/>
          <w:lang w:val="ru-RU"/>
        </w:rPr>
      </w:pPr>
      <w:r w:rsidRPr="00A17E14">
        <w:rPr>
          <w:rFonts w:ascii="Arial" w:hAnsi="Arial" w:cs="Arial"/>
          <w:lang w:val="ru-RU"/>
        </w:rPr>
        <w:t xml:space="preserve">3. Публичные слушания проводятся Комиссией на основании решения главы района. </w:t>
      </w:r>
    </w:p>
    <w:p w:rsidR="00336FDB" w:rsidRPr="00A17E14" w:rsidRDefault="00336FDB" w:rsidP="00A17E14">
      <w:pPr>
        <w:pStyle w:val="ab"/>
        <w:rPr>
          <w:rFonts w:ascii="Arial" w:hAnsi="Arial" w:cs="Arial"/>
          <w:lang w:val="ru-RU"/>
        </w:rPr>
      </w:pPr>
      <w:r w:rsidRPr="00A17E14">
        <w:rPr>
          <w:rFonts w:ascii="Arial" w:hAnsi="Arial" w:cs="Arial"/>
          <w:lang w:val="ru-RU"/>
        </w:rPr>
        <w:lastRenderedPageBreak/>
        <w:t>4. Проведение публичных слушаний осуществляется в соответствии с Уставом муниципального образования город Щекино Тульской области и нормативными правовыми актами представительного органа местного самоуправления Щекинского района Тульской области.</w:t>
      </w:r>
    </w:p>
    <w:p w:rsidR="00336FDB" w:rsidRPr="00A17E14" w:rsidRDefault="00336FDB" w:rsidP="00A17E14">
      <w:pPr>
        <w:pStyle w:val="ab"/>
        <w:rPr>
          <w:rFonts w:ascii="Arial" w:hAnsi="Arial" w:cs="Arial"/>
          <w:lang w:val="ru-RU"/>
        </w:rPr>
      </w:pPr>
      <w:r w:rsidRPr="00A17E14">
        <w:rPr>
          <w:rFonts w:ascii="Arial" w:hAnsi="Arial" w:cs="Arial"/>
          <w:lang w:val="ru-RU"/>
        </w:rPr>
        <w:t>5. Результаты публичных слушаний носят рекомендательный характер для органов местного самоуправления района.</w:t>
      </w:r>
    </w:p>
    <w:p w:rsidR="00336FDB" w:rsidRPr="00A17E14" w:rsidRDefault="00336FDB" w:rsidP="00A17E14">
      <w:pPr>
        <w:pStyle w:val="ab"/>
        <w:rPr>
          <w:rFonts w:ascii="Arial" w:hAnsi="Arial" w:cs="Arial"/>
          <w:lang w:val="ru-RU"/>
        </w:rPr>
      </w:pPr>
      <w:r w:rsidRPr="00A17E14">
        <w:rPr>
          <w:rFonts w:ascii="Arial" w:hAnsi="Arial" w:cs="Arial"/>
          <w:lang w:val="ru-RU"/>
        </w:rPr>
        <w:t>6. В решении о проведении публичных слушаний указываются:</w:t>
      </w:r>
    </w:p>
    <w:p w:rsidR="00336FDB" w:rsidRPr="00A17E14" w:rsidRDefault="00336FDB" w:rsidP="00A17E14">
      <w:pPr>
        <w:pStyle w:val="ab"/>
        <w:numPr>
          <w:ilvl w:val="0"/>
          <w:numId w:val="1"/>
        </w:numPr>
        <w:ind w:left="0" w:firstLine="284"/>
        <w:rPr>
          <w:rFonts w:ascii="Arial" w:hAnsi="Arial" w:cs="Arial"/>
          <w:lang w:val="ru-RU"/>
        </w:rPr>
      </w:pPr>
      <w:r w:rsidRPr="00A17E14">
        <w:rPr>
          <w:rFonts w:ascii="Arial" w:hAnsi="Arial" w:cs="Arial"/>
          <w:lang w:val="ru-RU"/>
        </w:rPr>
        <w:t>наименование вопроса, выносимого на публичные слушания;</w:t>
      </w:r>
    </w:p>
    <w:p w:rsidR="00336FDB" w:rsidRPr="00A17E14" w:rsidRDefault="00336FDB" w:rsidP="00A17E14">
      <w:pPr>
        <w:pStyle w:val="ab"/>
        <w:numPr>
          <w:ilvl w:val="0"/>
          <w:numId w:val="1"/>
        </w:numPr>
        <w:ind w:left="0" w:firstLine="284"/>
        <w:rPr>
          <w:rFonts w:ascii="Arial" w:hAnsi="Arial" w:cs="Arial"/>
          <w:lang w:val="ru-RU"/>
        </w:rPr>
      </w:pPr>
      <w:r w:rsidRPr="00A17E14">
        <w:rPr>
          <w:rFonts w:ascii="Arial" w:hAnsi="Arial" w:cs="Arial"/>
          <w:lang w:val="ru-RU"/>
        </w:rPr>
        <w:t>сроки и порядок проведения публичных слушаний;</w:t>
      </w:r>
    </w:p>
    <w:p w:rsidR="00336FDB" w:rsidRPr="00A17E14" w:rsidRDefault="00336FDB" w:rsidP="00A17E14">
      <w:pPr>
        <w:pStyle w:val="ab"/>
        <w:numPr>
          <w:ilvl w:val="0"/>
          <w:numId w:val="1"/>
        </w:numPr>
        <w:ind w:left="0" w:firstLine="284"/>
        <w:rPr>
          <w:rFonts w:ascii="Arial" w:hAnsi="Arial" w:cs="Arial"/>
          <w:lang w:val="ru-RU"/>
        </w:rPr>
      </w:pPr>
      <w:r w:rsidRPr="00A17E14">
        <w:rPr>
          <w:rFonts w:ascii="Arial" w:hAnsi="Arial" w:cs="Arial"/>
          <w:lang w:val="ru-RU"/>
        </w:rPr>
        <w:t>место проведения публичных слушаний.</w:t>
      </w:r>
    </w:p>
    <w:p w:rsidR="00336FDB" w:rsidRPr="00A17E14" w:rsidRDefault="00336FDB" w:rsidP="00A17E14">
      <w:pPr>
        <w:pStyle w:val="3"/>
        <w:keepLines w:val="0"/>
        <w:suppressAutoHyphens/>
        <w:spacing w:before="0"/>
        <w:jc w:val="both"/>
        <w:rPr>
          <w:rFonts w:ascii="Arial" w:eastAsia="Times New Roman" w:hAnsi="Arial" w:cs="Arial"/>
          <w:bCs w:val="0"/>
          <w:color w:val="auto"/>
          <w:lang w:eastAsia="ar-SA"/>
        </w:rPr>
      </w:pPr>
      <w:bookmarkStart w:id="150" w:name="_Toc339819809"/>
      <w:bookmarkStart w:id="151" w:name="_Toc379293265"/>
      <w:bookmarkStart w:id="152" w:name="_Toc380581542"/>
      <w:bookmarkStart w:id="153" w:name="_Toc392516674"/>
      <w:bookmarkStart w:id="154" w:name="_Toc400454221"/>
      <w:bookmarkStart w:id="155" w:name="_Toc410315199"/>
      <w:bookmarkStart w:id="156" w:name="_Toc424120758"/>
      <w:bookmarkStart w:id="157" w:name="_Toc429415676"/>
      <w:bookmarkStart w:id="158" w:name="_Toc504661490"/>
      <w:r w:rsidRPr="00A17E14">
        <w:rPr>
          <w:rFonts w:ascii="Arial" w:eastAsia="Times New Roman" w:hAnsi="Arial" w:cs="Arial"/>
          <w:color w:val="auto"/>
          <w:lang w:eastAsia="ar-SA"/>
        </w:rPr>
        <w:t>Статья 14. Сроки проведения публичных слушаний</w:t>
      </w:r>
      <w:bookmarkEnd w:id="150"/>
      <w:bookmarkEnd w:id="151"/>
      <w:bookmarkEnd w:id="152"/>
      <w:bookmarkEnd w:id="153"/>
      <w:bookmarkEnd w:id="154"/>
      <w:bookmarkEnd w:id="155"/>
      <w:bookmarkEnd w:id="156"/>
      <w:bookmarkEnd w:id="157"/>
      <w:bookmarkEnd w:id="158"/>
    </w:p>
    <w:p w:rsidR="00336FDB" w:rsidRPr="00A17E14" w:rsidRDefault="00336FDB" w:rsidP="00A17E14">
      <w:pPr>
        <w:pStyle w:val="ab"/>
        <w:rPr>
          <w:rFonts w:ascii="Arial" w:hAnsi="Arial" w:cs="Arial"/>
          <w:lang w:val="ru-RU"/>
        </w:rPr>
      </w:pPr>
      <w:r w:rsidRPr="00A17E14">
        <w:rPr>
          <w:rFonts w:ascii="Arial" w:hAnsi="Arial" w:cs="Arial"/>
          <w:lang w:val="ru-RU"/>
        </w:rPr>
        <w:t>1. Срок проведения публичных слушаний с момента оповещения жителей муниципального образования город Щекино о времени и месте их проведений до дня опубликования заключения о результатах публичных слушаний по проекту генерального плана муниципального образования город Щекино не может быть менее одного и более трех месяцев. По проекту Правил землепользования и застройки и проектам по внесению изменений в Правила не может быть менее двух и более четырех месяцев со дня опубликования соответствующего проекта.</w:t>
      </w:r>
    </w:p>
    <w:p w:rsidR="00336FDB" w:rsidRPr="00A17E14" w:rsidRDefault="00336FDB" w:rsidP="00A17E14">
      <w:pPr>
        <w:pStyle w:val="ab"/>
        <w:rPr>
          <w:rFonts w:ascii="Arial" w:hAnsi="Arial" w:cs="Arial"/>
          <w:lang w:val="ru-RU"/>
        </w:rPr>
      </w:pPr>
      <w:r w:rsidRPr="00A17E14">
        <w:rPr>
          <w:rFonts w:ascii="Arial" w:hAnsi="Arial" w:cs="Arial"/>
          <w:lang w:val="ru-RU"/>
        </w:rPr>
        <w:t xml:space="preserve">2. </w:t>
      </w:r>
      <w:proofErr w:type="gramStart"/>
      <w:r w:rsidRPr="00A17E14">
        <w:rPr>
          <w:rFonts w:ascii="Arial" w:hAnsi="Arial" w:cs="Arial"/>
          <w:lang w:val="ru-RU"/>
        </w:rPr>
        <w:t xml:space="preserve">Публичные слушания по вопросам предоставления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муниципального образования о времени и месте их проведения до дня официального опубликования заключения о результатах публичных слушаний. </w:t>
      </w:r>
      <w:proofErr w:type="gramEnd"/>
    </w:p>
    <w:p w:rsidR="00336FDB" w:rsidRPr="00A17E14" w:rsidRDefault="00336FDB" w:rsidP="00A17E14">
      <w:pPr>
        <w:pStyle w:val="ab"/>
        <w:rPr>
          <w:rFonts w:ascii="Arial" w:hAnsi="Arial" w:cs="Arial"/>
          <w:lang w:val="ru-RU"/>
        </w:rPr>
      </w:pPr>
      <w:r w:rsidRPr="00A17E14">
        <w:rPr>
          <w:rFonts w:ascii="Arial" w:hAnsi="Arial" w:cs="Arial"/>
          <w:lang w:val="ru-RU"/>
        </w:rPr>
        <w:t xml:space="preserve">3. Публичные слушания по проектам планировки территории и проектам </w:t>
      </w:r>
      <w:proofErr w:type="gramStart"/>
      <w:r w:rsidRPr="00A17E14">
        <w:rPr>
          <w:rFonts w:ascii="Arial" w:hAnsi="Arial" w:cs="Arial"/>
          <w:lang w:val="ru-RU"/>
        </w:rPr>
        <w:t>межевания территории, подготовленные в составе документации по планировке территории проводятся</w:t>
      </w:r>
      <w:proofErr w:type="gramEnd"/>
      <w:r w:rsidRPr="00A17E14">
        <w:rPr>
          <w:rFonts w:ascii="Arial" w:hAnsi="Arial" w:cs="Arial"/>
          <w:lang w:val="ru-RU"/>
        </w:rPr>
        <w:t xml:space="preserve"> в течение одного месяца со дня оповещения жителей о времени и месте их проведения до дня официального опубликования заключения о результатах публичных слушаний.</w:t>
      </w:r>
    </w:p>
    <w:p w:rsidR="00336FDB" w:rsidRPr="00A17E14" w:rsidRDefault="00336FDB" w:rsidP="00A17E14">
      <w:pPr>
        <w:pStyle w:val="3"/>
        <w:keepLines w:val="0"/>
        <w:suppressAutoHyphens/>
        <w:spacing w:before="0"/>
        <w:jc w:val="both"/>
        <w:rPr>
          <w:rFonts w:ascii="Arial" w:eastAsia="Times New Roman" w:hAnsi="Arial" w:cs="Arial"/>
          <w:bCs w:val="0"/>
          <w:color w:val="auto"/>
          <w:lang w:eastAsia="ar-SA"/>
        </w:rPr>
      </w:pPr>
      <w:bookmarkStart w:id="159" w:name="_Toc282347526"/>
      <w:bookmarkStart w:id="160" w:name="_Toc321209565"/>
      <w:bookmarkStart w:id="161" w:name="_Toc339819810"/>
      <w:bookmarkStart w:id="162" w:name="_Toc379293266"/>
      <w:bookmarkStart w:id="163" w:name="_Toc380581543"/>
      <w:bookmarkStart w:id="164" w:name="_Toc392516675"/>
      <w:bookmarkStart w:id="165" w:name="_Toc400454222"/>
      <w:bookmarkStart w:id="166" w:name="_Toc410315200"/>
      <w:bookmarkStart w:id="167" w:name="_Toc424120759"/>
      <w:bookmarkStart w:id="168" w:name="_Toc429415677"/>
      <w:bookmarkStart w:id="169" w:name="_Toc504661491"/>
      <w:r w:rsidRPr="00A17E14">
        <w:rPr>
          <w:rFonts w:ascii="Arial" w:eastAsia="Times New Roman" w:hAnsi="Arial" w:cs="Arial"/>
          <w:color w:val="auto"/>
          <w:lang w:eastAsia="ar-SA"/>
        </w:rPr>
        <w:t>Статья 15. Полномочия Комиссии в области организации и проведения публичных слушаний</w:t>
      </w:r>
      <w:bookmarkEnd w:id="159"/>
      <w:bookmarkEnd w:id="160"/>
      <w:bookmarkEnd w:id="161"/>
      <w:bookmarkEnd w:id="162"/>
      <w:bookmarkEnd w:id="163"/>
      <w:bookmarkEnd w:id="164"/>
      <w:bookmarkEnd w:id="165"/>
      <w:bookmarkEnd w:id="166"/>
      <w:bookmarkEnd w:id="167"/>
      <w:bookmarkEnd w:id="168"/>
      <w:bookmarkEnd w:id="169"/>
    </w:p>
    <w:p w:rsidR="00336FDB" w:rsidRPr="00A17E14" w:rsidRDefault="00336FDB" w:rsidP="00A17E14">
      <w:pPr>
        <w:pStyle w:val="ab"/>
        <w:rPr>
          <w:rFonts w:ascii="Arial" w:hAnsi="Arial" w:cs="Arial"/>
          <w:lang w:val="ru-RU"/>
        </w:rPr>
      </w:pPr>
      <w:r w:rsidRPr="00A17E14">
        <w:rPr>
          <w:rFonts w:ascii="Arial" w:hAnsi="Arial" w:cs="Arial"/>
          <w:lang w:val="ru-RU"/>
        </w:rPr>
        <w:t xml:space="preserve">1. Со дня принятия решения о проведении публичных слушаний Комиссия: </w:t>
      </w:r>
    </w:p>
    <w:p w:rsidR="00336FDB" w:rsidRPr="00A17E14" w:rsidRDefault="00336FDB" w:rsidP="00A17E14">
      <w:pPr>
        <w:pStyle w:val="ab"/>
        <w:numPr>
          <w:ilvl w:val="0"/>
          <w:numId w:val="1"/>
        </w:numPr>
        <w:ind w:left="0" w:firstLine="284"/>
        <w:rPr>
          <w:rFonts w:ascii="Arial" w:hAnsi="Arial" w:cs="Arial"/>
          <w:lang w:val="ru-RU"/>
        </w:rPr>
      </w:pPr>
      <w:r w:rsidRPr="00A17E14">
        <w:rPr>
          <w:rFonts w:ascii="Arial" w:hAnsi="Arial" w:cs="Arial"/>
          <w:lang w:val="ru-RU"/>
        </w:rPr>
        <w:t xml:space="preserve">обеспечивает заблаговременное обнародование темы и перечня вопросов публичных слушаний; </w:t>
      </w:r>
    </w:p>
    <w:p w:rsidR="00336FDB" w:rsidRPr="00A17E14" w:rsidRDefault="00336FDB" w:rsidP="00A17E14">
      <w:pPr>
        <w:pStyle w:val="ab"/>
        <w:numPr>
          <w:ilvl w:val="0"/>
          <w:numId w:val="1"/>
        </w:numPr>
        <w:ind w:left="0" w:firstLine="284"/>
        <w:rPr>
          <w:rFonts w:ascii="Arial" w:hAnsi="Arial" w:cs="Arial"/>
          <w:lang w:val="ru-RU"/>
        </w:rPr>
      </w:pPr>
      <w:r w:rsidRPr="00A17E14">
        <w:rPr>
          <w:rFonts w:ascii="Arial" w:hAnsi="Arial" w:cs="Arial"/>
          <w:lang w:val="ru-RU"/>
        </w:rPr>
        <w:t xml:space="preserve">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w:t>
      </w:r>
    </w:p>
    <w:p w:rsidR="00336FDB" w:rsidRPr="00A17E14" w:rsidRDefault="00336FDB" w:rsidP="00A17E14">
      <w:pPr>
        <w:pStyle w:val="ab"/>
        <w:numPr>
          <w:ilvl w:val="0"/>
          <w:numId w:val="1"/>
        </w:numPr>
        <w:ind w:left="0" w:firstLine="284"/>
        <w:rPr>
          <w:rFonts w:ascii="Arial" w:hAnsi="Arial" w:cs="Arial"/>
          <w:lang w:val="ru-RU"/>
        </w:rPr>
      </w:pPr>
      <w:r w:rsidRPr="00A17E14">
        <w:rPr>
          <w:rFonts w:ascii="Arial" w:hAnsi="Arial" w:cs="Arial"/>
          <w:lang w:val="ru-RU"/>
        </w:rPr>
        <w:t>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на публичных слушаниях;</w:t>
      </w:r>
    </w:p>
    <w:p w:rsidR="00336FDB" w:rsidRPr="00A17E14" w:rsidRDefault="00336FDB" w:rsidP="00A17E14">
      <w:pPr>
        <w:pStyle w:val="ab"/>
        <w:numPr>
          <w:ilvl w:val="0"/>
          <w:numId w:val="1"/>
        </w:numPr>
        <w:ind w:left="0" w:firstLine="284"/>
        <w:rPr>
          <w:rFonts w:ascii="Arial" w:hAnsi="Arial" w:cs="Arial"/>
          <w:lang w:val="ru-RU"/>
        </w:rPr>
      </w:pPr>
      <w:r w:rsidRPr="00A17E14">
        <w:rPr>
          <w:rFonts w:ascii="Arial" w:hAnsi="Arial" w:cs="Arial"/>
          <w:lang w:val="ru-RU"/>
        </w:rPr>
        <w:t>организует подготовку проекта заключения публичных слушаний, состоящего из рекомендаций и предложений по каждому из вопросов, выносимых на публичные слушания;</w:t>
      </w:r>
    </w:p>
    <w:p w:rsidR="00336FDB" w:rsidRPr="00A17E14" w:rsidRDefault="00336FDB" w:rsidP="00A17E14">
      <w:pPr>
        <w:pStyle w:val="ab"/>
        <w:numPr>
          <w:ilvl w:val="0"/>
          <w:numId w:val="1"/>
        </w:numPr>
        <w:ind w:left="0" w:firstLine="284"/>
        <w:rPr>
          <w:rFonts w:ascii="Arial" w:hAnsi="Arial" w:cs="Arial"/>
          <w:lang w:val="ru-RU"/>
        </w:rPr>
      </w:pPr>
      <w:r w:rsidRPr="00A17E14">
        <w:rPr>
          <w:rFonts w:ascii="Arial" w:hAnsi="Arial" w:cs="Arial"/>
          <w:lang w:val="ru-RU"/>
        </w:rPr>
        <w:t>назначает ведущего и секретаря публичных слушаний для ведения публичных слушаний и составления протокола публичных слушаний;</w:t>
      </w:r>
    </w:p>
    <w:p w:rsidR="00336FDB" w:rsidRPr="00A17E14" w:rsidRDefault="00336FDB" w:rsidP="00A17E14">
      <w:pPr>
        <w:pStyle w:val="ab"/>
        <w:numPr>
          <w:ilvl w:val="0"/>
          <w:numId w:val="1"/>
        </w:numPr>
        <w:ind w:left="0" w:firstLine="284"/>
        <w:rPr>
          <w:rFonts w:ascii="Arial" w:hAnsi="Arial" w:cs="Arial"/>
          <w:lang w:val="ru-RU"/>
        </w:rPr>
      </w:pPr>
      <w:r w:rsidRPr="00A17E14">
        <w:rPr>
          <w:rFonts w:ascii="Arial" w:hAnsi="Arial" w:cs="Arial"/>
          <w:lang w:val="ru-RU"/>
        </w:rPr>
        <w:t xml:space="preserve">оповещает население городского поселения об инициаторах, дате, месте проведения, теме и вопросах, выносимых на публичные слушания; </w:t>
      </w:r>
    </w:p>
    <w:p w:rsidR="00336FDB" w:rsidRPr="00A17E14" w:rsidRDefault="00336FDB" w:rsidP="00A17E14">
      <w:pPr>
        <w:pStyle w:val="ab"/>
        <w:numPr>
          <w:ilvl w:val="0"/>
          <w:numId w:val="1"/>
        </w:numPr>
        <w:ind w:left="0" w:firstLine="284"/>
        <w:rPr>
          <w:rFonts w:ascii="Arial" w:hAnsi="Arial" w:cs="Arial"/>
          <w:lang w:val="ru-RU"/>
        </w:rPr>
      </w:pPr>
      <w:r w:rsidRPr="00A17E14">
        <w:rPr>
          <w:rFonts w:ascii="Arial" w:hAnsi="Arial" w:cs="Arial"/>
          <w:lang w:val="ru-RU"/>
        </w:rPr>
        <w:t>осуществляет иные полномочия.</w:t>
      </w:r>
    </w:p>
    <w:p w:rsidR="00336FDB" w:rsidRPr="00A17E14" w:rsidRDefault="00336FDB" w:rsidP="00A17E14">
      <w:pPr>
        <w:pStyle w:val="ab"/>
        <w:rPr>
          <w:rFonts w:ascii="Arial" w:hAnsi="Arial" w:cs="Arial"/>
          <w:lang w:val="ru-RU"/>
        </w:rPr>
      </w:pPr>
      <w:r w:rsidRPr="00A17E14">
        <w:rPr>
          <w:rFonts w:ascii="Arial" w:hAnsi="Arial" w:cs="Arial"/>
          <w:lang w:val="ru-RU"/>
        </w:rPr>
        <w:lastRenderedPageBreak/>
        <w:t>В случаях, когда решаются вопросы об изъятии земельных участков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336FDB" w:rsidRPr="00A17E14" w:rsidRDefault="00336FDB" w:rsidP="00A17E14">
      <w:pPr>
        <w:pStyle w:val="3"/>
        <w:keepLines w:val="0"/>
        <w:suppressAutoHyphens/>
        <w:spacing w:before="0"/>
        <w:jc w:val="both"/>
        <w:rPr>
          <w:rFonts w:ascii="Arial" w:eastAsia="Times New Roman" w:hAnsi="Arial" w:cs="Arial"/>
          <w:bCs w:val="0"/>
          <w:color w:val="auto"/>
          <w:lang w:eastAsia="ar-SA"/>
        </w:rPr>
      </w:pPr>
      <w:bookmarkStart w:id="170" w:name="_Toc339819811"/>
      <w:bookmarkStart w:id="171" w:name="_Toc379293267"/>
      <w:bookmarkStart w:id="172" w:name="_Toc380581544"/>
      <w:bookmarkStart w:id="173" w:name="_Toc392516676"/>
      <w:bookmarkStart w:id="174" w:name="_Toc400454223"/>
      <w:bookmarkStart w:id="175" w:name="_Toc410315201"/>
      <w:bookmarkStart w:id="176" w:name="_Toc424120760"/>
      <w:bookmarkStart w:id="177" w:name="_Toc429415678"/>
      <w:bookmarkStart w:id="178" w:name="_Toc504661492"/>
      <w:r w:rsidRPr="00A17E14">
        <w:rPr>
          <w:rFonts w:ascii="Arial" w:eastAsia="Times New Roman" w:hAnsi="Arial" w:cs="Arial"/>
          <w:color w:val="auto"/>
          <w:lang w:eastAsia="ar-SA"/>
        </w:rPr>
        <w:t>Статья 16.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bookmarkEnd w:id="170"/>
      <w:bookmarkEnd w:id="171"/>
      <w:bookmarkEnd w:id="172"/>
      <w:bookmarkEnd w:id="173"/>
      <w:bookmarkEnd w:id="174"/>
      <w:bookmarkEnd w:id="175"/>
      <w:bookmarkEnd w:id="176"/>
      <w:bookmarkEnd w:id="177"/>
      <w:bookmarkEnd w:id="178"/>
    </w:p>
    <w:p w:rsidR="00336FDB" w:rsidRPr="00A17E14" w:rsidRDefault="00336FDB" w:rsidP="00A17E14">
      <w:pPr>
        <w:pStyle w:val="ab"/>
        <w:rPr>
          <w:rFonts w:ascii="Arial" w:hAnsi="Arial" w:cs="Arial"/>
          <w:lang w:val="ru-RU"/>
        </w:rPr>
      </w:pPr>
      <w:r w:rsidRPr="00A17E14">
        <w:rPr>
          <w:rFonts w:ascii="Arial" w:hAnsi="Arial" w:cs="Arial"/>
          <w:lang w:val="ru-RU"/>
        </w:rPr>
        <w:t xml:space="preserve">1. </w:t>
      </w:r>
      <w:proofErr w:type="gramStart"/>
      <w:r w:rsidRPr="00A17E14">
        <w:rPr>
          <w:rFonts w:ascii="Arial" w:hAnsi="Arial" w:cs="Arial"/>
          <w:lang w:val="ru-RU"/>
        </w:rPr>
        <w:t>Для проведения публичных слушаний по вопросам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либо в предоставлении разрешения на отклонение от предельных параметров разрешенного строительства, реконструкции объектов капитального строительства заинтересованное физическое или юридическое лицо направляет соответствующее заявление в Комиссию.</w:t>
      </w:r>
      <w:proofErr w:type="gramEnd"/>
    </w:p>
    <w:p w:rsidR="00336FDB" w:rsidRPr="00A17E14" w:rsidRDefault="00336FDB" w:rsidP="00A17E14">
      <w:pPr>
        <w:pStyle w:val="ab"/>
        <w:rPr>
          <w:rFonts w:ascii="Arial" w:hAnsi="Arial" w:cs="Arial"/>
          <w:lang w:val="ru-RU"/>
        </w:rPr>
      </w:pPr>
      <w:r w:rsidRPr="00A17E14">
        <w:rPr>
          <w:rFonts w:ascii="Arial" w:hAnsi="Arial" w:cs="Arial"/>
          <w:lang w:val="ru-RU"/>
        </w:rPr>
        <w:t>2.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w:t>
      </w:r>
    </w:p>
    <w:p w:rsidR="00336FDB" w:rsidRPr="00A17E14" w:rsidRDefault="00336FDB" w:rsidP="00A17E14">
      <w:pPr>
        <w:pStyle w:val="ab"/>
        <w:rPr>
          <w:rFonts w:ascii="Arial" w:hAnsi="Arial" w:cs="Arial"/>
          <w:lang w:val="ru-RU"/>
        </w:rPr>
      </w:pPr>
      <w:r w:rsidRPr="00A17E14">
        <w:rPr>
          <w:rFonts w:ascii="Arial" w:hAnsi="Arial" w:cs="Arial"/>
          <w:lang w:val="ru-RU"/>
        </w:rPr>
        <w:t>В случае если условно разрешенный вид использования земельного участка или объекта капитального строительства,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336FDB" w:rsidRPr="00A17E14" w:rsidRDefault="00336FDB" w:rsidP="00A17E14">
      <w:pPr>
        <w:pStyle w:val="ab"/>
        <w:rPr>
          <w:rFonts w:ascii="Arial" w:hAnsi="Arial" w:cs="Arial"/>
          <w:lang w:val="ru-RU"/>
        </w:rPr>
      </w:pPr>
      <w:r w:rsidRPr="00A17E14">
        <w:rPr>
          <w:rFonts w:ascii="Arial" w:hAnsi="Arial" w:cs="Arial"/>
          <w:lang w:val="ru-RU"/>
        </w:rPr>
        <w:t>3. 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имеющие общие границы с земельным участком, применительно к которому испрашивается разрешение,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не позднее 10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336FDB" w:rsidRPr="00A17E14" w:rsidRDefault="00336FDB" w:rsidP="00A17E14">
      <w:pPr>
        <w:pStyle w:val="ab"/>
        <w:rPr>
          <w:rFonts w:ascii="Arial" w:hAnsi="Arial" w:cs="Arial"/>
          <w:lang w:val="ru-RU"/>
        </w:rPr>
      </w:pPr>
      <w:r w:rsidRPr="00A17E14">
        <w:rPr>
          <w:rFonts w:ascii="Arial" w:hAnsi="Arial" w:cs="Arial"/>
          <w:lang w:val="ru-RU"/>
        </w:rPr>
        <w:t xml:space="preserve">4. </w:t>
      </w:r>
      <w:proofErr w:type="gramStart"/>
      <w:r w:rsidRPr="00A17E14">
        <w:rPr>
          <w:rFonts w:ascii="Arial" w:hAnsi="Arial" w:cs="Arial"/>
          <w:lang w:val="ru-RU"/>
        </w:rPr>
        <w:t>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муниципального образования город Щекино.</w:t>
      </w:r>
      <w:proofErr w:type="gramEnd"/>
    </w:p>
    <w:p w:rsidR="00336FDB" w:rsidRPr="00A17E14" w:rsidRDefault="00336FDB" w:rsidP="00A17E14">
      <w:pPr>
        <w:pStyle w:val="ab"/>
        <w:rPr>
          <w:rFonts w:ascii="Arial" w:hAnsi="Arial" w:cs="Arial"/>
          <w:lang w:val="ru-RU"/>
        </w:rPr>
      </w:pPr>
      <w:r w:rsidRPr="00A17E14">
        <w:rPr>
          <w:rFonts w:ascii="Arial" w:hAnsi="Arial" w:cs="Arial"/>
          <w:lang w:val="ru-RU"/>
        </w:rPr>
        <w:t>5. На основании рекомендаций Комиссии глава муниципального образования город Щекино принимает решение о предоставлении разрешения или об отказе в его предоставлении. Указанное решение подлежит официальному обнародованию.</w:t>
      </w:r>
    </w:p>
    <w:p w:rsidR="00336FDB" w:rsidRPr="00A17E14" w:rsidRDefault="00336FDB" w:rsidP="00A17E14">
      <w:pPr>
        <w:pStyle w:val="3"/>
        <w:keepLines w:val="0"/>
        <w:suppressAutoHyphens/>
        <w:spacing w:before="0"/>
        <w:jc w:val="both"/>
        <w:rPr>
          <w:rFonts w:ascii="Arial" w:eastAsia="Times New Roman" w:hAnsi="Arial" w:cs="Arial"/>
          <w:bCs w:val="0"/>
          <w:color w:val="auto"/>
          <w:lang w:eastAsia="ar-SA"/>
        </w:rPr>
      </w:pPr>
      <w:bookmarkStart w:id="179" w:name="_Toc321209567"/>
      <w:bookmarkStart w:id="180" w:name="_Toc339819812"/>
      <w:bookmarkStart w:id="181" w:name="_Toc379293268"/>
      <w:bookmarkStart w:id="182" w:name="_Toc380581545"/>
      <w:bookmarkStart w:id="183" w:name="_Toc392516677"/>
      <w:bookmarkStart w:id="184" w:name="_Toc400454224"/>
      <w:bookmarkStart w:id="185" w:name="_Toc410315202"/>
      <w:bookmarkStart w:id="186" w:name="_Toc424120761"/>
      <w:bookmarkStart w:id="187" w:name="_Toc429415679"/>
      <w:bookmarkStart w:id="188" w:name="_Toc504661493"/>
      <w:r w:rsidRPr="00A17E14">
        <w:rPr>
          <w:rFonts w:ascii="Arial" w:eastAsia="Times New Roman" w:hAnsi="Arial" w:cs="Arial"/>
          <w:color w:val="auto"/>
          <w:lang w:eastAsia="ar-SA"/>
        </w:rPr>
        <w:lastRenderedPageBreak/>
        <w:t>Статья 17. 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bookmarkEnd w:id="179"/>
      <w:bookmarkEnd w:id="180"/>
      <w:bookmarkEnd w:id="181"/>
      <w:bookmarkEnd w:id="182"/>
      <w:bookmarkEnd w:id="183"/>
      <w:bookmarkEnd w:id="184"/>
      <w:bookmarkEnd w:id="185"/>
      <w:bookmarkEnd w:id="186"/>
      <w:bookmarkEnd w:id="187"/>
      <w:bookmarkEnd w:id="188"/>
    </w:p>
    <w:p w:rsidR="00336FDB" w:rsidRPr="00A17E14" w:rsidRDefault="00336FDB" w:rsidP="00A17E14">
      <w:pPr>
        <w:pStyle w:val="ab"/>
        <w:rPr>
          <w:rFonts w:ascii="Arial" w:hAnsi="Arial" w:cs="Arial"/>
          <w:lang w:val="ru-RU"/>
        </w:rPr>
      </w:pPr>
      <w:r w:rsidRPr="00A17E14">
        <w:rPr>
          <w:rFonts w:ascii="Arial" w:hAnsi="Arial" w:cs="Arial"/>
          <w:lang w:val="ru-RU"/>
        </w:rPr>
        <w:t xml:space="preserve">1. Публичные слушания по вопросу рассмотрения проектов планировки территории и проектов межевания территории проводятся Комиссией по решению главы района. </w:t>
      </w:r>
    </w:p>
    <w:p w:rsidR="00336FDB" w:rsidRPr="00A17E14" w:rsidRDefault="00336FDB" w:rsidP="00A17E14">
      <w:pPr>
        <w:pStyle w:val="ab"/>
        <w:rPr>
          <w:rFonts w:ascii="Arial" w:hAnsi="Arial" w:cs="Arial"/>
          <w:lang w:val="ru-RU"/>
        </w:rPr>
      </w:pPr>
      <w:r w:rsidRPr="00A17E14">
        <w:rPr>
          <w:rFonts w:ascii="Arial" w:hAnsi="Arial" w:cs="Arial"/>
          <w:lang w:val="ru-RU"/>
        </w:rPr>
        <w:t>2. Публичные слушания по проектам планировки территории и проектам межевания территории проводятся с участием граждан, проживающих на территории, применительно к которой осуществляется подготовка проектов,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336FDB" w:rsidRPr="00A17E14" w:rsidRDefault="00336FDB" w:rsidP="00A17E14">
      <w:pPr>
        <w:pStyle w:val="ab"/>
        <w:rPr>
          <w:rFonts w:ascii="Arial" w:hAnsi="Arial" w:cs="Arial"/>
          <w:lang w:val="ru-RU"/>
        </w:rPr>
      </w:pPr>
      <w:r w:rsidRPr="00A17E14">
        <w:rPr>
          <w:rFonts w:ascii="Arial" w:hAnsi="Arial" w:cs="Arial"/>
          <w:lang w:val="ru-RU"/>
        </w:rPr>
        <w:t xml:space="preserve">3. Глава района с учетом протокола публичных слушаний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 Указанное решение подлежит официальному обнародованию. </w:t>
      </w:r>
    </w:p>
    <w:p w:rsidR="00336FDB" w:rsidRPr="00A17E14" w:rsidRDefault="00336FDB" w:rsidP="00A17E14">
      <w:pPr>
        <w:pStyle w:val="ab"/>
        <w:rPr>
          <w:rFonts w:ascii="Arial" w:hAnsi="Arial" w:cs="Arial"/>
          <w:lang w:val="ru-RU"/>
        </w:rPr>
      </w:pPr>
      <w:r w:rsidRPr="00A17E14">
        <w:rPr>
          <w:rFonts w:ascii="Arial" w:hAnsi="Arial" w:cs="Arial"/>
          <w:lang w:val="ru-RU"/>
        </w:rPr>
        <w:t>4. Организация и проведение публичных слушаний по проекту Генерального плана, в том числе внесению в него изменений, проекту Правил землепользования и застройки поселения, в том числе по внесению в них изменений, проектам планировки территорий и межевания территорий финансируется за счет средств бюджета района.</w:t>
      </w:r>
    </w:p>
    <w:p w:rsidR="00336FDB" w:rsidRPr="00A17E14" w:rsidRDefault="00336FDB" w:rsidP="00A17E14">
      <w:pPr>
        <w:pStyle w:val="ab"/>
        <w:rPr>
          <w:rFonts w:ascii="Arial" w:hAnsi="Arial" w:cs="Arial"/>
          <w:lang w:val="ru-RU"/>
        </w:rPr>
      </w:pPr>
      <w:r w:rsidRPr="00A17E14">
        <w:rPr>
          <w:rFonts w:ascii="Arial" w:hAnsi="Arial" w:cs="Arial"/>
          <w:lang w:val="ru-RU"/>
        </w:rPr>
        <w:t>5. Организация и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по вопросам предоставления разрешения на отклонение от предельных параметров разрешенного строительства, реконструкции объектов капитального строительства осуществляется за счет средств лиц, заинтересованных в предоставлении таких разрешений.</w:t>
      </w:r>
    </w:p>
    <w:p w:rsidR="00336FDB" w:rsidRPr="00A17E14" w:rsidRDefault="00336FDB" w:rsidP="00A17E14">
      <w:pPr>
        <w:pStyle w:val="ab"/>
        <w:rPr>
          <w:rFonts w:ascii="Arial" w:hAnsi="Arial" w:cs="Arial"/>
          <w:lang w:val="ru-RU"/>
        </w:rPr>
      </w:pPr>
    </w:p>
    <w:p w:rsidR="00336FDB" w:rsidRPr="00A17E14" w:rsidRDefault="00336FDB" w:rsidP="00A17E14">
      <w:pPr>
        <w:pStyle w:val="2"/>
        <w:keepLines w:val="0"/>
        <w:suppressAutoHyphens/>
        <w:spacing w:before="0"/>
        <w:jc w:val="center"/>
        <w:rPr>
          <w:rFonts w:ascii="Arial" w:eastAsia="Times New Roman" w:hAnsi="Arial" w:cs="Arial"/>
          <w:i/>
          <w:iCs/>
          <w:color w:val="auto"/>
          <w:lang w:eastAsia="ar-SA"/>
        </w:rPr>
      </w:pPr>
      <w:bookmarkStart w:id="189" w:name="_Toc429415680"/>
      <w:bookmarkStart w:id="190" w:name="_Toc504661494"/>
      <w:bookmarkStart w:id="191" w:name="_Toc196878914"/>
      <w:bookmarkStart w:id="192" w:name="_Toc312188810"/>
      <w:r w:rsidRPr="00A17E14">
        <w:rPr>
          <w:rFonts w:ascii="Arial" w:eastAsia="Times New Roman" w:hAnsi="Arial" w:cs="Arial"/>
          <w:i/>
          <w:iCs/>
          <w:color w:val="auto"/>
          <w:lang w:eastAsia="ar-SA"/>
        </w:rPr>
        <w:t>Глава 6. Положение о внесении изменений в Правила землепользования и застройки</w:t>
      </w:r>
      <w:bookmarkEnd w:id="189"/>
      <w:bookmarkEnd w:id="190"/>
    </w:p>
    <w:p w:rsidR="00A17E14" w:rsidRPr="00A17E14" w:rsidRDefault="00A17E14" w:rsidP="00A17E14">
      <w:pPr>
        <w:rPr>
          <w:lang w:eastAsia="ar-SA"/>
        </w:rPr>
      </w:pPr>
    </w:p>
    <w:p w:rsidR="00336FDB" w:rsidRPr="00A17E14" w:rsidRDefault="00336FDB" w:rsidP="00A17E14">
      <w:pPr>
        <w:pStyle w:val="3"/>
        <w:keepLines w:val="0"/>
        <w:suppressAutoHyphens/>
        <w:spacing w:before="0"/>
        <w:jc w:val="both"/>
        <w:rPr>
          <w:rFonts w:ascii="Arial" w:eastAsia="Times New Roman" w:hAnsi="Arial" w:cs="Arial"/>
          <w:bCs w:val="0"/>
          <w:color w:val="auto"/>
          <w:lang w:eastAsia="ar-SA"/>
        </w:rPr>
      </w:pPr>
      <w:bookmarkStart w:id="193" w:name="_Toc196878915"/>
      <w:bookmarkStart w:id="194" w:name="_Toc312188811"/>
      <w:bookmarkStart w:id="195" w:name="_Toc429415681"/>
      <w:bookmarkStart w:id="196" w:name="_Toc504661495"/>
      <w:bookmarkEnd w:id="191"/>
      <w:bookmarkEnd w:id="192"/>
      <w:r w:rsidRPr="00A17E14">
        <w:rPr>
          <w:rFonts w:ascii="Arial" w:eastAsia="Times New Roman" w:hAnsi="Arial" w:cs="Arial"/>
          <w:color w:val="auto"/>
          <w:lang w:eastAsia="ar-SA"/>
        </w:rPr>
        <w:t>Статья 18. Основания для внесения изменений в Правила землепользования и застройки</w:t>
      </w:r>
      <w:bookmarkEnd w:id="193"/>
      <w:bookmarkEnd w:id="194"/>
      <w:bookmarkEnd w:id="195"/>
      <w:bookmarkEnd w:id="196"/>
    </w:p>
    <w:p w:rsidR="00336FDB" w:rsidRPr="00A17E14" w:rsidRDefault="00336FDB" w:rsidP="00A17E14">
      <w:pPr>
        <w:pStyle w:val="ab"/>
        <w:rPr>
          <w:rFonts w:ascii="Arial" w:hAnsi="Arial" w:cs="Arial"/>
          <w:lang w:val="ru-RU"/>
        </w:rPr>
      </w:pPr>
      <w:r w:rsidRPr="00A17E14">
        <w:rPr>
          <w:rFonts w:ascii="Arial" w:hAnsi="Arial" w:cs="Arial"/>
          <w:lang w:val="ru-RU"/>
        </w:rPr>
        <w:t>1. Основанием для рассмотрения вопроса о внесении изменений в настоящие Правила являются:</w:t>
      </w:r>
    </w:p>
    <w:p w:rsidR="00336FDB" w:rsidRPr="00A17E14" w:rsidRDefault="00336FDB" w:rsidP="00A17E14">
      <w:pPr>
        <w:pStyle w:val="ab"/>
        <w:numPr>
          <w:ilvl w:val="0"/>
          <w:numId w:val="1"/>
        </w:numPr>
        <w:ind w:left="0" w:firstLine="425"/>
        <w:rPr>
          <w:rFonts w:ascii="Arial" w:hAnsi="Arial" w:cs="Arial"/>
          <w:lang w:val="ru-RU"/>
        </w:rPr>
      </w:pPr>
      <w:r w:rsidRPr="00A17E14">
        <w:rPr>
          <w:rFonts w:ascii="Arial" w:hAnsi="Arial" w:cs="Arial"/>
          <w:lang w:val="ru-RU"/>
        </w:rPr>
        <w:t>несоответствие Правил генеральному плану муниципального образования город Щекино (при его разработке) и возникшее в результате внесения в генеральный план изменений;</w:t>
      </w:r>
    </w:p>
    <w:p w:rsidR="00336FDB" w:rsidRPr="00A17E14" w:rsidRDefault="00336FDB" w:rsidP="00A17E14">
      <w:pPr>
        <w:pStyle w:val="ab"/>
        <w:numPr>
          <w:ilvl w:val="0"/>
          <w:numId w:val="1"/>
        </w:numPr>
        <w:ind w:left="0" w:firstLine="425"/>
        <w:rPr>
          <w:rFonts w:ascii="Arial" w:hAnsi="Arial" w:cs="Arial"/>
          <w:lang w:val="ru-RU"/>
        </w:rPr>
      </w:pPr>
      <w:r w:rsidRPr="00A17E14">
        <w:rPr>
          <w:rFonts w:ascii="Arial" w:hAnsi="Arial" w:cs="Arial"/>
          <w:lang w:val="ru-RU"/>
        </w:rPr>
        <w:t>поступление предложений об изменении границ территориальных зон, изменении градостроительных регламентов;</w:t>
      </w:r>
    </w:p>
    <w:p w:rsidR="00336FDB" w:rsidRPr="00A17E14" w:rsidRDefault="00336FDB" w:rsidP="00A17E14">
      <w:pPr>
        <w:pStyle w:val="ab"/>
        <w:numPr>
          <w:ilvl w:val="0"/>
          <w:numId w:val="1"/>
        </w:numPr>
        <w:ind w:left="0" w:firstLine="425"/>
        <w:rPr>
          <w:rFonts w:ascii="Arial" w:hAnsi="Arial" w:cs="Arial"/>
          <w:lang w:val="ru-RU"/>
        </w:rPr>
      </w:pPr>
      <w:r w:rsidRPr="00A17E14">
        <w:rPr>
          <w:rFonts w:ascii="Arial" w:hAnsi="Arial" w:cs="Arial"/>
          <w:lang w:val="ru-RU"/>
        </w:rPr>
        <w:t>несоответствие Правил Схеме территориального планирования Щекинского района Тульской области, возникшее в результате внесения в схему территориального планирования изменений.</w:t>
      </w:r>
    </w:p>
    <w:p w:rsidR="00336FDB" w:rsidRPr="00A17E14" w:rsidRDefault="00336FDB" w:rsidP="00A17E14">
      <w:pPr>
        <w:pStyle w:val="ab"/>
        <w:rPr>
          <w:rFonts w:ascii="Arial" w:hAnsi="Arial" w:cs="Arial"/>
          <w:lang w:val="ru-RU"/>
        </w:rPr>
      </w:pPr>
      <w:r w:rsidRPr="00A17E14">
        <w:rPr>
          <w:rFonts w:ascii="Arial" w:hAnsi="Arial" w:cs="Arial"/>
          <w:lang w:val="ru-RU"/>
        </w:rPr>
        <w:t>2. С предложениями о внесении изменений в настоящие правила могут выступать:</w:t>
      </w:r>
    </w:p>
    <w:p w:rsidR="00336FDB" w:rsidRPr="00A17E14" w:rsidRDefault="00336FDB" w:rsidP="00A17E14">
      <w:pPr>
        <w:pStyle w:val="ab"/>
        <w:numPr>
          <w:ilvl w:val="0"/>
          <w:numId w:val="1"/>
        </w:numPr>
        <w:ind w:left="0" w:firstLine="425"/>
        <w:rPr>
          <w:rFonts w:ascii="Arial" w:hAnsi="Arial" w:cs="Arial"/>
          <w:lang w:val="ru-RU"/>
        </w:rPr>
      </w:pPr>
      <w:r w:rsidRPr="00A17E14">
        <w:rPr>
          <w:rFonts w:ascii="Arial" w:hAnsi="Arial" w:cs="Arial"/>
          <w:lang w:val="ru-RU"/>
        </w:rPr>
        <w:t>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336FDB" w:rsidRPr="00A17E14" w:rsidRDefault="00336FDB" w:rsidP="00A17E14">
      <w:pPr>
        <w:pStyle w:val="ab"/>
        <w:numPr>
          <w:ilvl w:val="0"/>
          <w:numId w:val="1"/>
        </w:numPr>
        <w:ind w:left="0" w:firstLine="425"/>
        <w:rPr>
          <w:rFonts w:ascii="Arial" w:hAnsi="Arial" w:cs="Arial"/>
          <w:lang w:val="ru-RU"/>
        </w:rPr>
      </w:pPr>
      <w:r w:rsidRPr="00A17E14">
        <w:rPr>
          <w:rFonts w:ascii="Arial" w:hAnsi="Arial" w:cs="Arial"/>
          <w:lang w:val="ru-RU"/>
        </w:rPr>
        <w:lastRenderedPageBreak/>
        <w:t>органы исполнительной власти Тульской области в случаях, если настоящие Правила могут воспрепятствовать функционированию, размещению объектов капитального строительства областного значения;</w:t>
      </w:r>
    </w:p>
    <w:p w:rsidR="00336FDB" w:rsidRPr="00A17E14" w:rsidRDefault="00336FDB" w:rsidP="00A17E14">
      <w:pPr>
        <w:pStyle w:val="ab"/>
        <w:numPr>
          <w:ilvl w:val="0"/>
          <w:numId w:val="1"/>
        </w:numPr>
        <w:ind w:left="0" w:firstLine="425"/>
        <w:rPr>
          <w:rFonts w:ascii="Arial" w:hAnsi="Arial" w:cs="Arial"/>
          <w:lang w:val="ru-RU"/>
        </w:rPr>
      </w:pPr>
      <w:r w:rsidRPr="00A17E14">
        <w:rPr>
          <w:rFonts w:ascii="Arial" w:hAnsi="Arial" w:cs="Arial"/>
          <w:lang w:val="ru-RU"/>
        </w:rPr>
        <w:t>органы местного самоуправления Щекинского района, в случаях, если настоящие Правила могут воспрепятствовать функционированию, размещению объектов капитального строительства районного значения;</w:t>
      </w:r>
    </w:p>
    <w:p w:rsidR="00336FDB" w:rsidRPr="00A17E14" w:rsidRDefault="00336FDB" w:rsidP="00A17E14">
      <w:pPr>
        <w:pStyle w:val="ab"/>
        <w:numPr>
          <w:ilvl w:val="0"/>
          <w:numId w:val="1"/>
        </w:numPr>
        <w:ind w:left="0" w:firstLine="425"/>
        <w:rPr>
          <w:rFonts w:ascii="Arial" w:hAnsi="Arial" w:cs="Arial"/>
          <w:lang w:val="ru-RU"/>
        </w:rPr>
      </w:pPr>
      <w:r w:rsidRPr="00A17E14">
        <w:rPr>
          <w:rFonts w:ascii="Arial" w:hAnsi="Arial" w:cs="Arial"/>
          <w:lang w:val="ru-RU"/>
        </w:rPr>
        <w:t>органы местного самоуправления муниципального образования город Щекино в случаях, если необходимо совершенствовать порядок регулирования землепользования и застройки на территории городского поселения;</w:t>
      </w:r>
    </w:p>
    <w:p w:rsidR="00336FDB" w:rsidRPr="00A17E14" w:rsidRDefault="00336FDB" w:rsidP="00A17E14">
      <w:pPr>
        <w:pStyle w:val="ab"/>
        <w:numPr>
          <w:ilvl w:val="0"/>
          <w:numId w:val="1"/>
        </w:numPr>
        <w:ind w:left="0" w:firstLine="425"/>
        <w:rPr>
          <w:rFonts w:ascii="Arial" w:hAnsi="Arial" w:cs="Arial"/>
          <w:lang w:val="ru-RU"/>
        </w:rPr>
      </w:pPr>
      <w:r w:rsidRPr="00A17E14">
        <w:rPr>
          <w:rFonts w:ascii="Arial" w:hAnsi="Arial" w:cs="Arial"/>
          <w:lang w:val="ru-RU"/>
        </w:rPr>
        <w:t>физические или юридические лица в инициативном порядке либо в случаях, когда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336FDB" w:rsidRPr="00A17E14" w:rsidRDefault="00336FDB" w:rsidP="00A17E14">
      <w:pPr>
        <w:pStyle w:val="3"/>
        <w:keepLines w:val="0"/>
        <w:suppressAutoHyphens/>
        <w:spacing w:before="0"/>
        <w:jc w:val="both"/>
        <w:rPr>
          <w:rFonts w:ascii="Arial" w:eastAsia="Times New Roman" w:hAnsi="Arial" w:cs="Arial"/>
          <w:bCs w:val="0"/>
          <w:color w:val="auto"/>
          <w:lang w:eastAsia="ar-SA"/>
        </w:rPr>
      </w:pPr>
      <w:bookmarkStart w:id="197" w:name="_Toc196878916"/>
      <w:bookmarkStart w:id="198" w:name="_Toc312188812"/>
      <w:bookmarkStart w:id="199" w:name="_Toc429415682"/>
      <w:bookmarkStart w:id="200" w:name="_Toc504661496"/>
      <w:r w:rsidRPr="00A17E14">
        <w:rPr>
          <w:rFonts w:ascii="Arial" w:eastAsia="Times New Roman" w:hAnsi="Arial" w:cs="Arial"/>
          <w:color w:val="auto"/>
          <w:lang w:eastAsia="ar-SA"/>
        </w:rPr>
        <w:t xml:space="preserve">Статья 19. </w:t>
      </w:r>
      <w:bookmarkEnd w:id="197"/>
      <w:bookmarkEnd w:id="198"/>
      <w:bookmarkEnd w:id="199"/>
      <w:r w:rsidRPr="00A17E14">
        <w:rPr>
          <w:rFonts w:ascii="Arial" w:eastAsia="Times New Roman" w:hAnsi="Arial" w:cs="Arial"/>
          <w:color w:val="auto"/>
          <w:lang w:eastAsia="ar-SA"/>
        </w:rPr>
        <w:t>Порядок внесения изменений в правила землепользования и застройки</w:t>
      </w:r>
      <w:bookmarkEnd w:id="200"/>
    </w:p>
    <w:p w:rsidR="00336FDB" w:rsidRPr="00A17E14" w:rsidRDefault="00336FDB" w:rsidP="00A17E14">
      <w:pPr>
        <w:pStyle w:val="ab"/>
        <w:numPr>
          <w:ilvl w:val="0"/>
          <w:numId w:val="23"/>
        </w:numPr>
        <w:ind w:left="0" w:firstLine="709"/>
        <w:rPr>
          <w:rFonts w:ascii="Arial" w:hAnsi="Arial" w:cs="Arial"/>
          <w:lang w:val="ru-RU"/>
        </w:rPr>
      </w:pPr>
      <w:r w:rsidRPr="00A17E14">
        <w:rPr>
          <w:rFonts w:ascii="Arial" w:hAnsi="Arial" w:cs="Arial"/>
          <w:lang w:val="ru-RU"/>
        </w:rPr>
        <w:t xml:space="preserve">Подготовка и утверждение правил землепользования и застройки, а также внесение в них изменений осуществляется в порядке, установленном статьями 31 и  32 Градостроительного кодекса Российской Федерации, статьей 24 Закона Тульской области от 29.12.2006 № 785-ЗТО «О регулировании градостроительной деятельности в Тульской области» </w:t>
      </w:r>
      <w:proofErr w:type="gramStart"/>
      <w:r w:rsidRPr="00A17E14">
        <w:rPr>
          <w:rFonts w:ascii="Arial" w:hAnsi="Arial" w:cs="Arial"/>
          <w:lang w:val="ru-RU"/>
        </w:rPr>
        <w:t xml:space="preserve">( </w:t>
      </w:r>
      <w:proofErr w:type="gramEnd"/>
      <w:r w:rsidRPr="00A17E14">
        <w:rPr>
          <w:rFonts w:ascii="Arial" w:hAnsi="Arial" w:cs="Arial"/>
          <w:lang w:val="ru-RU"/>
        </w:rPr>
        <w:t>с изменениями на: 26.01.2017.), Уставом Щекинского района Тульской области, Уставом муниципального образования город Щекино.</w:t>
      </w:r>
    </w:p>
    <w:p w:rsidR="00336FDB" w:rsidRPr="00A17E14" w:rsidRDefault="00336FDB" w:rsidP="00A17E14">
      <w:pPr>
        <w:pStyle w:val="ab"/>
        <w:numPr>
          <w:ilvl w:val="0"/>
          <w:numId w:val="23"/>
        </w:numPr>
        <w:ind w:left="0" w:firstLine="709"/>
        <w:rPr>
          <w:rFonts w:ascii="Arial" w:hAnsi="Arial" w:cs="Arial"/>
          <w:lang w:val="ru-RU"/>
        </w:rPr>
      </w:pPr>
      <w:r w:rsidRPr="00A17E14">
        <w:rPr>
          <w:rFonts w:ascii="Arial" w:hAnsi="Arial" w:cs="Arial"/>
          <w:lang w:val="ru-RU"/>
        </w:rPr>
        <w:t>Основаниями для рассмотрения главой муниципального образования город Щекино вопроса о внесении изменений в правила землепользования и застройки являются:</w:t>
      </w:r>
    </w:p>
    <w:p w:rsidR="00336FDB" w:rsidRPr="00A17E14" w:rsidRDefault="00336FDB" w:rsidP="00A17E14">
      <w:pPr>
        <w:pStyle w:val="ab"/>
        <w:numPr>
          <w:ilvl w:val="0"/>
          <w:numId w:val="24"/>
        </w:numPr>
        <w:ind w:left="0" w:firstLine="360"/>
        <w:rPr>
          <w:rFonts w:ascii="Arial" w:hAnsi="Arial" w:cs="Arial"/>
          <w:lang w:val="ru-RU"/>
        </w:rPr>
      </w:pPr>
      <w:r w:rsidRPr="00A17E14">
        <w:rPr>
          <w:rFonts w:ascii="Arial" w:hAnsi="Arial" w:cs="Arial"/>
          <w:lang w:val="ru-RU"/>
        </w:rPr>
        <w:t>несоответствие правил землепользования и застройки генеральному плану муниципального образования город Щекино, схеме территориального планирования Щекинского района, возникшее в результате внесения в такие генеральные планы или схему территориального планирования изменений.</w:t>
      </w:r>
    </w:p>
    <w:p w:rsidR="00336FDB" w:rsidRPr="00A17E14" w:rsidRDefault="00336FDB" w:rsidP="00A17E14">
      <w:pPr>
        <w:pStyle w:val="ab"/>
        <w:numPr>
          <w:ilvl w:val="0"/>
          <w:numId w:val="24"/>
        </w:numPr>
        <w:ind w:left="0" w:firstLine="360"/>
        <w:rPr>
          <w:rFonts w:ascii="Arial" w:hAnsi="Arial" w:cs="Arial"/>
          <w:lang w:val="ru-RU"/>
        </w:rPr>
      </w:pPr>
      <w:r w:rsidRPr="00A17E14">
        <w:rPr>
          <w:rFonts w:ascii="Arial" w:hAnsi="Arial" w:cs="Arial"/>
          <w:lang w:val="ru-RU"/>
        </w:rPr>
        <w:t>поступление предложений об изменении границ территориальных зон, изменении градостроительных регламентов.</w:t>
      </w:r>
    </w:p>
    <w:p w:rsidR="00336FDB" w:rsidRPr="00A17E14" w:rsidRDefault="00336FDB" w:rsidP="00A17E14">
      <w:pPr>
        <w:pStyle w:val="ab"/>
        <w:rPr>
          <w:rFonts w:ascii="Arial" w:hAnsi="Arial" w:cs="Arial"/>
          <w:lang w:val="ru-RU"/>
        </w:rPr>
      </w:pPr>
      <w:r w:rsidRPr="00A17E14">
        <w:rPr>
          <w:rFonts w:ascii="Arial" w:hAnsi="Arial" w:cs="Arial"/>
          <w:lang w:val="ru-RU"/>
        </w:rPr>
        <w:t xml:space="preserve">3. Предложения о внесении изменений в настоящие Правила направляются в письменной форме </w:t>
      </w:r>
      <w:proofErr w:type="gramStart"/>
      <w:r w:rsidRPr="00A17E14">
        <w:rPr>
          <w:rFonts w:ascii="Arial" w:hAnsi="Arial" w:cs="Arial"/>
          <w:lang w:val="ru-RU"/>
        </w:rPr>
        <w:t>в</w:t>
      </w:r>
      <w:proofErr w:type="gramEnd"/>
      <w:r w:rsidRPr="00A17E14">
        <w:rPr>
          <w:rFonts w:ascii="Arial" w:hAnsi="Arial" w:cs="Arial"/>
          <w:lang w:val="ru-RU"/>
        </w:rPr>
        <w:t xml:space="preserve"> </w:t>
      </w:r>
      <w:proofErr w:type="gramStart"/>
      <w:r w:rsidRPr="00A17E14">
        <w:rPr>
          <w:rFonts w:ascii="Arial" w:hAnsi="Arial" w:cs="Arial"/>
          <w:lang w:val="ru-RU"/>
        </w:rPr>
        <w:t>Комиссия</w:t>
      </w:r>
      <w:proofErr w:type="gramEnd"/>
      <w:r w:rsidRPr="00A17E14">
        <w:rPr>
          <w:rFonts w:ascii="Arial" w:hAnsi="Arial" w:cs="Arial"/>
          <w:lang w:val="ru-RU"/>
        </w:rPr>
        <w:t xml:space="preserve"> по подготовке правил землепользования и застройки Щекинского района. Предложения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336FDB" w:rsidRPr="00A17E14" w:rsidRDefault="00336FDB" w:rsidP="00A17E14">
      <w:pPr>
        <w:pStyle w:val="ab"/>
        <w:rPr>
          <w:rFonts w:ascii="Arial" w:hAnsi="Arial" w:cs="Arial"/>
          <w:lang w:val="ru-RU"/>
        </w:rPr>
      </w:pPr>
      <w:r w:rsidRPr="00A17E14">
        <w:rPr>
          <w:rFonts w:ascii="Arial" w:hAnsi="Arial" w:cs="Arial"/>
          <w:lang w:val="ru-RU"/>
        </w:rPr>
        <w:t>Заявка регистрируется, и ее копия не позднее следующего рабочего дня после поступления направляется председателю Комиссии.</w:t>
      </w:r>
    </w:p>
    <w:p w:rsidR="00336FDB" w:rsidRPr="00A17E14" w:rsidRDefault="00336FDB" w:rsidP="00A17E14">
      <w:pPr>
        <w:pStyle w:val="ab"/>
        <w:rPr>
          <w:rFonts w:ascii="Arial" w:hAnsi="Arial" w:cs="Arial"/>
          <w:lang w:val="ru-RU"/>
        </w:rPr>
      </w:pPr>
      <w:r w:rsidRPr="00A17E14">
        <w:rPr>
          <w:rFonts w:ascii="Arial" w:hAnsi="Arial" w:cs="Arial"/>
          <w:lang w:val="ru-RU"/>
        </w:rPr>
        <w:t xml:space="preserve">4. </w:t>
      </w:r>
      <w:proofErr w:type="gramStart"/>
      <w:r w:rsidRPr="00A17E14">
        <w:rPr>
          <w:rFonts w:ascii="Arial" w:hAnsi="Arial" w:cs="Arial"/>
          <w:lang w:val="ru-RU"/>
        </w:rPr>
        <w:t>Комиссия в течение тридцати дней со дня поступления предложения о внесении изменений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изменений в Правила или об отклонении такого предложения с указанием причин отклонения, и направляет это заключение главе муниципального образования город Щекино для принятия решения о подготовке проекта по внесению</w:t>
      </w:r>
      <w:proofErr w:type="gramEnd"/>
      <w:r w:rsidRPr="00A17E14">
        <w:rPr>
          <w:rFonts w:ascii="Arial" w:hAnsi="Arial" w:cs="Arial"/>
          <w:lang w:val="ru-RU"/>
        </w:rPr>
        <w:t xml:space="preserve"> изменений.</w:t>
      </w:r>
    </w:p>
    <w:p w:rsidR="00336FDB" w:rsidRPr="00A17E14" w:rsidRDefault="00336FDB" w:rsidP="00A17E14">
      <w:pPr>
        <w:pStyle w:val="ab"/>
        <w:rPr>
          <w:rFonts w:ascii="Arial" w:hAnsi="Arial" w:cs="Arial"/>
          <w:lang w:val="ru-RU"/>
        </w:rPr>
      </w:pPr>
      <w:r w:rsidRPr="00A17E14">
        <w:rPr>
          <w:rFonts w:ascii="Arial" w:hAnsi="Arial" w:cs="Arial"/>
          <w:lang w:val="ru-RU"/>
        </w:rPr>
        <w:t xml:space="preserve">5. 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w:t>
      </w:r>
      <w:r w:rsidRPr="00A17E14">
        <w:rPr>
          <w:rFonts w:ascii="Arial" w:hAnsi="Arial" w:cs="Arial"/>
          <w:lang w:val="ru-RU"/>
        </w:rPr>
        <w:lastRenderedPageBreak/>
        <w:t>устанавливаемой для такого объекта зоны с особыми условиями использования территорий.</w:t>
      </w:r>
    </w:p>
    <w:p w:rsidR="00336FDB" w:rsidRPr="00A17E14" w:rsidRDefault="00336FDB" w:rsidP="00A17E14">
      <w:pPr>
        <w:pStyle w:val="ab"/>
        <w:rPr>
          <w:rFonts w:ascii="Arial" w:hAnsi="Arial" w:cs="Arial"/>
          <w:lang w:val="ru-RU"/>
        </w:rPr>
      </w:pPr>
      <w:r w:rsidRPr="00A17E14">
        <w:rPr>
          <w:rFonts w:ascii="Arial" w:hAnsi="Arial" w:cs="Arial"/>
          <w:lang w:val="ru-RU"/>
        </w:rPr>
        <w:t xml:space="preserve">6. </w:t>
      </w:r>
      <w:proofErr w:type="gramStart"/>
      <w:r w:rsidRPr="00A17E14">
        <w:rPr>
          <w:rFonts w:ascii="Arial" w:hAnsi="Arial" w:cs="Arial"/>
          <w:lang w:val="ru-RU"/>
        </w:rPr>
        <w:t>Комиссия направляет решение о проведении публичных слушаний по проекту изменений в правила землепользования и застройки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w:t>
      </w:r>
      <w:proofErr w:type="gramEnd"/>
      <w:r w:rsidRPr="00A17E14">
        <w:rPr>
          <w:rFonts w:ascii="Arial" w:hAnsi="Arial" w:cs="Arial"/>
          <w:lang w:val="ru-RU"/>
        </w:rPr>
        <w:t xml:space="preserve"> капитального строительства, расположенных в границах зон с особыми условиями использования территорий. </w:t>
      </w:r>
    </w:p>
    <w:p w:rsidR="00336FDB" w:rsidRPr="00A17E14" w:rsidRDefault="00336FDB" w:rsidP="00A17E14">
      <w:pPr>
        <w:pStyle w:val="ab"/>
        <w:rPr>
          <w:rFonts w:ascii="Arial" w:hAnsi="Arial" w:cs="Arial"/>
          <w:lang w:val="ru-RU"/>
        </w:rPr>
      </w:pPr>
      <w:r w:rsidRPr="00A17E14">
        <w:rPr>
          <w:rFonts w:ascii="Arial" w:hAnsi="Arial" w:cs="Arial"/>
          <w:lang w:val="ru-RU"/>
        </w:rPr>
        <w:t>7. Глава муниципального образования город Щекино с учетом рекомендаций, содержащихся в заключени</w:t>
      </w:r>
      <w:proofErr w:type="gramStart"/>
      <w:r w:rsidRPr="00A17E14">
        <w:rPr>
          <w:rFonts w:ascii="Arial" w:hAnsi="Arial" w:cs="Arial"/>
          <w:lang w:val="ru-RU"/>
        </w:rPr>
        <w:t>и</w:t>
      </w:r>
      <w:proofErr w:type="gramEnd"/>
      <w:r w:rsidRPr="00A17E14">
        <w:rPr>
          <w:rFonts w:ascii="Arial" w:hAnsi="Arial" w:cs="Arial"/>
          <w:lang w:val="ru-RU"/>
        </w:rPr>
        <w:t xml:space="preserve">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336FDB" w:rsidRPr="00A17E14" w:rsidRDefault="00336FDB" w:rsidP="00A17E14">
      <w:pPr>
        <w:pStyle w:val="ab"/>
        <w:rPr>
          <w:rFonts w:ascii="Arial" w:hAnsi="Arial" w:cs="Arial"/>
          <w:lang w:val="ru-RU"/>
        </w:rPr>
      </w:pPr>
      <w:r w:rsidRPr="00A17E14">
        <w:rPr>
          <w:rFonts w:ascii="Arial" w:hAnsi="Arial" w:cs="Arial"/>
          <w:lang w:val="ru-RU"/>
        </w:rPr>
        <w:t xml:space="preserve">8. В случае принятия решения о рассмотрении заявки, председатель Комиссии обеспечивает подготовку соответствующего заключения, или проведение публичных слушаний в порядке и сроки, определенные статьей 14 настоящих Правил. </w:t>
      </w:r>
    </w:p>
    <w:p w:rsidR="00336FDB" w:rsidRPr="00A17E14" w:rsidRDefault="00336FDB" w:rsidP="00A17E14">
      <w:pPr>
        <w:pStyle w:val="ab"/>
        <w:rPr>
          <w:rFonts w:ascii="Arial" w:hAnsi="Arial" w:cs="Arial"/>
          <w:lang w:val="ru-RU"/>
        </w:rPr>
      </w:pPr>
      <w:r w:rsidRPr="00A17E14">
        <w:rPr>
          <w:rFonts w:ascii="Arial" w:hAnsi="Arial" w:cs="Arial"/>
          <w:lang w:val="ru-RU"/>
        </w:rPr>
        <w:t>9. На публичные слушания приглашаются правообладатели недвижимости, интересы которых затрагиваются, а также представители органов, уполномоченных регулировать и контролировать землепользование и застройку,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всем заинтересованным лицам.</w:t>
      </w:r>
    </w:p>
    <w:p w:rsidR="00336FDB" w:rsidRPr="00A17E14" w:rsidRDefault="00336FDB" w:rsidP="00A17E14">
      <w:pPr>
        <w:pStyle w:val="ab"/>
        <w:rPr>
          <w:rFonts w:ascii="Arial" w:hAnsi="Arial" w:cs="Arial"/>
          <w:lang w:val="ru-RU"/>
        </w:rPr>
      </w:pPr>
      <w:r w:rsidRPr="00A17E14">
        <w:rPr>
          <w:rFonts w:ascii="Arial" w:hAnsi="Arial" w:cs="Arial"/>
          <w:lang w:val="ru-RU"/>
        </w:rPr>
        <w:t>10. Подготовленные по итогам публичных слушаний рекомендации Комиссии направляются главе муниципального образования город Щекино Щекинского района, который не позднее 10 дней принимает по ним решение. В случае принятия положительного решения о внесении изменений в настоящие Правила, глава муниципального образования город Щекино Щекинского района направляет проект соответствующих предложений в Собрание депутатов муниципального образования город Щекино Щекинского района.</w:t>
      </w:r>
    </w:p>
    <w:p w:rsidR="00336FDB" w:rsidRPr="00A17E14" w:rsidRDefault="00336FDB" w:rsidP="00A17E14">
      <w:pPr>
        <w:pStyle w:val="ab"/>
        <w:rPr>
          <w:rFonts w:ascii="Arial" w:hAnsi="Arial" w:cs="Arial"/>
          <w:lang w:val="ru-RU"/>
        </w:rPr>
      </w:pPr>
      <w:r w:rsidRPr="00A17E14">
        <w:rPr>
          <w:rFonts w:ascii="Arial" w:hAnsi="Arial" w:cs="Arial"/>
          <w:lang w:val="ru-RU"/>
        </w:rPr>
        <w:t>11. Правовые акты об изменениях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муниципального образования город Щекино в сети «Интернет».</w:t>
      </w:r>
    </w:p>
    <w:p w:rsidR="00336FDB" w:rsidRPr="00A17E14" w:rsidRDefault="00336FDB" w:rsidP="00A17E14">
      <w:pPr>
        <w:jc w:val="both"/>
        <w:rPr>
          <w:rFonts w:ascii="Arial" w:hAnsi="Arial" w:cs="Arial"/>
          <w:lang w:eastAsia="ar-SA" w:bidi="en-US"/>
        </w:rPr>
      </w:pPr>
      <w:r w:rsidRPr="00A17E14">
        <w:rPr>
          <w:rFonts w:ascii="Arial" w:hAnsi="Arial" w:cs="Arial"/>
        </w:rPr>
        <w:br w:type="page"/>
      </w:r>
    </w:p>
    <w:p w:rsidR="001801A2" w:rsidRPr="00A17E14" w:rsidRDefault="001801A2" w:rsidP="00A17E14">
      <w:pPr>
        <w:jc w:val="right"/>
        <w:rPr>
          <w:rFonts w:ascii="Arial" w:hAnsi="Arial" w:cs="Arial"/>
        </w:rPr>
      </w:pPr>
      <w:r>
        <w:rPr>
          <w:rFonts w:ascii="Arial" w:hAnsi="Arial" w:cs="Arial"/>
        </w:rPr>
        <w:lastRenderedPageBreak/>
        <w:t>ПРИЛОЖЕНИЕ 2</w:t>
      </w:r>
    </w:p>
    <w:p w:rsidR="00EA6C39" w:rsidRPr="00A17E14" w:rsidRDefault="00EA6C39" w:rsidP="00A17E14">
      <w:pPr>
        <w:jc w:val="both"/>
        <w:rPr>
          <w:rFonts w:ascii="Arial" w:hAnsi="Arial" w:cs="Arial"/>
        </w:rPr>
      </w:pPr>
    </w:p>
    <w:p w:rsidR="00EA6C39" w:rsidRPr="00A17E14" w:rsidRDefault="00EA6C39" w:rsidP="00A17E14">
      <w:pPr>
        <w:pStyle w:val="1"/>
        <w:suppressAutoHyphens/>
        <w:spacing w:before="0"/>
        <w:jc w:val="center"/>
        <w:rPr>
          <w:rFonts w:ascii="Arial" w:hAnsi="Arial" w:cs="Arial"/>
          <w:b w:val="0"/>
          <w:bCs w:val="0"/>
          <w:caps/>
          <w:color w:val="auto"/>
          <w:kern w:val="32"/>
          <w:sz w:val="26"/>
          <w:szCs w:val="26"/>
          <w:lang w:eastAsia="ar-SA"/>
        </w:rPr>
      </w:pPr>
      <w:bookmarkStart w:id="201" w:name="_Toc196878926"/>
      <w:bookmarkStart w:id="202" w:name="_Toc312188822"/>
      <w:bookmarkStart w:id="203" w:name="_Toc429415683"/>
      <w:bookmarkStart w:id="204" w:name="_Toc504661497"/>
      <w:r w:rsidRPr="00A17E14">
        <w:rPr>
          <w:rFonts w:ascii="Arial" w:hAnsi="Arial" w:cs="Arial"/>
          <w:caps/>
          <w:color w:val="auto"/>
          <w:kern w:val="32"/>
          <w:sz w:val="26"/>
          <w:szCs w:val="26"/>
          <w:lang w:eastAsia="ar-SA"/>
        </w:rPr>
        <w:t>Часть II. Карта градостроительного зонирования</w:t>
      </w:r>
      <w:bookmarkEnd w:id="201"/>
      <w:bookmarkEnd w:id="202"/>
      <w:r w:rsidRPr="00A17E14">
        <w:rPr>
          <w:rFonts w:ascii="Arial" w:hAnsi="Arial" w:cs="Arial"/>
          <w:caps/>
          <w:color w:val="auto"/>
          <w:kern w:val="32"/>
          <w:sz w:val="26"/>
          <w:szCs w:val="26"/>
          <w:lang w:eastAsia="ar-SA"/>
        </w:rPr>
        <w:t>. Градостроительные регламенты</w:t>
      </w:r>
      <w:bookmarkEnd w:id="203"/>
      <w:bookmarkEnd w:id="204"/>
    </w:p>
    <w:p w:rsidR="00EA6C39" w:rsidRPr="00A17E14" w:rsidRDefault="00EA6C39" w:rsidP="00A17E14">
      <w:pPr>
        <w:pStyle w:val="2"/>
        <w:keepLines w:val="0"/>
        <w:suppressAutoHyphens/>
        <w:spacing w:before="0"/>
        <w:jc w:val="center"/>
        <w:rPr>
          <w:rFonts w:ascii="Arial" w:eastAsia="Times New Roman" w:hAnsi="Arial" w:cs="Arial"/>
          <w:i/>
          <w:iCs/>
          <w:color w:val="auto"/>
          <w:lang w:eastAsia="ar-SA"/>
        </w:rPr>
      </w:pPr>
      <w:bookmarkStart w:id="205" w:name="_Toc282347529"/>
      <w:bookmarkStart w:id="206" w:name="_Toc321209569"/>
      <w:bookmarkStart w:id="207" w:name="_Toc339819814"/>
      <w:bookmarkStart w:id="208" w:name="_Toc379293270"/>
      <w:bookmarkStart w:id="209" w:name="_Toc380581547"/>
      <w:bookmarkStart w:id="210" w:name="_Toc392516679"/>
      <w:bookmarkStart w:id="211" w:name="_Toc400454226"/>
      <w:bookmarkStart w:id="212" w:name="_Toc410315204"/>
      <w:bookmarkStart w:id="213" w:name="_Toc424120763"/>
      <w:bookmarkStart w:id="214" w:name="_Toc429415684"/>
      <w:bookmarkStart w:id="215" w:name="_Toc504661498"/>
      <w:r w:rsidRPr="00A17E14">
        <w:rPr>
          <w:rFonts w:ascii="Arial" w:eastAsia="Times New Roman" w:hAnsi="Arial" w:cs="Arial"/>
          <w:i/>
          <w:iCs/>
          <w:color w:val="auto"/>
          <w:lang w:eastAsia="ar-SA"/>
        </w:rPr>
        <w:t>Глава 7. Градостроительное зонирование</w:t>
      </w:r>
      <w:bookmarkEnd w:id="205"/>
      <w:bookmarkEnd w:id="206"/>
      <w:bookmarkEnd w:id="207"/>
      <w:bookmarkEnd w:id="208"/>
      <w:bookmarkEnd w:id="209"/>
      <w:bookmarkEnd w:id="210"/>
      <w:bookmarkEnd w:id="211"/>
      <w:bookmarkEnd w:id="212"/>
      <w:bookmarkEnd w:id="213"/>
      <w:bookmarkEnd w:id="214"/>
      <w:bookmarkEnd w:id="215"/>
    </w:p>
    <w:p w:rsidR="00A17E14" w:rsidRPr="00A17E14" w:rsidRDefault="00A17E14" w:rsidP="00A17E14">
      <w:pPr>
        <w:rPr>
          <w:lang w:eastAsia="ar-SA"/>
        </w:rPr>
      </w:pPr>
    </w:p>
    <w:p w:rsidR="00EA6C39" w:rsidRPr="00A17E14" w:rsidRDefault="00EA6C39" w:rsidP="00A17E14">
      <w:pPr>
        <w:pStyle w:val="3"/>
        <w:keepLines w:val="0"/>
        <w:suppressAutoHyphens/>
        <w:spacing w:before="0"/>
        <w:jc w:val="both"/>
        <w:rPr>
          <w:rFonts w:ascii="Arial" w:hAnsi="Arial" w:cs="Arial"/>
          <w:b w:val="0"/>
          <w:i/>
          <w:color w:val="auto"/>
          <w:u w:val="single"/>
          <w:lang w:eastAsia="ar-SA"/>
        </w:rPr>
      </w:pPr>
      <w:bookmarkStart w:id="216" w:name="_Toc282347530"/>
      <w:bookmarkStart w:id="217" w:name="_Toc321209570"/>
      <w:bookmarkStart w:id="218" w:name="_Toc339819815"/>
      <w:bookmarkStart w:id="219" w:name="_Toc429415685"/>
      <w:bookmarkStart w:id="220" w:name="_Toc379293271"/>
      <w:bookmarkStart w:id="221" w:name="_Toc380581548"/>
      <w:bookmarkStart w:id="222" w:name="_Toc392516680"/>
      <w:bookmarkStart w:id="223" w:name="_Toc400454227"/>
      <w:bookmarkStart w:id="224" w:name="_Toc410315205"/>
      <w:bookmarkStart w:id="225" w:name="_Toc424120764"/>
      <w:bookmarkStart w:id="226" w:name="_Toc504661499"/>
      <w:r w:rsidRPr="00A17E14">
        <w:rPr>
          <w:rFonts w:ascii="Arial" w:eastAsia="Times New Roman" w:hAnsi="Arial" w:cs="Arial"/>
          <w:color w:val="auto"/>
          <w:lang w:eastAsia="ar-SA"/>
        </w:rPr>
        <w:t>Статья 20. Карта градостроительного зонирования</w:t>
      </w:r>
      <w:bookmarkEnd w:id="216"/>
      <w:bookmarkEnd w:id="217"/>
      <w:bookmarkEnd w:id="218"/>
      <w:r w:rsidRPr="00A17E14">
        <w:rPr>
          <w:rFonts w:ascii="Arial" w:eastAsia="Times New Roman" w:hAnsi="Arial" w:cs="Arial"/>
          <w:color w:val="auto"/>
          <w:lang w:eastAsia="ar-SA"/>
        </w:rPr>
        <w:t xml:space="preserve"> </w:t>
      </w:r>
      <w:bookmarkEnd w:id="219"/>
      <w:bookmarkEnd w:id="220"/>
      <w:bookmarkEnd w:id="221"/>
      <w:bookmarkEnd w:id="222"/>
      <w:bookmarkEnd w:id="223"/>
      <w:bookmarkEnd w:id="224"/>
      <w:bookmarkEnd w:id="225"/>
      <w:r w:rsidRPr="00A17E14">
        <w:rPr>
          <w:rFonts w:ascii="Arial" w:hAnsi="Arial" w:cs="Arial"/>
          <w:color w:val="auto"/>
        </w:rPr>
        <w:t>муниципального образования город Щекино</w:t>
      </w:r>
      <w:bookmarkEnd w:id="226"/>
    </w:p>
    <w:p w:rsidR="00EA6C39" w:rsidRPr="00A17E14" w:rsidRDefault="00EA6C39" w:rsidP="00A17E14">
      <w:pPr>
        <w:pStyle w:val="ab"/>
        <w:rPr>
          <w:rFonts w:ascii="Arial" w:hAnsi="Arial" w:cs="Arial"/>
          <w:lang w:val="ru-RU"/>
        </w:rPr>
      </w:pPr>
      <w:r w:rsidRPr="00A17E14">
        <w:rPr>
          <w:rFonts w:ascii="Arial" w:hAnsi="Arial" w:cs="Arial"/>
          <w:lang w:val="ru-RU"/>
        </w:rPr>
        <w:t>Карта градостроительного зонирования муниципального образования город Щекино является составной графической частью настоящих Правил. На Карте отображены границы территориальных зон и их кодовые обозначения, определяющие вид территориальной зоны. Границы зон с особыми условиями использования территорий отображены на отдельной карте.</w:t>
      </w:r>
    </w:p>
    <w:p w:rsidR="00EA6C39" w:rsidRPr="00A17E14" w:rsidRDefault="00EA6C39" w:rsidP="00A17E14">
      <w:pPr>
        <w:pStyle w:val="3"/>
        <w:keepLines w:val="0"/>
        <w:suppressAutoHyphens/>
        <w:spacing w:before="0"/>
        <w:jc w:val="both"/>
        <w:rPr>
          <w:rFonts w:ascii="Arial" w:eastAsia="Times New Roman" w:hAnsi="Arial" w:cs="Arial"/>
          <w:bCs w:val="0"/>
          <w:color w:val="auto"/>
          <w:lang w:eastAsia="ar-SA"/>
        </w:rPr>
      </w:pPr>
      <w:bookmarkStart w:id="227" w:name="_Toc282347532"/>
      <w:bookmarkStart w:id="228" w:name="_Toc327955103"/>
      <w:bookmarkStart w:id="229" w:name="_Toc379293272"/>
      <w:bookmarkStart w:id="230" w:name="_Toc380581549"/>
      <w:bookmarkStart w:id="231" w:name="_Toc392516681"/>
      <w:bookmarkStart w:id="232" w:name="_Toc400454228"/>
      <w:bookmarkStart w:id="233" w:name="_Toc410315206"/>
      <w:bookmarkStart w:id="234" w:name="_Toc424120765"/>
      <w:bookmarkStart w:id="235" w:name="_Toc429415686"/>
      <w:bookmarkStart w:id="236" w:name="_Toc504661500"/>
      <w:r w:rsidRPr="00A17E14">
        <w:rPr>
          <w:rFonts w:ascii="Arial" w:eastAsia="Times New Roman" w:hAnsi="Arial" w:cs="Arial"/>
          <w:color w:val="auto"/>
          <w:lang w:eastAsia="ar-SA"/>
        </w:rPr>
        <w:t xml:space="preserve">Статья 21. </w:t>
      </w:r>
      <w:bookmarkEnd w:id="227"/>
      <w:bookmarkEnd w:id="228"/>
      <w:r w:rsidRPr="00A17E14">
        <w:rPr>
          <w:rFonts w:ascii="Arial" w:eastAsia="Times New Roman" w:hAnsi="Arial" w:cs="Arial"/>
          <w:color w:val="auto"/>
          <w:lang w:eastAsia="ar-SA"/>
        </w:rPr>
        <w:t>Порядок установления территориальных зон</w:t>
      </w:r>
      <w:bookmarkEnd w:id="229"/>
      <w:bookmarkEnd w:id="230"/>
      <w:bookmarkEnd w:id="231"/>
      <w:bookmarkEnd w:id="232"/>
      <w:bookmarkEnd w:id="233"/>
      <w:bookmarkEnd w:id="234"/>
      <w:bookmarkEnd w:id="235"/>
      <w:bookmarkEnd w:id="236"/>
    </w:p>
    <w:p w:rsidR="00EA6C39" w:rsidRPr="00A17E14" w:rsidRDefault="00EA6C39" w:rsidP="00A17E14">
      <w:pPr>
        <w:pStyle w:val="ab"/>
        <w:rPr>
          <w:rFonts w:ascii="Arial" w:hAnsi="Arial" w:cs="Arial"/>
          <w:lang w:val="ru-RU"/>
        </w:rPr>
      </w:pPr>
      <w:r w:rsidRPr="00A17E14">
        <w:rPr>
          <w:rFonts w:ascii="Arial" w:hAnsi="Arial" w:cs="Arial"/>
          <w:lang w:val="ru-RU"/>
        </w:rPr>
        <w:t>1. При подготовке правил землепользования и застройки границы территориальных зон устанавливаются с учетом:</w:t>
      </w:r>
    </w:p>
    <w:p w:rsidR="00EA6C39" w:rsidRPr="00A17E14" w:rsidRDefault="00EA6C39" w:rsidP="00A17E14">
      <w:pPr>
        <w:pStyle w:val="ab"/>
        <w:numPr>
          <w:ilvl w:val="0"/>
          <w:numId w:val="1"/>
        </w:numPr>
        <w:ind w:left="0" w:firstLine="284"/>
        <w:rPr>
          <w:rFonts w:ascii="Arial" w:hAnsi="Arial" w:cs="Arial"/>
          <w:lang w:val="ru-RU"/>
        </w:rPr>
      </w:pPr>
      <w:r w:rsidRPr="00A17E14">
        <w:rPr>
          <w:rFonts w:ascii="Arial" w:hAnsi="Arial" w:cs="Arial"/>
          <w:lang w:val="ru-RU"/>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EA6C39" w:rsidRPr="00A17E14" w:rsidRDefault="00EA6C39" w:rsidP="00A17E14">
      <w:pPr>
        <w:pStyle w:val="ab"/>
        <w:numPr>
          <w:ilvl w:val="0"/>
          <w:numId w:val="1"/>
        </w:numPr>
        <w:ind w:left="0" w:firstLine="284"/>
        <w:rPr>
          <w:rFonts w:ascii="Arial" w:hAnsi="Arial" w:cs="Arial"/>
          <w:lang w:val="ru-RU"/>
        </w:rPr>
      </w:pPr>
      <w:r w:rsidRPr="00A17E14">
        <w:rPr>
          <w:rFonts w:ascii="Arial" w:hAnsi="Arial" w:cs="Arial"/>
          <w:lang w:val="ru-RU"/>
        </w:rPr>
        <w:t xml:space="preserve">функциональных зон и параметров их планируемого развития, определенных генеральным планом поселения, схемой территориального планирования муниципального района; </w:t>
      </w:r>
    </w:p>
    <w:p w:rsidR="00EA6C39" w:rsidRPr="00A17E14" w:rsidRDefault="00EA6C39" w:rsidP="00A17E14">
      <w:pPr>
        <w:pStyle w:val="ab"/>
        <w:numPr>
          <w:ilvl w:val="0"/>
          <w:numId w:val="1"/>
        </w:numPr>
        <w:ind w:left="0" w:firstLine="284"/>
        <w:rPr>
          <w:rFonts w:ascii="Arial" w:hAnsi="Arial" w:cs="Arial"/>
          <w:lang w:val="ru-RU"/>
        </w:rPr>
      </w:pPr>
      <w:r w:rsidRPr="00A17E14">
        <w:rPr>
          <w:rFonts w:ascii="Arial" w:hAnsi="Arial" w:cs="Arial"/>
          <w:lang w:val="ru-RU"/>
        </w:rPr>
        <w:t>определенных Градостроительным  Кодексом РФ территориальных зон;</w:t>
      </w:r>
    </w:p>
    <w:p w:rsidR="00EA6C39" w:rsidRPr="00A17E14" w:rsidRDefault="00EA6C39" w:rsidP="00A17E14">
      <w:pPr>
        <w:pStyle w:val="ab"/>
        <w:numPr>
          <w:ilvl w:val="0"/>
          <w:numId w:val="1"/>
        </w:numPr>
        <w:ind w:left="0" w:firstLine="284"/>
        <w:rPr>
          <w:rFonts w:ascii="Arial" w:hAnsi="Arial" w:cs="Arial"/>
          <w:lang w:val="ru-RU"/>
        </w:rPr>
      </w:pPr>
      <w:r w:rsidRPr="00A17E14">
        <w:rPr>
          <w:rFonts w:ascii="Arial" w:hAnsi="Arial" w:cs="Arial"/>
          <w:lang w:val="ru-RU"/>
        </w:rPr>
        <w:t>сложившейся планировки территории и существующего землепользования;</w:t>
      </w:r>
    </w:p>
    <w:p w:rsidR="00EA6C39" w:rsidRPr="00A17E14" w:rsidRDefault="00EA6C39" w:rsidP="00A17E14">
      <w:pPr>
        <w:pStyle w:val="ab"/>
        <w:numPr>
          <w:ilvl w:val="0"/>
          <w:numId w:val="1"/>
        </w:numPr>
        <w:ind w:left="0" w:firstLine="284"/>
        <w:rPr>
          <w:rFonts w:ascii="Arial" w:hAnsi="Arial" w:cs="Arial"/>
          <w:lang w:val="ru-RU"/>
        </w:rPr>
      </w:pPr>
      <w:r w:rsidRPr="00A17E14">
        <w:rPr>
          <w:rFonts w:ascii="Arial" w:hAnsi="Arial" w:cs="Arial"/>
          <w:lang w:val="ru-RU"/>
        </w:rPr>
        <w:t>планируемых изменений границ земель различных категорий;</w:t>
      </w:r>
    </w:p>
    <w:p w:rsidR="00EA6C39" w:rsidRPr="00A17E14" w:rsidRDefault="00EA6C39" w:rsidP="00A17E14">
      <w:pPr>
        <w:pStyle w:val="ab"/>
        <w:numPr>
          <w:ilvl w:val="0"/>
          <w:numId w:val="1"/>
        </w:numPr>
        <w:ind w:left="0" w:firstLine="284"/>
        <w:rPr>
          <w:rFonts w:ascii="Arial" w:hAnsi="Arial" w:cs="Arial"/>
          <w:lang w:val="ru-RU"/>
        </w:rPr>
      </w:pPr>
      <w:r w:rsidRPr="00A17E14">
        <w:rPr>
          <w:rFonts w:ascii="Arial" w:hAnsi="Arial" w:cs="Arial"/>
          <w:lang w:val="ru-RU"/>
        </w:rPr>
        <w:t>предотвращения возможности причинения вреда объектам капитального строительства, расположенным на смежных земельных участках.</w:t>
      </w:r>
    </w:p>
    <w:p w:rsidR="00EA6C39" w:rsidRPr="00A17E14" w:rsidRDefault="00EA6C39" w:rsidP="00A17E14">
      <w:pPr>
        <w:pStyle w:val="ab"/>
        <w:rPr>
          <w:rFonts w:ascii="Arial" w:hAnsi="Arial" w:cs="Arial"/>
          <w:lang w:val="ru-RU"/>
        </w:rPr>
      </w:pPr>
      <w:r w:rsidRPr="00A17E14">
        <w:rPr>
          <w:rFonts w:ascii="Arial" w:hAnsi="Arial" w:cs="Arial"/>
          <w:lang w:val="ru-RU"/>
        </w:rPr>
        <w:t xml:space="preserve">2. Границы территориальных зон могут устанавливаться </w:t>
      </w:r>
      <w:proofErr w:type="gramStart"/>
      <w:r w:rsidRPr="00A17E14">
        <w:rPr>
          <w:rFonts w:ascii="Arial" w:hAnsi="Arial" w:cs="Arial"/>
          <w:lang w:val="ru-RU"/>
        </w:rPr>
        <w:t>по</w:t>
      </w:r>
      <w:proofErr w:type="gramEnd"/>
      <w:r w:rsidRPr="00A17E14">
        <w:rPr>
          <w:rFonts w:ascii="Arial" w:hAnsi="Arial" w:cs="Arial"/>
          <w:lang w:val="ru-RU"/>
        </w:rPr>
        <w:t>:</w:t>
      </w:r>
    </w:p>
    <w:p w:rsidR="00EA6C39" w:rsidRPr="00A17E14" w:rsidRDefault="00EA6C39" w:rsidP="00A17E14">
      <w:pPr>
        <w:pStyle w:val="ab"/>
        <w:numPr>
          <w:ilvl w:val="0"/>
          <w:numId w:val="1"/>
        </w:numPr>
        <w:ind w:left="0" w:firstLine="284"/>
        <w:rPr>
          <w:rFonts w:ascii="Arial" w:hAnsi="Arial" w:cs="Arial"/>
          <w:lang w:val="ru-RU"/>
        </w:rPr>
      </w:pPr>
      <w:r w:rsidRPr="00A17E14">
        <w:rPr>
          <w:rFonts w:ascii="Arial" w:hAnsi="Arial" w:cs="Arial"/>
          <w:lang w:val="ru-RU"/>
        </w:rPr>
        <w:t>линиям магистралей, улиц, проездов, разделяющим транспортные потоки противоположных направлений;</w:t>
      </w:r>
    </w:p>
    <w:p w:rsidR="00EA6C39" w:rsidRPr="00A17E14" w:rsidRDefault="00EA6C39" w:rsidP="00A17E14">
      <w:pPr>
        <w:pStyle w:val="ab"/>
        <w:numPr>
          <w:ilvl w:val="0"/>
          <w:numId w:val="1"/>
        </w:numPr>
        <w:ind w:left="0" w:firstLine="284"/>
        <w:rPr>
          <w:rFonts w:ascii="Arial" w:hAnsi="Arial" w:cs="Arial"/>
          <w:lang w:val="ru-RU"/>
        </w:rPr>
      </w:pPr>
      <w:r w:rsidRPr="00A17E14">
        <w:rPr>
          <w:rFonts w:ascii="Arial" w:hAnsi="Arial" w:cs="Arial"/>
          <w:lang w:val="ru-RU"/>
        </w:rPr>
        <w:t>красным линиям;</w:t>
      </w:r>
    </w:p>
    <w:p w:rsidR="00EA6C39" w:rsidRPr="00A17E14" w:rsidRDefault="00EA6C39" w:rsidP="00A17E14">
      <w:pPr>
        <w:pStyle w:val="ab"/>
        <w:numPr>
          <w:ilvl w:val="0"/>
          <w:numId w:val="1"/>
        </w:numPr>
        <w:ind w:left="0" w:firstLine="284"/>
        <w:rPr>
          <w:rFonts w:ascii="Arial" w:hAnsi="Arial" w:cs="Arial"/>
          <w:lang w:val="ru-RU"/>
        </w:rPr>
      </w:pPr>
      <w:r w:rsidRPr="00A17E14">
        <w:rPr>
          <w:rFonts w:ascii="Arial" w:hAnsi="Arial" w:cs="Arial"/>
          <w:lang w:val="ru-RU"/>
        </w:rPr>
        <w:t>границам земельных участков;</w:t>
      </w:r>
    </w:p>
    <w:p w:rsidR="00EA6C39" w:rsidRPr="00A17E14" w:rsidRDefault="00EA6C39" w:rsidP="00A17E14">
      <w:pPr>
        <w:pStyle w:val="ab"/>
        <w:numPr>
          <w:ilvl w:val="0"/>
          <w:numId w:val="1"/>
        </w:numPr>
        <w:ind w:left="0" w:firstLine="284"/>
        <w:rPr>
          <w:rFonts w:ascii="Arial" w:hAnsi="Arial" w:cs="Arial"/>
          <w:lang w:val="ru-RU"/>
        </w:rPr>
      </w:pPr>
      <w:r w:rsidRPr="00A17E14">
        <w:rPr>
          <w:rFonts w:ascii="Arial" w:hAnsi="Arial" w:cs="Arial"/>
          <w:lang w:val="ru-RU"/>
        </w:rPr>
        <w:t>границам населенных пунктов в пределах муниципальных образований;</w:t>
      </w:r>
    </w:p>
    <w:p w:rsidR="00EA6C39" w:rsidRPr="00A17E14" w:rsidRDefault="00EA6C39" w:rsidP="00A17E14">
      <w:pPr>
        <w:pStyle w:val="ab"/>
        <w:numPr>
          <w:ilvl w:val="0"/>
          <w:numId w:val="1"/>
        </w:numPr>
        <w:ind w:left="0" w:firstLine="284"/>
        <w:rPr>
          <w:rFonts w:ascii="Arial" w:hAnsi="Arial" w:cs="Arial"/>
          <w:lang w:val="ru-RU"/>
        </w:rPr>
      </w:pPr>
      <w:r w:rsidRPr="00A17E14">
        <w:rPr>
          <w:rFonts w:ascii="Arial" w:hAnsi="Arial" w:cs="Arial"/>
          <w:lang w:val="ru-RU"/>
        </w:rPr>
        <w:t>границам муниципальных образований;</w:t>
      </w:r>
    </w:p>
    <w:p w:rsidR="00EA6C39" w:rsidRPr="00A17E14" w:rsidRDefault="00EA6C39" w:rsidP="00A17E14">
      <w:pPr>
        <w:pStyle w:val="ab"/>
        <w:numPr>
          <w:ilvl w:val="0"/>
          <w:numId w:val="1"/>
        </w:numPr>
        <w:ind w:left="0" w:firstLine="284"/>
        <w:rPr>
          <w:rFonts w:ascii="Arial" w:hAnsi="Arial" w:cs="Arial"/>
          <w:lang w:val="ru-RU"/>
        </w:rPr>
      </w:pPr>
      <w:r w:rsidRPr="00A17E14">
        <w:rPr>
          <w:rFonts w:ascii="Arial" w:hAnsi="Arial" w:cs="Arial"/>
          <w:lang w:val="ru-RU"/>
        </w:rPr>
        <w:t>естественным границам природных объектов;</w:t>
      </w:r>
    </w:p>
    <w:p w:rsidR="00EA6C39" w:rsidRPr="00A17E14" w:rsidRDefault="00EA6C39" w:rsidP="00A17E14">
      <w:pPr>
        <w:pStyle w:val="ab"/>
        <w:numPr>
          <w:ilvl w:val="0"/>
          <w:numId w:val="1"/>
        </w:numPr>
        <w:ind w:left="0" w:firstLine="284"/>
        <w:rPr>
          <w:rFonts w:ascii="Arial" w:hAnsi="Arial" w:cs="Arial"/>
          <w:lang w:val="ru-RU"/>
        </w:rPr>
      </w:pPr>
      <w:r w:rsidRPr="00A17E14">
        <w:rPr>
          <w:rFonts w:ascii="Arial" w:hAnsi="Arial" w:cs="Arial"/>
          <w:lang w:val="ru-RU"/>
        </w:rPr>
        <w:t>иным границам.</w:t>
      </w:r>
    </w:p>
    <w:p w:rsidR="00EA6C39" w:rsidRPr="00A17E14" w:rsidRDefault="00EA6C39" w:rsidP="00A17E14">
      <w:pPr>
        <w:pStyle w:val="ab"/>
        <w:rPr>
          <w:rFonts w:ascii="Arial" w:hAnsi="Arial" w:cs="Arial"/>
          <w:lang w:val="ru-RU"/>
        </w:rPr>
      </w:pPr>
      <w:r w:rsidRPr="00A17E14">
        <w:rPr>
          <w:rFonts w:ascii="Arial" w:hAnsi="Arial" w:cs="Arial"/>
          <w:lang w:val="ru-RU"/>
        </w:rPr>
        <w:t>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EA6C39" w:rsidRPr="00A17E14" w:rsidRDefault="00EA6C39" w:rsidP="00A17E14">
      <w:pPr>
        <w:pStyle w:val="3"/>
        <w:keepLines w:val="0"/>
        <w:suppressAutoHyphens/>
        <w:spacing w:before="0"/>
        <w:jc w:val="both"/>
        <w:rPr>
          <w:rFonts w:ascii="Arial" w:eastAsia="Times New Roman" w:hAnsi="Arial" w:cs="Arial"/>
          <w:bCs w:val="0"/>
          <w:color w:val="auto"/>
          <w:lang w:eastAsia="ar-SA"/>
        </w:rPr>
      </w:pPr>
      <w:bookmarkStart w:id="237" w:name="_Toc429415687"/>
      <w:bookmarkStart w:id="238" w:name="_Toc379293273"/>
      <w:bookmarkStart w:id="239" w:name="_Toc380581550"/>
      <w:bookmarkStart w:id="240" w:name="_Toc392516682"/>
      <w:bookmarkStart w:id="241" w:name="_Toc400454229"/>
      <w:bookmarkStart w:id="242" w:name="_Toc410315207"/>
      <w:bookmarkStart w:id="243" w:name="_Toc424120766"/>
      <w:bookmarkStart w:id="244" w:name="_Toc504661501"/>
      <w:r w:rsidRPr="00A17E14">
        <w:rPr>
          <w:rFonts w:ascii="Arial" w:eastAsia="Times New Roman" w:hAnsi="Arial" w:cs="Arial"/>
          <w:color w:val="auto"/>
          <w:lang w:eastAsia="ar-SA"/>
        </w:rPr>
        <w:t xml:space="preserve">Статья 22. Виды территориальных зон, обозначенных на Карте градостроительного зонирования </w:t>
      </w:r>
      <w:bookmarkEnd w:id="237"/>
      <w:bookmarkEnd w:id="238"/>
      <w:bookmarkEnd w:id="239"/>
      <w:bookmarkEnd w:id="240"/>
      <w:bookmarkEnd w:id="241"/>
      <w:bookmarkEnd w:id="242"/>
      <w:bookmarkEnd w:id="243"/>
      <w:r w:rsidRPr="00A17E14">
        <w:rPr>
          <w:rFonts w:ascii="Arial" w:hAnsi="Arial" w:cs="Arial"/>
          <w:color w:val="auto"/>
        </w:rPr>
        <w:t>муниципального образования город Щекино</w:t>
      </w:r>
      <w:bookmarkEnd w:id="244"/>
    </w:p>
    <w:p w:rsidR="00EA6C39" w:rsidRPr="00A17E14" w:rsidRDefault="00EA6C39" w:rsidP="00A17E14">
      <w:pPr>
        <w:pStyle w:val="ab"/>
        <w:rPr>
          <w:rFonts w:ascii="Arial" w:hAnsi="Arial" w:cs="Arial"/>
          <w:lang w:val="ru-RU"/>
        </w:rPr>
      </w:pPr>
      <w:r w:rsidRPr="00A17E14">
        <w:rPr>
          <w:rFonts w:ascii="Arial" w:hAnsi="Arial" w:cs="Arial"/>
          <w:lang w:val="ru-RU"/>
        </w:rPr>
        <w:t xml:space="preserve">На Карте градостроительного зонирования муниципального образования город Щекино устанавливаются следующие виды территориальных зон, на которые распространяется действие градостроительных регламентов: </w:t>
      </w:r>
    </w:p>
    <w:p w:rsidR="00EA6C39" w:rsidRPr="00A17E14" w:rsidRDefault="00EA6C39" w:rsidP="00A17E14">
      <w:pPr>
        <w:pStyle w:val="ac"/>
        <w:numPr>
          <w:ilvl w:val="0"/>
          <w:numId w:val="2"/>
        </w:numPr>
        <w:spacing w:before="0" w:after="0"/>
        <w:ind w:left="0" w:firstLine="709"/>
        <w:rPr>
          <w:rFonts w:ascii="Arial" w:hAnsi="Arial" w:cs="Arial"/>
          <w:b/>
          <w:sz w:val="24"/>
          <w:szCs w:val="24"/>
        </w:rPr>
      </w:pPr>
      <w:r w:rsidRPr="00A17E14">
        <w:rPr>
          <w:rFonts w:ascii="Arial" w:hAnsi="Arial" w:cs="Arial"/>
          <w:b/>
          <w:sz w:val="24"/>
          <w:szCs w:val="24"/>
        </w:rPr>
        <w:t xml:space="preserve">жилые зоны: </w:t>
      </w:r>
    </w:p>
    <w:p w:rsidR="00EA6C39" w:rsidRPr="00A17E14" w:rsidRDefault="00EA6C39" w:rsidP="00A17E14">
      <w:pPr>
        <w:pStyle w:val="ac"/>
        <w:numPr>
          <w:ilvl w:val="2"/>
          <w:numId w:val="3"/>
        </w:numPr>
        <w:spacing w:before="0" w:after="0"/>
        <w:ind w:left="0" w:firstLine="709"/>
        <w:rPr>
          <w:rFonts w:ascii="Arial" w:hAnsi="Arial" w:cs="Arial"/>
          <w:sz w:val="24"/>
          <w:szCs w:val="24"/>
        </w:rPr>
      </w:pPr>
      <w:r w:rsidRPr="00A17E14">
        <w:rPr>
          <w:rFonts w:ascii="Arial" w:hAnsi="Arial" w:cs="Arial"/>
          <w:sz w:val="24"/>
          <w:szCs w:val="24"/>
        </w:rPr>
        <w:t>зона застройки индивидуальными жилыми домами (индекс зоны Ж</w:t>
      </w:r>
      <w:proofErr w:type="gramStart"/>
      <w:r w:rsidRPr="00A17E14">
        <w:rPr>
          <w:rFonts w:ascii="Arial" w:hAnsi="Arial" w:cs="Arial"/>
          <w:sz w:val="24"/>
          <w:szCs w:val="24"/>
        </w:rPr>
        <w:t>1</w:t>
      </w:r>
      <w:proofErr w:type="gramEnd"/>
      <w:r w:rsidRPr="00A17E14">
        <w:rPr>
          <w:rFonts w:ascii="Arial" w:hAnsi="Arial" w:cs="Arial"/>
          <w:sz w:val="24"/>
          <w:szCs w:val="24"/>
        </w:rPr>
        <w:t>).</w:t>
      </w:r>
    </w:p>
    <w:p w:rsidR="00EA6C39" w:rsidRPr="00A17E14" w:rsidRDefault="00EA6C39" w:rsidP="00A17E14">
      <w:pPr>
        <w:pStyle w:val="ac"/>
        <w:numPr>
          <w:ilvl w:val="2"/>
          <w:numId w:val="3"/>
        </w:numPr>
        <w:spacing w:before="0" w:after="0"/>
        <w:ind w:left="0" w:firstLine="709"/>
        <w:rPr>
          <w:rFonts w:ascii="Arial" w:hAnsi="Arial" w:cs="Arial"/>
          <w:sz w:val="24"/>
          <w:szCs w:val="24"/>
        </w:rPr>
      </w:pPr>
      <w:r w:rsidRPr="00A17E14">
        <w:rPr>
          <w:rFonts w:ascii="Arial" w:hAnsi="Arial" w:cs="Arial"/>
          <w:sz w:val="24"/>
          <w:szCs w:val="24"/>
        </w:rPr>
        <w:t>зона малоэтажной жилой застройки (индекс зоны Ж</w:t>
      </w:r>
      <w:proofErr w:type="gramStart"/>
      <w:r w:rsidRPr="00A17E14">
        <w:rPr>
          <w:rFonts w:ascii="Arial" w:hAnsi="Arial" w:cs="Arial"/>
          <w:sz w:val="24"/>
          <w:szCs w:val="24"/>
        </w:rPr>
        <w:t>2</w:t>
      </w:r>
      <w:proofErr w:type="gramEnd"/>
      <w:r w:rsidRPr="00A17E14">
        <w:rPr>
          <w:rFonts w:ascii="Arial" w:hAnsi="Arial" w:cs="Arial"/>
          <w:sz w:val="24"/>
          <w:szCs w:val="24"/>
        </w:rPr>
        <w:t>)</w:t>
      </w:r>
    </w:p>
    <w:p w:rsidR="00EA6C39" w:rsidRPr="00A17E14" w:rsidRDefault="00EA6C39" w:rsidP="00A17E14">
      <w:pPr>
        <w:pStyle w:val="ac"/>
        <w:numPr>
          <w:ilvl w:val="2"/>
          <w:numId w:val="3"/>
        </w:numPr>
        <w:spacing w:before="0" w:after="0"/>
        <w:ind w:left="0" w:firstLine="709"/>
        <w:rPr>
          <w:rFonts w:ascii="Arial" w:hAnsi="Arial" w:cs="Arial"/>
          <w:sz w:val="24"/>
          <w:szCs w:val="24"/>
        </w:rPr>
      </w:pPr>
      <w:r w:rsidRPr="00A17E14">
        <w:rPr>
          <w:rFonts w:ascii="Arial" w:hAnsi="Arial" w:cs="Arial"/>
          <w:sz w:val="24"/>
          <w:szCs w:val="24"/>
        </w:rPr>
        <w:t xml:space="preserve">зона </w:t>
      </w:r>
      <w:proofErr w:type="spellStart"/>
      <w:r w:rsidRPr="00A17E14">
        <w:rPr>
          <w:rFonts w:ascii="Arial" w:hAnsi="Arial" w:cs="Arial"/>
          <w:sz w:val="24"/>
          <w:szCs w:val="24"/>
        </w:rPr>
        <w:t>среднеэтажной</w:t>
      </w:r>
      <w:proofErr w:type="spellEnd"/>
      <w:r w:rsidRPr="00A17E14">
        <w:rPr>
          <w:rFonts w:ascii="Arial" w:hAnsi="Arial" w:cs="Arial"/>
          <w:sz w:val="24"/>
          <w:szCs w:val="24"/>
        </w:rPr>
        <w:t xml:space="preserve"> застройки (индекс зоны Ж3)</w:t>
      </w:r>
    </w:p>
    <w:p w:rsidR="00EA6C39" w:rsidRPr="00A17E14" w:rsidRDefault="00EA6C39" w:rsidP="00A17E14">
      <w:pPr>
        <w:pStyle w:val="ac"/>
        <w:numPr>
          <w:ilvl w:val="2"/>
          <w:numId w:val="3"/>
        </w:numPr>
        <w:spacing w:before="0" w:after="0"/>
        <w:ind w:left="0" w:firstLine="709"/>
        <w:rPr>
          <w:rFonts w:ascii="Arial" w:hAnsi="Arial" w:cs="Arial"/>
          <w:sz w:val="24"/>
          <w:szCs w:val="24"/>
        </w:rPr>
      </w:pPr>
      <w:r w:rsidRPr="00A17E14">
        <w:rPr>
          <w:rFonts w:ascii="Arial" w:hAnsi="Arial" w:cs="Arial"/>
          <w:sz w:val="24"/>
          <w:szCs w:val="24"/>
        </w:rPr>
        <w:t>зона застройки многоэтажными жилыми домами (индекс зоны Ж</w:t>
      </w:r>
      <w:proofErr w:type="gramStart"/>
      <w:r w:rsidRPr="00A17E14">
        <w:rPr>
          <w:rFonts w:ascii="Arial" w:hAnsi="Arial" w:cs="Arial"/>
          <w:sz w:val="24"/>
          <w:szCs w:val="24"/>
        </w:rPr>
        <w:t>4</w:t>
      </w:r>
      <w:proofErr w:type="gramEnd"/>
      <w:r w:rsidRPr="00A17E14">
        <w:rPr>
          <w:rFonts w:ascii="Arial" w:hAnsi="Arial" w:cs="Arial"/>
          <w:sz w:val="24"/>
          <w:szCs w:val="24"/>
        </w:rPr>
        <w:t>)</w:t>
      </w:r>
    </w:p>
    <w:p w:rsidR="00EA6C39" w:rsidRPr="00A17E14" w:rsidRDefault="00EA6C39" w:rsidP="00A17E14">
      <w:pPr>
        <w:pStyle w:val="ac"/>
        <w:numPr>
          <w:ilvl w:val="0"/>
          <w:numId w:val="2"/>
        </w:numPr>
        <w:spacing w:before="0" w:after="0"/>
        <w:ind w:left="0" w:firstLine="709"/>
        <w:rPr>
          <w:rFonts w:ascii="Arial" w:hAnsi="Arial" w:cs="Arial"/>
          <w:b/>
          <w:sz w:val="24"/>
          <w:szCs w:val="24"/>
        </w:rPr>
      </w:pPr>
      <w:r w:rsidRPr="00A17E14">
        <w:rPr>
          <w:rFonts w:ascii="Arial" w:hAnsi="Arial" w:cs="Arial"/>
          <w:b/>
          <w:sz w:val="24"/>
          <w:szCs w:val="24"/>
        </w:rPr>
        <w:lastRenderedPageBreak/>
        <w:t>общественно-деловые зоны:</w:t>
      </w:r>
    </w:p>
    <w:p w:rsidR="00EA6C39" w:rsidRPr="00A17E14" w:rsidRDefault="00EA6C39" w:rsidP="00A17E14">
      <w:pPr>
        <w:pStyle w:val="ac"/>
        <w:numPr>
          <w:ilvl w:val="0"/>
          <w:numId w:val="7"/>
        </w:numPr>
        <w:spacing w:before="0" w:after="0"/>
        <w:ind w:left="0" w:firstLine="709"/>
        <w:rPr>
          <w:rFonts w:ascii="Arial" w:hAnsi="Arial" w:cs="Arial"/>
          <w:sz w:val="24"/>
          <w:szCs w:val="24"/>
        </w:rPr>
      </w:pPr>
      <w:r w:rsidRPr="00A17E14">
        <w:rPr>
          <w:rFonts w:ascii="Arial" w:hAnsi="Arial" w:cs="Arial"/>
          <w:sz w:val="24"/>
          <w:szCs w:val="24"/>
        </w:rPr>
        <w:t>зона делового, общественного и коммерческого назначения (индекс зоны - О</w:t>
      </w:r>
      <w:proofErr w:type="gramStart"/>
      <w:r w:rsidRPr="00A17E14">
        <w:rPr>
          <w:rFonts w:ascii="Arial" w:hAnsi="Arial" w:cs="Arial"/>
          <w:sz w:val="24"/>
          <w:szCs w:val="24"/>
        </w:rPr>
        <w:t>1</w:t>
      </w:r>
      <w:proofErr w:type="gramEnd"/>
      <w:r w:rsidRPr="00A17E14">
        <w:rPr>
          <w:rFonts w:ascii="Arial" w:hAnsi="Arial" w:cs="Arial"/>
          <w:sz w:val="24"/>
          <w:szCs w:val="24"/>
        </w:rPr>
        <w:t>).</w:t>
      </w:r>
    </w:p>
    <w:p w:rsidR="00EA6C39" w:rsidRPr="00A17E14" w:rsidRDefault="00EA6C39" w:rsidP="00A17E14">
      <w:pPr>
        <w:pStyle w:val="ac"/>
        <w:numPr>
          <w:ilvl w:val="2"/>
          <w:numId w:val="4"/>
        </w:numPr>
        <w:spacing w:before="0" w:after="0"/>
        <w:ind w:left="0" w:firstLine="709"/>
        <w:rPr>
          <w:rFonts w:ascii="Arial" w:hAnsi="Arial" w:cs="Arial"/>
          <w:sz w:val="24"/>
          <w:szCs w:val="24"/>
        </w:rPr>
      </w:pPr>
      <w:r w:rsidRPr="00A17E14">
        <w:rPr>
          <w:rFonts w:ascii="Arial" w:hAnsi="Arial" w:cs="Arial"/>
          <w:sz w:val="24"/>
          <w:szCs w:val="24"/>
        </w:rPr>
        <w:t>зона размещения объектов социального и коммунально-бытового назначения (индекс зоны - О</w:t>
      </w:r>
      <w:proofErr w:type="gramStart"/>
      <w:r w:rsidRPr="00A17E14">
        <w:rPr>
          <w:rFonts w:ascii="Arial" w:hAnsi="Arial" w:cs="Arial"/>
          <w:sz w:val="24"/>
          <w:szCs w:val="24"/>
        </w:rPr>
        <w:t>2</w:t>
      </w:r>
      <w:proofErr w:type="gramEnd"/>
      <w:r w:rsidRPr="00A17E14">
        <w:rPr>
          <w:rFonts w:ascii="Arial" w:hAnsi="Arial" w:cs="Arial"/>
          <w:sz w:val="24"/>
          <w:szCs w:val="24"/>
        </w:rPr>
        <w:t>).</w:t>
      </w:r>
    </w:p>
    <w:p w:rsidR="00EA6C39" w:rsidRPr="00A17E14" w:rsidRDefault="00EA6C39" w:rsidP="00A17E14">
      <w:pPr>
        <w:pStyle w:val="ac"/>
        <w:numPr>
          <w:ilvl w:val="2"/>
          <w:numId w:val="4"/>
        </w:numPr>
        <w:spacing w:before="0" w:after="0"/>
        <w:ind w:left="0" w:firstLine="709"/>
        <w:rPr>
          <w:rFonts w:ascii="Arial" w:hAnsi="Arial" w:cs="Arial"/>
          <w:sz w:val="24"/>
          <w:szCs w:val="24"/>
        </w:rPr>
      </w:pPr>
      <w:r w:rsidRPr="00A17E14">
        <w:rPr>
          <w:rFonts w:ascii="Arial" w:hAnsi="Arial" w:cs="Arial"/>
          <w:sz w:val="24"/>
          <w:szCs w:val="24"/>
        </w:rPr>
        <w:t>зона обслуживания объектов, необходимых для осуществления производственной и предпринимательской деятельности (индекс зоны - О3)</w:t>
      </w:r>
    </w:p>
    <w:p w:rsidR="00EA6C39" w:rsidRPr="00A17E14" w:rsidRDefault="00EA6C39" w:rsidP="00A17E14">
      <w:pPr>
        <w:pStyle w:val="ac"/>
        <w:numPr>
          <w:ilvl w:val="2"/>
          <w:numId w:val="4"/>
        </w:numPr>
        <w:spacing w:before="0" w:after="0"/>
        <w:ind w:left="0" w:firstLine="709"/>
        <w:rPr>
          <w:rFonts w:ascii="Arial" w:hAnsi="Arial" w:cs="Arial"/>
          <w:sz w:val="24"/>
          <w:szCs w:val="24"/>
        </w:rPr>
      </w:pPr>
      <w:r w:rsidRPr="00A17E14">
        <w:rPr>
          <w:rFonts w:ascii="Arial" w:hAnsi="Arial" w:cs="Arial"/>
          <w:sz w:val="24"/>
          <w:szCs w:val="24"/>
        </w:rPr>
        <w:t>общественно-деловая зона специального вида (индекс зоны - О</w:t>
      </w:r>
      <w:proofErr w:type="gramStart"/>
      <w:r w:rsidRPr="00A17E14">
        <w:rPr>
          <w:rFonts w:ascii="Arial" w:hAnsi="Arial" w:cs="Arial"/>
          <w:sz w:val="24"/>
          <w:szCs w:val="24"/>
        </w:rPr>
        <w:t>4</w:t>
      </w:r>
      <w:proofErr w:type="gramEnd"/>
      <w:r w:rsidRPr="00A17E14">
        <w:rPr>
          <w:rFonts w:ascii="Arial" w:hAnsi="Arial" w:cs="Arial"/>
          <w:sz w:val="24"/>
          <w:szCs w:val="24"/>
        </w:rPr>
        <w:t>).</w:t>
      </w:r>
    </w:p>
    <w:p w:rsidR="00EA6C39" w:rsidRPr="00A17E14" w:rsidRDefault="00EA6C39" w:rsidP="00A17E14">
      <w:pPr>
        <w:pStyle w:val="ac"/>
        <w:numPr>
          <w:ilvl w:val="0"/>
          <w:numId w:val="2"/>
        </w:numPr>
        <w:spacing w:before="0" w:after="0"/>
        <w:ind w:left="0" w:firstLine="709"/>
        <w:rPr>
          <w:rFonts w:ascii="Arial" w:hAnsi="Arial" w:cs="Arial"/>
          <w:b/>
          <w:sz w:val="24"/>
          <w:szCs w:val="24"/>
        </w:rPr>
      </w:pPr>
      <w:r w:rsidRPr="00A17E14">
        <w:rPr>
          <w:rFonts w:ascii="Arial" w:hAnsi="Arial" w:cs="Arial"/>
          <w:b/>
          <w:sz w:val="24"/>
          <w:szCs w:val="24"/>
        </w:rPr>
        <w:t>зоны специального назначения:</w:t>
      </w:r>
    </w:p>
    <w:p w:rsidR="00EA6C39" w:rsidRPr="00A17E14" w:rsidRDefault="00EA6C39" w:rsidP="00A17E14">
      <w:pPr>
        <w:pStyle w:val="ac"/>
        <w:numPr>
          <w:ilvl w:val="2"/>
          <w:numId w:val="4"/>
        </w:numPr>
        <w:spacing w:before="0" w:after="0"/>
        <w:ind w:left="0" w:firstLine="709"/>
        <w:rPr>
          <w:rFonts w:ascii="Arial" w:hAnsi="Arial" w:cs="Arial"/>
          <w:sz w:val="24"/>
          <w:szCs w:val="24"/>
        </w:rPr>
      </w:pPr>
      <w:r w:rsidRPr="00A17E14">
        <w:rPr>
          <w:rFonts w:ascii="Arial" w:hAnsi="Arial" w:cs="Arial"/>
          <w:sz w:val="24"/>
          <w:szCs w:val="24"/>
        </w:rPr>
        <w:t>зона специального назначения, связанная с государственными объектами (Сп</w:t>
      </w:r>
      <w:proofErr w:type="gramStart"/>
      <w:r w:rsidRPr="00A17E14">
        <w:rPr>
          <w:rFonts w:ascii="Arial" w:hAnsi="Arial" w:cs="Arial"/>
          <w:sz w:val="24"/>
          <w:szCs w:val="24"/>
        </w:rPr>
        <w:t>2</w:t>
      </w:r>
      <w:proofErr w:type="gramEnd"/>
      <w:r w:rsidRPr="00A17E14">
        <w:rPr>
          <w:rFonts w:ascii="Arial" w:hAnsi="Arial" w:cs="Arial"/>
          <w:sz w:val="24"/>
          <w:szCs w:val="24"/>
        </w:rPr>
        <w:t>)</w:t>
      </w:r>
    </w:p>
    <w:p w:rsidR="00EA6C39" w:rsidRPr="00A17E14" w:rsidRDefault="00EA6C39" w:rsidP="00A17E14">
      <w:pPr>
        <w:pStyle w:val="ac"/>
        <w:numPr>
          <w:ilvl w:val="0"/>
          <w:numId w:val="2"/>
        </w:numPr>
        <w:spacing w:before="0" w:after="0"/>
        <w:ind w:left="0" w:firstLine="709"/>
        <w:rPr>
          <w:rFonts w:ascii="Arial" w:hAnsi="Arial" w:cs="Arial"/>
          <w:b/>
          <w:sz w:val="24"/>
          <w:szCs w:val="24"/>
        </w:rPr>
      </w:pPr>
      <w:r w:rsidRPr="00A17E14">
        <w:rPr>
          <w:rFonts w:ascii="Arial" w:hAnsi="Arial" w:cs="Arial"/>
          <w:b/>
          <w:sz w:val="24"/>
          <w:szCs w:val="24"/>
        </w:rPr>
        <w:t>зоны сельскохозяйственного использования:</w:t>
      </w:r>
    </w:p>
    <w:p w:rsidR="00EA6C39" w:rsidRPr="00A17E14" w:rsidRDefault="00EA6C39" w:rsidP="00A17E14">
      <w:pPr>
        <w:pStyle w:val="ac"/>
        <w:numPr>
          <w:ilvl w:val="2"/>
          <w:numId w:val="4"/>
        </w:numPr>
        <w:spacing w:before="0" w:after="0"/>
        <w:ind w:left="0" w:firstLine="709"/>
        <w:rPr>
          <w:rFonts w:ascii="Arial" w:hAnsi="Arial" w:cs="Arial"/>
          <w:sz w:val="24"/>
          <w:szCs w:val="24"/>
        </w:rPr>
      </w:pPr>
      <w:r w:rsidRPr="00A17E14">
        <w:rPr>
          <w:rFonts w:ascii="Arial" w:hAnsi="Arial" w:cs="Arial"/>
          <w:sz w:val="24"/>
          <w:szCs w:val="24"/>
        </w:rPr>
        <w:t>1.</w:t>
      </w:r>
      <w:r w:rsidRPr="00A17E14">
        <w:rPr>
          <w:rFonts w:ascii="Arial" w:hAnsi="Arial" w:cs="Arial"/>
          <w:sz w:val="24"/>
          <w:szCs w:val="24"/>
        </w:rPr>
        <w:tab/>
        <w:t>Зона садоводства, огородничества и дачного хозяйства (индекс зоны Сх3);</w:t>
      </w:r>
    </w:p>
    <w:p w:rsidR="00EA6C39" w:rsidRPr="00A17E14" w:rsidRDefault="00EA6C39" w:rsidP="00A17E14">
      <w:pPr>
        <w:pStyle w:val="ac"/>
        <w:numPr>
          <w:ilvl w:val="0"/>
          <w:numId w:val="2"/>
        </w:numPr>
        <w:spacing w:before="0" w:after="0"/>
        <w:ind w:left="0" w:firstLine="709"/>
        <w:rPr>
          <w:rFonts w:ascii="Arial" w:hAnsi="Arial" w:cs="Arial"/>
          <w:b/>
          <w:sz w:val="24"/>
          <w:szCs w:val="24"/>
        </w:rPr>
      </w:pPr>
      <w:r w:rsidRPr="00A17E14">
        <w:rPr>
          <w:rFonts w:ascii="Arial" w:hAnsi="Arial" w:cs="Arial"/>
          <w:b/>
          <w:sz w:val="24"/>
          <w:szCs w:val="24"/>
        </w:rPr>
        <w:t>зоны инженерной и транспортной инфраструктуры:</w:t>
      </w:r>
    </w:p>
    <w:p w:rsidR="00EA6C39" w:rsidRPr="00A17E14" w:rsidRDefault="00EA6C39" w:rsidP="00A17E14">
      <w:pPr>
        <w:pStyle w:val="ac"/>
        <w:numPr>
          <w:ilvl w:val="2"/>
          <w:numId w:val="5"/>
        </w:numPr>
        <w:spacing w:before="0" w:after="0"/>
        <w:ind w:left="0" w:firstLine="709"/>
        <w:rPr>
          <w:rFonts w:ascii="Arial" w:hAnsi="Arial" w:cs="Arial"/>
          <w:sz w:val="24"/>
          <w:szCs w:val="24"/>
        </w:rPr>
      </w:pPr>
      <w:r w:rsidRPr="00A17E14">
        <w:rPr>
          <w:rFonts w:ascii="Arial" w:hAnsi="Arial" w:cs="Arial"/>
          <w:sz w:val="24"/>
          <w:szCs w:val="24"/>
        </w:rPr>
        <w:t>зона инженерной инфраструктуры (индекс зоны И);</w:t>
      </w:r>
    </w:p>
    <w:p w:rsidR="00EA6C39" w:rsidRPr="00A17E14" w:rsidRDefault="00EA6C39" w:rsidP="00A17E14">
      <w:pPr>
        <w:pStyle w:val="ac"/>
        <w:numPr>
          <w:ilvl w:val="2"/>
          <w:numId w:val="5"/>
        </w:numPr>
        <w:spacing w:before="0" w:after="0"/>
        <w:ind w:left="0" w:firstLine="709"/>
        <w:rPr>
          <w:rFonts w:ascii="Arial" w:hAnsi="Arial" w:cs="Arial"/>
          <w:sz w:val="24"/>
          <w:szCs w:val="24"/>
        </w:rPr>
      </w:pPr>
      <w:r w:rsidRPr="00A17E14">
        <w:rPr>
          <w:rFonts w:ascii="Arial" w:hAnsi="Arial" w:cs="Arial"/>
          <w:sz w:val="24"/>
          <w:szCs w:val="24"/>
        </w:rPr>
        <w:t>зона транспортной инфраструктуры (индекс зоны Т).</w:t>
      </w:r>
    </w:p>
    <w:p w:rsidR="00EA6C39" w:rsidRPr="00A17E14" w:rsidRDefault="00EA6C39" w:rsidP="00A17E14">
      <w:pPr>
        <w:pStyle w:val="ac"/>
        <w:numPr>
          <w:ilvl w:val="0"/>
          <w:numId w:val="2"/>
        </w:numPr>
        <w:spacing w:before="0" w:after="0"/>
        <w:ind w:left="0" w:firstLine="709"/>
        <w:rPr>
          <w:rFonts w:ascii="Arial" w:hAnsi="Arial" w:cs="Arial"/>
          <w:b/>
          <w:sz w:val="24"/>
          <w:szCs w:val="24"/>
        </w:rPr>
      </w:pPr>
      <w:r w:rsidRPr="00A17E14">
        <w:rPr>
          <w:rFonts w:ascii="Arial" w:hAnsi="Arial" w:cs="Arial"/>
          <w:b/>
          <w:sz w:val="24"/>
          <w:szCs w:val="24"/>
        </w:rPr>
        <w:t>зоны рекреационного назначения:</w:t>
      </w:r>
    </w:p>
    <w:p w:rsidR="00EA6C39" w:rsidRPr="00A17E14" w:rsidRDefault="00EA6C39" w:rsidP="00A17E14">
      <w:pPr>
        <w:pStyle w:val="ac"/>
        <w:numPr>
          <w:ilvl w:val="2"/>
          <w:numId w:val="5"/>
        </w:numPr>
        <w:spacing w:before="0" w:after="0"/>
        <w:ind w:left="0" w:firstLine="709"/>
        <w:rPr>
          <w:rFonts w:ascii="Arial" w:hAnsi="Arial" w:cs="Arial"/>
          <w:sz w:val="24"/>
          <w:szCs w:val="24"/>
        </w:rPr>
      </w:pPr>
      <w:r w:rsidRPr="00A17E14">
        <w:rPr>
          <w:rFonts w:ascii="Arial" w:hAnsi="Arial" w:cs="Arial"/>
          <w:sz w:val="24"/>
          <w:szCs w:val="24"/>
        </w:rPr>
        <w:t xml:space="preserve">зоны рекреационного назначения (индекс зоны Р) </w:t>
      </w:r>
    </w:p>
    <w:p w:rsidR="00EA6C39" w:rsidRPr="00A17E14" w:rsidRDefault="00EA6C39" w:rsidP="00A17E14">
      <w:pPr>
        <w:pStyle w:val="ac"/>
        <w:numPr>
          <w:ilvl w:val="0"/>
          <w:numId w:val="2"/>
        </w:numPr>
        <w:spacing w:before="0" w:after="0"/>
        <w:ind w:left="0" w:firstLine="709"/>
        <w:rPr>
          <w:rFonts w:ascii="Arial" w:hAnsi="Arial" w:cs="Arial"/>
          <w:b/>
          <w:sz w:val="24"/>
          <w:szCs w:val="24"/>
        </w:rPr>
      </w:pPr>
      <w:r w:rsidRPr="00A17E14">
        <w:rPr>
          <w:rFonts w:ascii="Arial" w:hAnsi="Arial" w:cs="Arial"/>
          <w:b/>
          <w:sz w:val="24"/>
          <w:szCs w:val="24"/>
        </w:rPr>
        <w:t>зоны производственного использования:</w:t>
      </w:r>
    </w:p>
    <w:p w:rsidR="00EA6C39" w:rsidRPr="00A17E14" w:rsidRDefault="00EA6C39" w:rsidP="00A17E14">
      <w:pPr>
        <w:pStyle w:val="ac"/>
        <w:numPr>
          <w:ilvl w:val="0"/>
          <w:numId w:val="6"/>
        </w:numPr>
        <w:spacing w:before="0" w:after="0"/>
        <w:ind w:left="0" w:firstLine="709"/>
        <w:rPr>
          <w:rFonts w:ascii="Arial" w:hAnsi="Arial" w:cs="Arial"/>
          <w:sz w:val="24"/>
          <w:szCs w:val="24"/>
        </w:rPr>
      </w:pPr>
      <w:r w:rsidRPr="00A17E14">
        <w:rPr>
          <w:rFonts w:ascii="Arial" w:hAnsi="Arial" w:cs="Arial"/>
          <w:sz w:val="24"/>
          <w:szCs w:val="24"/>
        </w:rPr>
        <w:t>производственная зона (индекс зоны П</w:t>
      </w:r>
      <w:proofErr w:type="gramStart"/>
      <w:r w:rsidRPr="00A17E14">
        <w:rPr>
          <w:rFonts w:ascii="Arial" w:hAnsi="Arial" w:cs="Arial"/>
          <w:sz w:val="24"/>
          <w:szCs w:val="24"/>
        </w:rPr>
        <w:t>1</w:t>
      </w:r>
      <w:proofErr w:type="gramEnd"/>
      <w:r w:rsidRPr="00A17E14">
        <w:rPr>
          <w:rFonts w:ascii="Arial" w:hAnsi="Arial" w:cs="Arial"/>
          <w:sz w:val="24"/>
          <w:szCs w:val="24"/>
        </w:rPr>
        <w:t>)</w:t>
      </w:r>
    </w:p>
    <w:p w:rsidR="00EA6C39" w:rsidRPr="00A17E14" w:rsidRDefault="00EA6C39" w:rsidP="00A17E14">
      <w:pPr>
        <w:pStyle w:val="ac"/>
        <w:numPr>
          <w:ilvl w:val="0"/>
          <w:numId w:val="6"/>
        </w:numPr>
        <w:spacing w:before="0" w:after="0"/>
        <w:ind w:left="0" w:firstLine="709"/>
        <w:rPr>
          <w:rFonts w:ascii="Arial" w:hAnsi="Arial" w:cs="Arial"/>
          <w:sz w:val="24"/>
          <w:szCs w:val="24"/>
        </w:rPr>
      </w:pPr>
      <w:r w:rsidRPr="00A17E14">
        <w:rPr>
          <w:rFonts w:ascii="Arial" w:hAnsi="Arial" w:cs="Arial"/>
          <w:sz w:val="24"/>
          <w:szCs w:val="24"/>
        </w:rPr>
        <w:t>зона коммунально-складских объектов (индекс зоны П</w:t>
      </w:r>
      <w:proofErr w:type="gramStart"/>
      <w:r w:rsidRPr="00A17E14">
        <w:rPr>
          <w:rFonts w:ascii="Arial" w:hAnsi="Arial" w:cs="Arial"/>
          <w:sz w:val="24"/>
          <w:szCs w:val="24"/>
        </w:rPr>
        <w:t>2</w:t>
      </w:r>
      <w:proofErr w:type="gramEnd"/>
      <w:r w:rsidRPr="00A17E14">
        <w:rPr>
          <w:rFonts w:ascii="Arial" w:hAnsi="Arial" w:cs="Arial"/>
          <w:sz w:val="24"/>
          <w:szCs w:val="24"/>
        </w:rPr>
        <w:t>)</w:t>
      </w:r>
    </w:p>
    <w:p w:rsidR="00EA6C39" w:rsidRPr="00A17E14" w:rsidRDefault="00EA6C39" w:rsidP="00A17E14">
      <w:pPr>
        <w:pStyle w:val="3"/>
        <w:keepLines w:val="0"/>
        <w:suppressAutoHyphens/>
        <w:spacing w:before="0"/>
        <w:jc w:val="both"/>
        <w:rPr>
          <w:rFonts w:ascii="Arial" w:eastAsia="Times New Roman" w:hAnsi="Arial" w:cs="Arial"/>
          <w:bCs w:val="0"/>
          <w:color w:val="auto"/>
          <w:lang w:eastAsia="ar-SA"/>
        </w:rPr>
      </w:pPr>
      <w:bookmarkStart w:id="245" w:name="_Toc504661502"/>
      <w:r w:rsidRPr="00A17E14">
        <w:rPr>
          <w:rFonts w:ascii="Arial" w:eastAsia="Times New Roman" w:hAnsi="Arial" w:cs="Arial"/>
          <w:color w:val="auto"/>
          <w:lang w:eastAsia="ar-SA"/>
        </w:rPr>
        <w:t>Статья 23. Линии градостроительного регулирования</w:t>
      </w:r>
      <w:bookmarkEnd w:id="245"/>
    </w:p>
    <w:p w:rsidR="00EA6C39" w:rsidRPr="00A17E14" w:rsidRDefault="00EA6C39" w:rsidP="00A17E14">
      <w:pPr>
        <w:pStyle w:val="ab"/>
        <w:rPr>
          <w:rFonts w:ascii="Arial" w:hAnsi="Arial" w:cs="Arial"/>
          <w:lang w:val="ru-RU"/>
        </w:rPr>
      </w:pPr>
      <w:r w:rsidRPr="00A17E14">
        <w:rPr>
          <w:rFonts w:ascii="Arial" w:hAnsi="Arial" w:cs="Arial"/>
          <w:lang w:val="ru-RU"/>
        </w:rPr>
        <w:t xml:space="preserve">1. Линии градостроительного регулирования устанавливаются проектами планировки территорий, а также проектами санитарно-защитных зон, проектами охранных зон памятников истории и культуры, режимных объектов и т.д. </w:t>
      </w:r>
    </w:p>
    <w:p w:rsidR="00EA6C39" w:rsidRPr="00A17E14" w:rsidRDefault="00EA6C39" w:rsidP="00A17E14">
      <w:pPr>
        <w:pStyle w:val="ab"/>
        <w:rPr>
          <w:rFonts w:ascii="Arial" w:hAnsi="Arial" w:cs="Arial"/>
          <w:lang w:val="ru-RU"/>
        </w:rPr>
      </w:pPr>
      <w:r w:rsidRPr="00A17E14">
        <w:rPr>
          <w:rFonts w:ascii="Arial" w:hAnsi="Arial" w:cs="Arial"/>
          <w:lang w:val="ru-RU"/>
        </w:rPr>
        <w:t>2. На территории муниципального образования действуют следующие линии градостроительного регулирования:</w:t>
      </w:r>
    </w:p>
    <w:p w:rsidR="00EA6C39" w:rsidRPr="00A17E14" w:rsidRDefault="00EA6C39" w:rsidP="00A17E14">
      <w:pPr>
        <w:pStyle w:val="ab"/>
        <w:numPr>
          <w:ilvl w:val="0"/>
          <w:numId w:val="1"/>
        </w:numPr>
        <w:ind w:left="0"/>
        <w:rPr>
          <w:rFonts w:ascii="Arial" w:hAnsi="Arial" w:cs="Arial"/>
          <w:lang w:val="ru-RU"/>
        </w:rPr>
      </w:pPr>
      <w:r w:rsidRPr="00A17E14">
        <w:rPr>
          <w:rFonts w:ascii="Arial" w:hAnsi="Arial" w:cs="Arial"/>
          <w:lang w:val="ru-RU"/>
        </w:rPr>
        <w:t>красные линии;</w:t>
      </w:r>
    </w:p>
    <w:p w:rsidR="00EA6C39" w:rsidRPr="00A17E14" w:rsidRDefault="00EA6C39" w:rsidP="00A17E14">
      <w:pPr>
        <w:pStyle w:val="ab"/>
        <w:numPr>
          <w:ilvl w:val="0"/>
          <w:numId w:val="1"/>
        </w:numPr>
        <w:ind w:left="0"/>
        <w:rPr>
          <w:rFonts w:ascii="Arial" w:hAnsi="Arial" w:cs="Arial"/>
          <w:lang w:val="ru-RU"/>
        </w:rPr>
      </w:pPr>
      <w:r w:rsidRPr="00A17E14">
        <w:rPr>
          <w:rFonts w:ascii="Arial" w:hAnsi="Arial" w:cs="Arial"/>
          <w:lang w:val="ru-RU"/>
        </w:rPr>
        <w:t>линии регулирования застройки;</w:t>
      </w:r>
    </w:p>
    <w:p w:rsidR="00EA6C39" w:rsidRPr="00A17E14" w:rsidRDefault="00EA6C39" w:rsidP="00A17E14">
      <w:pPr>
        <w:pStyle w:val="ab"/>
        <w:numPr>
          <w:ilvl w:val="0"/>
          <w:numId w:val="1"/>
        </w:numPr>
        <w:ind w:left="0"/>
        <w:rPr>
          <w:rFonts w:ascii="Arial" w:hAnsi="Arial" w:cs="Arial"/>
          <w:lang w:val="ru-RU"/>
        </w:rPr>
      </w:pPr>
      <w:r w:rsidRPr="00A17E14">
        <w:rPr>
          <w:rFonts w:ascii="Arial" w:hAnsi="Arial" w:cs="Arial"/>
          <w:lang w:val="ru-RU"/>
        </w:rPr>
        <w:t>границы технических (охранных) зон действующих и проектируемых инженерных сооружений и коммуникаций;</w:t>
      </w:r>
    </w:p>
    <w:p w:rsidR="00EA6C39" w:rsidRPr="00A17E14" w:rsidRDefault="00EA6C39" w:rsidP="00A17E14">
      <w:pPr>
        <w:pStyle w:val="ab"/>
        <w:numPr>
          <w:ilvl w:val="0"/>
          <w:numId w:val="1"/>
        </w:numPr>
        <w:ind w:left="0"/>
        <w:rPr>
          <w:rFonts w:ascii="Arial" w:hAnsi="Arial" w:cs="Arial"/>
          <w:lang w:val="ru-RU"/>
        </w:rPr>
      </w:pPr>
      <w:r w:rsidRPr="00A17E14">
        <w:rPr>
          <w:rFonts w:ascii="Arial" w:hAnsi="Arial" w:cs="Arial"/>
          <w:lang w:val="ru-RU"/>
        </w:rPr>
        <w:t>границы зон охраняемого природного ландшафта.</w:t>
      </w:r>
    </w:p>
    <w:p w:rsidR="00EA6C39" w:rsidRPr="00A17E14" w:rsidRDefault="00EA6C39" w:rsidP="00A17E14">
      <w:pPr>
        <w:pStyle w:val="ab"/>
        <w:rPr>
          <w:rFonts w:ascii="Arial" w:hAnsi="Arial" w:cs="Arial"/>
          <w:lang w:val="ru-RU"/>
        </w:rPr>
      </w:pPr>
      <w:r w:rsidRPr="00A17E14">
        <w:rPr>
          <w:rFonts w:ascii="Arial" w:hAnsi="Arial" w:cs="Arial"/>
          <w:lang w:val="ru-RU"/>
        </w:rPr>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rsidR="00EA6C39" w:rsidRDefault="00EA6C39" w:rsidP="00A17E14">
      <w:pPr>
        <w:pStyle w:val="ab"/>
        <w:rPr>
          <w:rFonts w:ascii="Arial" w:hAnsi="Arial" w:cs="Arial"/>
          <w:lang w:val="ru-RU"/>
        </w:rPr>
      </w:pPr>
      <w:r w:rsidRPr="00A17E14">
        <w:rPr>
          <w:rFonts w:ascii="Arial" w:hAnsi="Arial" w:cs="Arial"/>
          <w:lang w:val="ru-RU"/>
        </w:rPr>
        <w:t>4. Линии градостроительного регулирования обязательны для исполнения после утверждения в установленном законодательством порядке документации по планировке территории.</w:t>
      </w:r>
    </w:p>
    <w:p w:rsidR="00A17E14" w:rsidRPr="00A17E14" w:rsidRDefault="00A17E14" w:rsidP="00A17E14">
      <w:pPr>
        <w:pStyle w:val="ab"/>
        <w:rPr>
          <w:rFonts w:ascii="Arial" w:hAnsi="Arial" w:cs="Arial"/>
          <w:lang w:val="ru-RU"/>
        </w:rPr>
      </w:pPr>
    </w:p>
    <w:p w:rsidR="00EA6C39" w:rsidRPr="00A17E14" w:rsidRDefault="00EA6C39" w:rsidP="00A17E14">
      <w:pPr>
        <w:pStyle w:val="2"/>
        <w:keepLines w:val="0"/>
        <w:suppressAutoHyphens/>
        <w:spacing w:before="0"/>
        <w:jc w:val="center"/>
        <w:rPr>
          <w:rFonts w:ascii="Arial" w:eastAsia="Times New Roman" w:hAnsi="Arial" w:cs="Arial"/>
          <w:i/>
          <w:iCs/>
          <w:color w:val="auto"/>
          <w:lang w:eastAsia="ar-SA"/>
        </w:rPr>
      </w:pPr>
      <w:bookmarkStart w:id="246" w:name="_Toc282347538"/>
      <w:bookmarkStart w:id="247" w:name="_Toc321209578"/>
      <w:bookmarkStart w:id="248" w:name="_Toc339819823"/>
      <w:bookmarkStart w:id="249" w:name="_Toc379293275"/>
      <w:bookmarkStart w:id="250" w:name="_Toc380581552"/>
      <w:bookmarkStart w:id="251" w:name="_Toc392516684"/>
      <w:bookmarkStart w:id="252" w:name="_Toc400454231"/>
      <w:bookmarkStart w:id="253" w:name="_Toc410315209"/>
      <w:bookmarkStart w:id="254" w:name="_Toc424120768"/>
      <w:bookmarkStart w:id="255" w:name="_Toc429415689"/>
      <w:bookmarkStart w:id="256" w:name="_Toc504661503"/>
      <w:r w:rsidRPr="00A17E14">
        <w:rPr>
          <w:rFonts w:ascii="Arial" w:eastAsia="Times New Roman" w:hAnsi="Arial" w:cs="Arial"/>
          <w:i/>
          <w:iCs/>
          <w:color w:val="auto"/>
          <w:lang w:eastAsia="ar-SA"/>
        </w:rPr>
        <w:t>Глава 8. Градостроительные регламенты. Параметры разрешенного использования земельных участков и объектов капитального строительства</w:t>
      </w:r>
      <w:bookmarkEnd w:id="246"/>
      <w:bookmarkEnd w:id="247"/>
      <w:bookmarkEnd w:id="248"/>
      <w:bookmarkEnd w:id="249"/>
      <w:bookmarkEnd w:id="250"/>
      <w:bookmarkEnd w:id="251"/>
      <w:bookmarkEnd w:id="252"/>
      <w:bookmarkEnd w:id="253"/>
      <w:bookmarkEnd w:id="254"/>
      <w:bookmarkEnd w:id="255"/>
      <w:bookmarkEnd w:id="256"/>
    </w:p>
    <w:p w:rsidR="00A17E14" w:rsidRPr="00A17E14" w:rsidRDefault="00A17E14" w:rsidP="00A17E14">
      <w:pPr>
        <w:jc w:val="center"/>
        <w:rPr>
          <w:sz w:val="26"/>
          <w:szCs w:val="26"/>
          <w:lang w:eastAsia="ar-SA"/>
        </w:rPr>
      </w:pPr>
    </w:p>
    <w:p w:rsidR="00EA6C39" w:rsidRPr="00A17E14" w:rsidRDefault="00EA6C39" w:rsidP="00A17E14">
      <w:pPr>
        <w:pStyle w:val="3"/>
        <w:keepLines w:val="0"/>
        <w:suppressAutoHyphens/>
        <w:spacing w:before="0"/>
        <w:jc w:val="both"/>
        <w:rPr>
          <w:rFonts w:ascii="Arial" w:hAnsi="Arial" w:cs="Arial"/>
          <w:b w:val="0"/>
          <w:i/>
          <w:color w:val="auto"/>
          <w:u w:val="single"/>
          <w:lang w:eastAsia="ar-SA"/>
        </w:rPr>
      </w:pPr>
      <w:bookmarkStart w:id="257" w:name="_Toc321209579"/>
      <w:bookmarkStart w:id="258" w:name="_Toc339819824"/>
      <w:bookmarkStart w:id="259" w:name="_Toc379293276"/>
      <w:bookmarkStart w:id="260" w:name="_Toc380581553"/>
      <w:bookmarkStart w:id="261" w:name="_Toc392516685"/>
      <w:bookmarkStart w:id="262" w:name="_Toc400454232"/>
      <w:bookmarkStart w:id="263" w:name="_Toc410315210"/>
      <w:bookmarkStart w:id="264" w:name="_Toc424120769"/>
      <w:bookmarkStart w:id="265" w:name="_Toc429415690"/>
      <w:bookmarkStart w:id="266" w:name="_Toc504661504"/>
      <w:r w:rsidRPr="00A17E14">
        <w:rPr>
          <w:rFonts w:ascii="Arial" w:eastAsia="Times New Roman" w:hAnsi="Arial" w:cs="Arial"/>
          <w:color w:val="auto"/>
          <w:lang w:eastAsia="ar-SA"/>
        </w:rPr>
        <w:t>Статья 24. Порядок установления градостроительных регламентов</w:t>
      </w:r>
      <w:bookmarkEnd w:id="257"/>
      <w:bookmarkEnd w:id="258"/>
      <w:bookmarkEnd w:id="259"/>
      <w:bookmarkEnd w:id="260"/>
      <w:bookmarkEnd w:id="261"/>
      <w:bookmarkEnd w:id="262"/>
      <w:bookmarkEnd w:id="263"/>
      <w:bookmarkEnd w:id="264"/>
      <w:bookmarkEnd w:id="265"/>
      <w:bookmarkEnd w:id="266"/>
    </w:p>
    <w:p w:rsidR="00EA6C39" w:rsidRPr="00A17E14" w:rsidRDefault="00EA6C39" w:rsidP="00A17E14">
      <w:pPr>
        <w:pStyle w:val="ab"/>
        <w:rPr>
          <w:rFonts w:ascii="Arial" w:hAnsi="Arial" w:cs="Arial"/>
          <w:lang w:val="ru-RU"/>
        </w:rPr>
      </w:pPr>
      <w:r w:rsidRPr="00A17E14">
        <w:rPr>
          <w:rFonts w:ascii="Arial" w:hAnsi="Arial" w:cs="Arial"/>
          <w:lang w:val="ru-RU"/>
        </w:rPr>
        <w:t xml:space="preserve">1. Градостроительные регламенты определяют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
    <w:p w:rsidR="00EA6C39" w:rsidRPr="00A17E14" w:rsidRDefault="00EA6C39" w:rsidP="00A17E14">
      <w:pPr>
        <w:pStyle w:val="ab"/>
        <w:rPr>
          <w:rFonts w:ascii="Arial" w:hAnsi="Arial" w:cs="Arial"/>
          <w:lang w:val="ru-RU"/>
        </w:rPr>
      </w:pPr>
      <w:r w:rsidRPr="00A17E14">
        <w:rPr>
          <w:rFonts w:ascii="Arial" w:hAnsi="Arial" w:cs="Arial"/>
          <w:lang w:val="ru-RU"/>
        </w:rPr>
        <w:t>2. Настоящими Правилами градостроительные регламенты установлены с учетом:</w:t>
      </w:r>
    </w:p>
    <w:p w:rsidR="00EA6C39" w:rsidRPr="00A17E14" w:rsidRDefault="00EA6C39" w:rsidP="00A17E14">
      <w:pPr>
        <w:pStyle w:val="ab"/>
        <w:numPr>
          <w:ilvl w:val="0"/>
          <w:numId w:val="1"/>
        </w:numPr>
        <w:ind w:left="0" w:firstLine="284"/>
        <w:rPr>
          <w:rFonts w:ascii="Arial" w:hAnsi="Arial" w:cs="Arial"/>
          <w:lang w:val="ru-RU"/>
        </w:rPr>
      </w:pPr>
      <w:r w:rsidRPr="00A17E14">
        <w:rPr>
          <w:rFonts w:ascii="Arial" w:hAnsi="Arial" w:cs="Arial"/>
          <w:lang w:val="ru-RU"/>
        </w:rPr>
        <w:lastRenderedPageBreak/>
        <w:t xml:space="preserve">фактического использования земельных участков и объектов капитального строительства в границах территориальной зоны; </w:t>
      </w:r>
    </w:p>
    <w:p w:rsidR="00EA6C39" w:rsidRPr="00A17E14" w:rsidRDefault="00EA6C39" w:rsidP="00A17E14">
      <w:pPr>
        <w:pStyle w:val="ab"/>
        <w:numPr>
          <w:ilvl w:val="0"/>
          <w:numId w:val="1"/>
        </w:numPr>
        <w:ind w:left="0" w:firstLine="284"/>
        <w:rPr>
          <w:rFonts w:ascii="Arial" w:hAnsi="Arial" w:cs="Arial"/>
          <w:lang w:val="ru-RU"/>
        </w:rPr>
      </w:pPr>
      <w:r w:rsidRPr="00A17E14">
        <w:rPr>
          <w:rFonts w:ascii="Arial" w:hAnsi="Arial" w:cs="Arial"/>
          <w:lang w:val="ru-RU"/>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EA6C39" w:rsidRPr="00A17E14" w:rsidRDefault="00EA6C39" w:rsidP="00A17E14">
      <w:pPr>
        <w:pStyle w:val="ab"/>
        <w:numPr>
          <w:ilvl w:val="0"/>
          <w:numId w:val="1"/>
        </w:numPr>
        <w:ind w:left="0" w:firstLine="284"/>
        <w:rPr>
          <w:rFonts w:ascii="Arial" w:hAnsi="Arial" w:cs="Arial"/>
          <w:lang w:val="ru-RU"/>
        </w:rPr>
      </w:pPr>
      <w:r w:rsidRPr="00A17E14">
        <w:rPr>
          <w:rFonts w:ascii="Arial" w:hAnsi="Arial" w:cs="Arial"/>
          <w:lang w:val="ru-RU"/>
        </w:rPr>
        <w:t>видов территориальных зон, определенных Градостроительным кодексом Российской Федерации.</w:t>
      </w:r>
    </w:p>
    <w:p w:rsidR="00EA6C39" w:rsidRPr="00A17E14" w:rsidRDefault="00EA6C39" w:rsidP="00A17E14">
      <w:pPr>
        <w:pStyle w:val="ab"/>
        <w:rPr>
          <w:rFonts w:ascii="Arial" w:hAnsi="Arial" w:cs="Arial"/>
          <w:lang w:val="ru-RU"/>
        </w:rPr>
      </w:pPr>
      <w:r w:rsidRPr="00A17E14">
        <w:rPr>
          <w:rFonts w:ascii="Arial" w:hAnsi="Arial" w:cs="Arial"/>
          <w:lang w:val="ru-RU"/>
        </w:rPr>
        <w:t>3.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(за исключением земельных участков отмеченных в статье 3 пунктах 4-6 настоящих Правил).</w:t>
      </w:r>
    </w:p>
    <w:p w:rsidR="00EA6C39" w:rsidRPr="00A17E14" w:rsidRDefault="00EA6C39" w:rsidP="00A17E14">
      <w:pPr>
        <w:pStyle w:val="ab"/>
        <w:rPr>
          <w:rFonts w:ascii="Arial" w:hAnsi="Arial" w:cs="Arial"/>
          <w:lang w:val="ru-RU"/>
        </w:rPr>
      </w:pPr>
      <w:r w:rsidRPr="00A17E14">
        <w:rPr>
          <w:rFonts w:ascii="Arial" w:hAnsi="Arial" w:cs="Arial"/>
          <w:lang w:val="ru-RU"/>
        </w:rPr>
        <w:t xml:space="preserve">4. </w:t>
      </w:r>
      <w:proofErr w:type="gramStart"/>
      <w:r w:rsidRPr="00A17E14">
        <w:rPr>
          <w:rFonts w:ascii="Arial" w:hAnsi="Arial" w:cs="Arial"/>
          <w:lang w:val="ru-RU"/>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EA6C39" w:rsidRPr="00A17E14" w:rsidRDefault="00EA6C39" w:rsidP="00A17E14">
      <w:pPr>
        <w:pStyle w:val="ab"/>
        <w:rPr>
          <w:rFonts w:ascii="Arial" w:hAnsi="Arial" w:cs="Arial"/>
          <w:lang w:val="ru-RU"/>
        </w:rPr>
      </w:pPr>
      <w:r w:rsidRPr="00A17E14">
        <w:rPr>
          <w:rFonts w:ascii="Arial" w:hAnsi="Arial" w:cs="Arial"/>
          <w:lang w:val="ru-RU"/>
        </w:rPr>
        <w:t>5. Реконструкция указанных в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EA6C39" w:rsidRPr="00A17E14" w:rsidRDefault="00EA6C39" w:rsidP="00A17E14">
      <w:pPr>
        <w:pStyle w:val="ab"/>
        <w:rPr>
          <w:rFonts w:ascii="Arial" w:hAnsi="Arial" w:cs="Arial"/>
          <w:lang w:val="ru-RU"/>
        </w:rPr>
      </w:pPr>
      <w:r w:rsidRPr="00A17E14">
        <w:rPr>
          <w:rFonts w:ascii="Arial" w:hAnsi="Arial" w:cs="Arial"/>
          <w:lang w:val="ru-RU"/>
        </w:rPr>
        <w:t>6. В случае если использование указанных в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EA6C39" w:rsidRPr="00A17E14" w:rsidRDefault="00EA6C39" w:rsidP="00A17E14">
      <w:pPr>
        <w:pStyle w:val="ab"/>
        <w:rPr>
          <w:rFonts w:ascii="Arial" w:hAnsi="Arial" w:cs="Arial"/>
          <w:lang w:val="ru-RU"/>
        </w:rPr>
      </w:pPr>
      <w:r w:rsidRPr="00A17E14">
        <w:rPr>
          <w:rFonts w:ascii="Arial" w:hAnsi="Arial" w:cs="Arial"/>
          <w:lang w:val="ru-RU"/>
        </w:rPr>
        <w:t>7. В градостроительных регламентах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EA6C39" w:rsidRPr="00A17E14" w:rsidRDefault="00EA6C39" w:rsidP="00A17E14">
      <w:pPr>
        <w:pStyle w:val="ab"/>
        <w:numPr>
          <w:ilvl w:val="0"/>
          <w:numId w:val="1"/>
        </w:numPr>
        <w:ind w:left="0" w:firstLine="284"/>
        <w:rPr>
          <w:rFonts w:ascii="Arial" w:hAnsi="Arial" w:cs="Arial"/>
          <w:lang w:val="ru-RU"/>
        </w:rPr>
      </w:pPr>
      <w:r w:rsidRPr="00A17E14">
        <w:rPr>
          <w:rFonts w:ascii="Arial" w:hAnsi="Arial" w:cs="Arial"/>
          <w:lang w:val="ru-RU"/>
        </w:rPr>
        <w:t>виды разрешенного использования земельных участков и объектов капитального строительства;</w:t>
      </w:r>
    </w:p>
    <w:p w:rsidR="00EA6C39" w:rsidRPr="00A17E14" w:rsidRDefault="00EA6C39" w:rsidP="00A17E14">
      <w:pPr>
        <w:pStyle w:val="ab"/>
        <w:numPr>
          <w:ilvl w:val="0"/>
          <w:numId w:val="1"/>
        </w:numPr>
        <w:ind w:left="0" w:firstLine="284"/>
        <w:rPr>
          <w:rFonts w:ascii="Arial" w:hAnsi="Arial" w:cs="Arial"/>
          <w:lang w:val="ru-RU"/>
        </w:rPr>
      </w:pPr>
      <w:r w:rsidRPr="00A17E14">
        <w:rPr>
          <w:rFonts w:ascii="Arial" w:hAnsi="Arial" w:cs="Arial"/>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A6C39" w:rsidRPr="00A17E14" w:rsidRDefault="00EA6C39" w:rsidP="00A17E14">
      <w:pPr>
        <w:pStyle w:val="ab"/>
        <w:numPr>
          <w:ilvl w:val="0"/>
          <w:numId w:val="1"/>
        </w:numPr>
        <w:ind w:left="0" w:firstLine="284"/>
        <w:rPr>
          <w:rFonts w:ascii="Arial" w:hAnsi="Arial" w:cs="Arial"/>
          <w:lang w:val="ru-RU"/>
        </w:rPr>
      </w:pPr>
      <w:r w:rsidRPr="00A17E14">
        <w:rPr>
          <w:rFonts w:ascii="Arial" w:hAnsi="Arial" w:cs="Arial"/>
          <w:lang w:val="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EA6C39" w:rsidRPr="00A17E14" w:rsidRDefault="00EA6C39" w:rsidP="00A17E14">
      <w:pPr>
        <w:pStyle w:val="3"/>
        <w:keepLines w:val="0"/>
        <w:suppressAutoHyphens/>
        <w:spacing w:before="0"/>
        <w:jc w:val="both"/>
        <w:rPr>
          <w:rFonts w:ascii="Arial" w:eastAsia="Times New Roman" w:hAnsi="Arial" w:cs="Arial"/>
          <w:bCs w:val="0"/>
          <w:color w:val="auto"/>
          <w:lang w:eastAsia="ar-SA"/>
        </w:rPr>
      </w:pPr>
      <w:bookmarkStart w:id="267" w:name="_Toc321209580"/>
      <w:bookmarkStart w:id="268" w:name="_Toc339819825"/>
      <w:bookmarkStart w:id="269" w:name="_Toc379293277"/>
      <w:bookmarkStart w:id="270" w:name="_Toc380581554"/>
      <w:bookmarkStart w:id="271" w:name="_Toc392516686"/>
      <w:bookmarkStart w:id="272" w:name="_Toc400454233"/>
      <w:bookmarkStart w:id="273" w:name="_Toc410315211"/>
      <w:bookmarkStart w:id="274" w:name="_Toc424120770"/>
      <w:bookmarkStart w:id="275" w:name="_Toc429415691"/>
      <w:bookmarkStart w:id="276" w:name="_Toc504661505"/>
      <w:r w:rsidRPr="00A17E14">
        <w:rPr>
          <w:rFonts w:ascii="Arial" w:eastAsia="Times New Roman" w:hAnsi="Arial" w:cs="Arial"/>
          <w:color w:val="auto"/>
          <w:lang w:eastAsia="ar-SA"/>
        </w:rPr>
        <w:t>Статья 25. Виды разрешенного использования земельных участков и объектов капитального строительства</w:t>
      </w:r>
      <w:bookmarkEnd w:id="267"/>
      <w:bookmarkEnd w:id="268"/>
      <w:bookmarkEnd w:id="269"/>
      <w:bookmarkEnd w:id="270"/>
      <w:bookmarkEnd w:id="271"/>
      <w:bookmarkEnd w:id="272"/>
      <w:bookmarkEnd w:id="273"/>
      <w:bookmarkEnd w:id="274"/>
      <w:bookmarkEnd w:id="275"/>
      <w:bookmarkEnd w:id="276"/>
    </w:p>
    <w:p w:rsidR="00EA6C39" w:rsidRPr="00A17E14" w:rsidRDefault="00EA6C39" w:rsidP="00A17E14">
      <w:pPr>
        <w:pStyle w:val="ab"/>
        <w:rPr>
          <w:rFonts w:ascii="Arial" w:hAnsi="Arial" w:cs="Arial"/>
          <w:lang w:val="ru-RU"/>
        </w:rPr>
      </w:pPr>
      <w:r w:rsidRPr="00A17E14">
        <w:rPr>
          <w:rFonts w:ascii="Arial" w:hAnsi="Arial" w:cs="Arial"/>
          <w:lang w:val="ru-RU"/>
        </w:rPr>
        <w:t>1. Для каждого земельного участка и иного объекта недвижимости разрешенным считается такое использование, которое соответствует:</w:t>
      </w:r>
    </w:p>
    <w:p w:rsidR="00EA6C39" w:rsidRPr="00A17E14" w:rsidRDefault="00EA6C39" w:rsidP="00A17E14">
      <w:pPr>
        <w:pStyle w:val="ab"/>
        <w:numPr>
          <w:ilvl w:val="0"/>
          <w:numId w:val="1"/>
        </w:numPr>
        <w:ind w:left="0" w:firstLine="284"/>
        <w:rPr>
          <w:rFonts w:ascii="Arial" w:hAnsi="Arial" w:cs="Arial"/>
          <w:lang w:val="ru-RU"/>
        </w:rPr>
      </w:pPr>
      <w:r w:rsidRPr="00A17E14">
        <w:rPr>
          <w:rFonts w:ascii="Arial" w:hAnsi="Arial" w:cs="Arial"/>
          <w:lang w:val="ru-RU"/>
        </w:rPr>
        <w:t>градостроительным регламентам настоящих Правил;</w:t>
      </w:r>
    </w:p>
    <w:p w:rsidR="00EA6C39" w:rsidRPr="00A17E14" w:rsidRDefault="00EA6C39" w:rsidP="00A17E14">
      <w:pPr>
        <w:pStyle w:val="ab"/>
        <w:numPr>
          <w:ilvl w:val="0"/>
          <w:numId w:val="1"/>
        </w:numPr>
        <w:ind w:left="0" w:firstLine="284"/>
        <w:rPr>
          <w:rFonts w:ascii="Arial" w:hAnsi="Arial" w:cs="Arial"/>
          <w:lang w:val="ru-RU"/>
        </w:rPr>
      </w:pPr>
      <w:r w:rsidRPr="00A17E14">
        <w:rPr>
          <w:rFonts w:ascii="Arial" w:hAnsi="Arial" w:cs="Arial"/>
          <w:lang w:val="ru-RU"/>
        </w:rPr>
        <w:lastRenderedPageBreak/>
        <w:t>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rsidR="00EA6C39" w:rsidRPr="00A17E14" w:rsidRDefault="00EA6C39" w:rsidP="00A17E14">
      <w:pPr>
        <w:pStyle w:val="ab"/>
        <w:numPr>
          <w:ilvl w:val="0"/>
          <w:numId w:val="1"/>
        </w:numPr>
        <w:ind w:left="0" w:firstLine="284"/>
        <w:rPr>
          <w:rFonts w:ascii="Arial" w:hAnsi="Arial" w:cs="Arial"/>
          <w:lang w:val="ru-RU"/>
        </w:rPr>
      </w:pPr>
      <w:r w:rsidRPr="00A17E14">
        <w:rPr>
          <w:rFonts w:ascii="Arial" w:hAnsi="Arial" w:cs="Arial"/>
          <w:lang w:val="ru-RU"/>
        </w:rPr>
        <w:t xml:space="preserve">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w:t>
      </w:r>
    </w:p>
    <w:p w:rsidR="00EA6C39" w:rsidRPr="00A17E14" w:rsidRDefault="00EA6C39" w:rsidP="00A17E14">
      <w:pPr>
        <w:pStyle w:val="ab"/>
        <w:numPr>
          <w:ilvl w:val="0"/>
          <w:numId w:val="1"/>
        </w:numPr>
        <w:ind w:left="0" w:firstLine="284"/>
        <w:rPr>
          <w:rFonts w:ascii="Arial" w:hAnsi="Arial" w:cs="Arial"/>
          <w:lang w:val="ru-RU"/>
        </w:rPr>
      </w:pPr>
      <w:r w:rsidRPr="00A17E14">
        <w:rPr>
          <w:rFonts w:ascii="Arial" w:hAnsi="Arial" w:cs="Arial"/>
          <w:lang w:val="ru-RU"/>
        </w:rPr>
        <w:t>иным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EA6C39" w:rsidRPr="00A17E14" w:rsidRDefault="00EA6C39" w:rsidP="00A17E14">
      <w:pPr>
        <w:pStyle w:val="ab"/>
        <w:rPr>
          <w:rFonts w:ascii="Arial" w:hAnsi="Arial" w:cs="Arial"/>
          <w:lang w:val="ru-RU"/>
        </w:rPr>
      </w:pPr>
      <w:r w:rsidRPr="00A17E14">
        <w:rPr>
          <w:rFonts w:ascii="Arial" w:hAnsi="Arial" w:cs="Arial"/>
          <w:lang w:val="ru-RU"/>
        </w:rPr>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EA6C39" w:rsidRPr="00A17E14" w:rsidRDefault="00EA6C39" w:rsidP="00A17E14">
      <w:pPr>
        <w:pStyle w:val="ab"/>
        <w:rPr>
          <w:rFonts w:ascii="Arial" w:hAnsi="Arial" w:cs="Arial"/>
          <w:lang w:val="ru-RU"/>
        </w:rPr>
      </w:pPr>
      <w:proofErr w:type="gramStart"/>
      <w:r w:rsidRPr="00A17E14">
        <w:rPr>
          <w:rFonts w:ascii="Arial" w:hAnsi="Arial" w:cs="Arial"/>
          <w:lang w:val="ru-RU"/>
        </w:rP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roofErr w:type="gramEnd"/>
    </w:p>
    <w:p w:rsidR="00EA6C39" w:rsidRPr="00A17E14" w:rsidRDefault="00EA6C39" w:rsidP="00A17E14">
      <w:pPr>
        <w:pStyle w:val="ab"/>
        <w:rPr>
          <w:rFonts w:ascii="Arial" w:hAnsi="Arial" w:cs="Arial"/>
          <w:lang w:val="ru-RU"/>
        </w:rPr>
      </w:pPr>
      <w:proofErr w:type="gramStart"/>
      <w:r w:rsidRPr="00A17E14">
        <w:rPr>
          <w:rFonts w:ascii="Arial" w:hAnsi="Arial" w:cs="Arial"/>
          <w:lang w:val="ru-RU"/>
        </w:rPr>
        <w:t>б)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w:t>
      </w:r>
      <w:proofErr w:type="gramEnd"/>
      <w:r w:rsidRPr="00A17E14">
        <w:rPr>
          <w:rFonts w:ascii="Arial" w:hAnsi="Arial" w:cs="Arial"/>
          <w:lang w:val="ru-RU"/>
        </w:rPr>
        <w:t xml:space="preserve"> регламентов;</w:t>
      </w:r>
    </w:p>
    <w:p w:rsidR="00EA6C39" w:rsidRPr="00A17E14" w:rsidRDefault="00EA6C39" w:rsidP="00A17E14">
      <w:pPr>
        <w:pStyle w:val="ab"/>
        <w:rPr>
          <w:rFonts w:ascii="Arial" w:hAnsi="Arial" w:cs="Arial"/>
          <w:lang w:val="ru-RU"/>
        </w:rPr>
      </w:pPr>
      <w:r w:rsidRPr="00A17E14">
        <w:rPr>
          <w:rFonts w:ascii="Arial" w:hAnsi="Arial" w:cs="Arial"/>
          <w:lang w:val="ru-RU"/>
        </w:rPr>
        <w:t xml:space="preserve">в) вспомогательные виды разрешенного использования недвижимости, допустимы только в качестве </w:t>
      </w:r>
      <w:proofErr w:type="gramStart"/>
      <w:r w:rsidRPr="00A17E14">
        <w:rPr>
          <w:rFonts w:ascii="Arial" w:hAnsi="Arial" w:cs="Arial"/>
          <w:lang w:val="ru-RU"/>
        </w:rPr>
        <w:t>дополнительных</w:t>
      </w:r>
      <w:proofErr w:type="gramEnd"/>
      <w:r w:rsidRPr="00A17E14">
        <w:rPr>
          <w:rFonts w:ascii="Arial" w:hAnsi="Arial" w:cs="Arial"/>
          <w:lang w:val="ru-RU"/>
        </w:rPr>
        <w:t xml:space="preserve"> по отношению к основным видам разрешенного использования и условно разрешенным видам использования и осуществляются совместно с ними.</w:t>
      </w:r>
    </w:p>
    <w:p w:rsidR="00EA6C39" w:rsidRPr="00A17E14" w:rsidRDefault="00EA6C39" w:rsidP="00A17E14">
      <w:pPr>
        <w:pStyle w:val="ab"/>
        <w:rPr>
          <w:rFonts w:ascii="Arial" w:hAnsi="Arial" w:cs="Arial"/>
          <w:lang w:val="ru-RU"/>
        </w:rPr>
      </w:pPr>
      <w:r w:rsidRPr="00A17E14">
        <w:rPr>
          <w:rFonts w:ascii="Arial" w:hAnsi="Arial" w:cs="Arial"/>
          <w:lang w:val="ru-RU"/>
        </w:rPr>
        <w:t>3. Для всех видов разрешенного использования допускается размещение и эксплуатация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rsidR="00EA6C39" w:rsidRPr="00A17E14" w:rsidRDefault="00EA6C39" w:rsidP="00A17E14">
      <w:pPr>
        <w:pStyle w:val="ab"/>
        <w:rPr>
          <w:rFonts w:ascii="Arial" w:hAnsi="Arial" w:cs="Arial"/>
          <w:lang w:val="ru-RU"/>
        </w:rPr>
      </w:pPr>
      <w:r w:rsidRPr="00A17E14">
        <w:rPr>
          <w:rFonts w:ascii="Arial" w:hAnsi="Arial" w:cs="Arial"/>
          <w:lang w:val="ru-RU"/>
        </w:rPr>
        <w:t>4. Виды использования земельного участка, не предусмотренные в градостроительных регламентах, являются запрещенными.</w:t>
      </w:r>
    </w:p>
    <w:p w:rsidR="00EA6C39" w:rsidRPr="00A17E14" w:rsidRDefault="00EA6C39" w:rsidP="00A17E14">
      <w:pPr>
        <w:pStyle w:val="ab"/>
        <w:rPr>
          <w:rFonts w:ascii="Arial" w:hAnsi="Arial" w:cs="Arial"/>
          <w:lang w:val="ru-RU"/>
        </w:rPr>
      </w:pPr>
      <w:r w:rsidRPr="00A17E14">
        <w:rPr>
          <w:rFonts w:ascii="Arial" w:hAnsi="Arial" w:cs="Arial"/>
          <w:lang w:val="ru-RU"/>
        </w:rPr>
        <w:t>5.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муниципального образования, государственных и муниципальных учреждений, выбираются самостоятельно без дополнительных разрешений и согласования.</w:t>
      </w:r>
    </w:p>
    <w:p w:rsidR="00EA6C39" w:rsidRPr="00A17E14" w:rsidRDefault="00EA6C39" w:rsidP="00A17E14">
      <w:pPr>
        <w:pStyle w:val="ab"/>
        <w:rPr>
          <w:rFonts w:ascii="Arial" w:hAnsi="Arial" w:cs="Arial"/>
          <w:lang w:val="ru-RU"/>
        </w:rPr>
      </w:pPr>
      <w:r w:rsidRPr="00A17E14">
        <w:rPr>
          <w:rFonts w:ascii="Arial" w:hAnsi="Arial" w:cs="Arial"/>
          <w:lang w:val="ru-RU"/>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EA6C39" w:rsidRPr="00A17E14" w:rsidRDefault="00EA6C39" w:rsidP="00A17E14">
      <w:pPr>
        <w:pStyle w:val="ab"/>
        <w:rPr>
          <w:rFonts w:ascii="Arial" w:hAnsi="Arial" w:cs="Arial"/>
          <w:lang w:val="ru-RU"/>
        </w:rPr>
      </w:pPr>
      <w:r w:rsidRPr="00A17E14">
        <w:rPr>
          <w:rFonts w:ascii="Arial" w:hAnsi="Arial" w:cs="Arial"/>
          <w:lang w:val="ru-RU"/>
        </w:rPr>
        <w:lastRenderedPageBreak/>
        <w:t>7. Параметры разрешенного использования земельных участков и объектов капитального строительства включают:</w:t>
      </w:r>
    </w:p>
    <w:p w:rsidR="00EA6C39" w:rsidRPr="00A17E14" w:rsidRDefault="00EA6C39" w:rsidP="00A17E14">
      <w:pPr>
        <w:pStyle w:val="ab"/>
        <w:numPr>
          <w:ilvl w:val="0"/>
          <w:numId w:val="1"/>
        </w:numPr>
        <w:ind w:left="0" w:firstLine="284"/>
        <w:rPr>
          <w:rFonts w:ascii="Arial" w:hAnsi="Arial" w:cs="Arial"/>
          <w:lang w:val="ru-RU"/>
        </w:rPr>
      </w:pPr>
      <w:r w:rsidRPr="00A17E14">
        <w:rPr>
          <w:rFonts w:ascii="Arial" w:hAnsi="Arial" w:cs="Arial"/>
          <w:lang w:val="ru-RU"/>
        </w:rPr>
        <w:t xml:space="preserve">предельные размеры земельных участков, в том числе их площадь и линейные размеры, включая линейные размеры предельной ширины участков по фронту улиц, проездов и предельной глубины участков. </w:t>
      </w:r>
    </w:p>
    <w:p w:rsidR="00EA6C39" w:rsidRPr="00A17E14" w:rsidRDefault="00EA6C39" w:rsidP="00A17E14">
      <w:pPr>
        <w:pStyle w:val="ab"/>
        <w:numPr>
          <w:ilvl w:val="0"/>
          <w:numId w:val="1"/>
        </w:numPr>
        <w:ind w:left="0" w:firstLine="284"/>
        <w:rPr>
          <w:rFonts w:ascii="Arial" w:hAnsi="Arial" w:cs="Arial"/>
          <w:lang w:val="ru-RU"/>
        </w:rPr>
      </w:pPr>
      <w:r w:rsidRPr="00A17E14">
        <w:rPr>
          <w:rFonts w:ascii="Arial" w:hAnsi="Arial" w:cs="Arial"/>
          <w:lang w:val="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EA6C39" w:rsidRPr="00A17E14" w:rsidRDefault="00EA6C39" w:rsidP="00A17E14">
      <w:pPr>
        <w:pStyle w:val="ab"/>
        <w:numPr>
          <w:ilvl w:val="0"/>
          <w:numId w:val="1"/>
        </w:numPr>
        <w:ind w:left="0" w:firstLine="284"/>
        <w:rPr>
          <w:rFonts w:ascii="Arial" w:hAnsi="Arial" w:cs="Arial"/>
          <w:lang w:val="ru-RU"/>
        </w:rPr>
      </w:pPr>
      <w:r w:rsidRPr="00A17E14">
        <w:rPr>
          <w:rFonts w:ascii="Arial" w:hAnsi="Arial" w:cs="Arial"/>
          <w:lang w:val="ru-RU"/>
        </w:rPr>
        <w:t>предельное количество этажей или предельную высоту зданий, строений, сооружений;</w:t>
      </w:r>
    </w:p>
    <w:p w:rsidR="00EA6C39" w:rsidRPr="00A17E14" w:rsidRDefault="00EA6C39" w:rsidP="00A17E14">
      <w:pPr>
        <w:pStyle w:val="ab"/>
        <w:numPr>
          <w:ilvl w:val="0"/>
          <w:numId w:val="1"/>
        </w:numPr>
        <w:ind w:left="0" w:firstLine="284"/>
        <w:rPr>
          <w:rFonts w:ascii="Arial" w:hAnsi="Arial" w:cs="Arial"/>
          <w:lang w:val="ru-RU"/>
        </w:rPr>
      </w:pPr>
      <w:r w:rsidRPr="00A17E14">
        <w:rPr>
          <w:rFonts w:ascii="Arial" w:hAnsi="Arial" w:cs="Arial"/>
          <w:lang w:val="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EA6C39" w:rsidRPr="00A17E14" w:rsidRDefault="00EA6C39" w:rsidP="00A17E14">
      <w:pPr>
        <w:pStyle w:val="ab"/>
        <w:numPr>
          <w:ilvl w:val="0"/>
          <w:numId w:val="1"/>
        </w:numPr>
        <w:ind w:left="0" w:firstLine="284"/>
        <w:rPr>
          <w:rFonts w:ascii="Arial" w:hAnsi="Arial" w:cs="Arial"/>
          <w:lang w:val="ru-RU"/>
        </w:rPr>
      </w:pPr>
      <w:r w:rsidRPr="00A17E14">
        <w:rPr>
          <w:rFonts w:ascii="Arial" w:hAnsi="Arial" w:cs="Arial"/>
          <w:lang w:val="ru-RU"/>
        </w:rPr>
        <w:t xml:space="preserve">минимальный процент озеленения; </w:t>
      </w:r>
    </w:p>
    <w:p w:rsidR="00EA6C39" w:rsidRPr="00A17E14" w:rsidRDefault="00EA6C39" w:rsidP="00A17E14">
      <w:pPr>
        <w:pStyle w:val="ab"/>
        <w:numPr>
          <w:ilvl w:val="0"/>
          <w:numId w:val="1"/>
        </w:numPr>
        <w:ind w:left="0" w:firstLine="284"/>
        <w:rPr>
          <w:rFonts w:ascii="Arial" w:hAnsi="Arial" w:cs="Arial"/>
          <w:lang w:val="ru-RU"/>
        </w:rPr>
      </w:pPr>
      <w:r w:rsidRPr="00A17E14">
        <w:rPr>
          <w:rFonts w:ascii="Arial" w:hAnsi="Arial" w:cs="Arial"/>
          <w:lang w:val="ru-RU"/>
        </w:rPr>
        <w:t>иные показатели.</w:t>
      </w:r>
    </w:p>
    <w:p w:rsidR="00EA6C39" w:rsidRPr="00A17E14" w:rsidRDefault="00EA6C39" w:rsidP="00A17E14">
      <w:pPr>
        <w:pStyle w:val="ab"/>
        <w:rPr>
          <w:rFonts w:ascii="Arial" w:hAnsi="Arial" w:cs="Arial"/>
          <w:lang w:val="ru-RU"/>
        </w:rPr>
      </w:pPr>
      <w:r w:rsidRPr="00A17E14">
        <w:rPr>
          <w:rFonts w:ascii="Arial" w:hAnsi="Arial" w:cs="Arial"/>
          <w:lang w:val="ru-RU"/>
        </w:rPr>
        <w:t>8. Применительно к каждой территориальной зоне устанавливаются размеры и параметры, их сочетания. Сочетания указанных параметров и их значения устанавливаются индивидуально к каждой территориальной зоне.</w:t>
      </w:r>
    </w:p>
    <w:p w:rsidR="00EA6C39" w:rsidRPr="00A17E14" w:rsidRDefault="00EA6C39" w:rsidP="00A17E14">
      <w:pPr>
        <w:pStyle w:val="ab"/>
        <w:rPr>
          <w:rFonts w:ascii="Arial" w:hAnsi="Arial" w:cs="Arial"/>
          <w:lang w:val="ru-RU"/>
        </w:rPr>
      </w:pPr>
      <w:r w:rsidRPr="00A17E14">
        <w:rPr>
          <w:rFonts w:ascii="Arial" w:hAnsi="Arial" w:cs="Arial"/>
          <w:lang w:val="ru-RU"/>
        </w:rPr>
        <w:t>9.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EA6C39" w:rsidRPr="00A17E14" w:rsidRDefault="00EA6C39" w:rsidP="00A17E14">
      <w:pPr>
        <w:pStyle w:val="ab"/>
        <w:rPr>
          <w:rFonts w:ascii="Arial" w:hAnsi="Arial" w:cs="Arial"/>
          <w:lang w:val="ru-RU"/>
        </w:rPr>
      </w:pPr>
      <w:r w:rsidRPr="00A17E14">
        <w:rPr>
          <w:rFonts w:ascii="Arial" w:hAnsi="Arial" w:cs="Arial"/>
          <w:lang w:val="ru-RU"/>
        </w:rPr>
        <w:t xml:space="preserve">10.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 </w:t>
      </w:r>
    </w:p>
    <w:p w:rsidR="00EA6C39" w:rsidRPr="00A17E14" w:rsidRDefault="00EA6C39" w:rsidP="00A17E14">
      <w:pPr>
        <w:pStyle w:val="ab"/>
        <w:rPr>
          <w:rFonts w:ascii="Arial" w:hAnsi="Arial" w:cs="Arial"/>
          <w:lang w:val="ru-RU"/>
        </w:rPr>
      </w:pPr>
      <w:r w:rsidRPr="00A17E14">
        <w:rPr>
          <w:rFonts w:ascii="Arial" w:hAnsi="Arial" w:cs="Arial"/>
          <w:lang w:val="ru-RU"/>
        </w:rPr>
        <w:t>11. Наименования видов разрешенного использования определены по Классификатору, утвержденному Приказом Министерства экономического развития РФ от 01.09.2014 г. № 540.</w:t>
      </w:r>
    </w:p>
    <w:p w:rsidR="00EA6C39" w:rsidRPr="00A17E14" w:rsidRDefault="00EA6C39" w:rsidP="00A17E14">
      <w:pPr>
        <w:pStyle w:val="3"/>
        <w:keepLines w:val="0"/>
        <w:suppressAutoHyphens/>
        <w:spacing w:before="0"/>
        <w:jc w:val="both"/>
        <w:rPr>
          <w:rFonts w:ascii="Arial" w:eastAsia="Times New Roman" w:hAnsi="Arial" w:cs="Arial"/>
          <w:bCs w:val="0"/>
          <w:color w:val="auto"/>
          <w:lang w:eastAsia="ar-SA"/>
        </w:rPr>
      </w:pPr>
      <w:bookmarkStart w:id="277" w:name="_Toc282347540"/>
      <w:bookmarkStart w:id="278" w:name="_Toc321209581"/>
      <w:bookmarkStart w:id="279" w:name="_Toc339819826"/>
      <w:bookmarkStart w:id="280" w:name="_Toc379293278"/>
      <w:bookmarkStart w:id="281" w:name="_Toc380581555"/>
      <w:bookmarkStart w:id="282" w:name="_Toc392516687"/>
      <w:bookmarkStart w:id="283" w:name="_Toc400454234"/>
      <w:bookmarkStart w:id="284" w:name="_Toc410315212"/>
      <w:bookmarkStart w:id="285" w:name="_Toc424120771"/>
      <w:bookmarkStart w:id="286" w:name="_Toc429415692"/>
      <w:bookmarkStart w:id="287" w:name="_Toc504661506"/>
      <w:r w:rsidRPr="00A17E14">
        <w:rPr>
          <w:rFonts w:ascii="Arial" w:eastAsia="Times New Roman" w:hAnsi="Arial" w:cs="Arial"/>
          <w:color w:val="auto"/>
          <w:lang w:eastAsia="ar-SA"/>
        </w:rPr>
        <w:t>Статья 26. Использование объектов недвижимости, не соответствующих установленным градостроительным регламент</w:t>
      </w:r>
      <w:bookmarkEnd w:id="277"/>
      <w:r w:rsidRPr="00A17E14">
        <w:rPr>
          <w:rFonts w:ascii="Arial" w:eastAsia="Times New Roman" w:hAnsi="Arial" w:cs="Arial"/>
          <w:color w:val="auto"/>
          <w:lang w:eastAsia="ar-SA"/>
        </w:rPr>
        <w:t>ам</w:t>
      </w:r>
      <w:bookmarkEnd w:id="278"/>
      <w:bookmarkEnd w:id="279"/>
      <w:bookmarkEnd w:id="280"/>
      <w:bookmarkEnd w:id="281"/>
      <w:bookmarkEnd w:id="282"/>
      <w:bookmarkEnd w:id="283"/>
      <w:bookmarkEnd w:id="284"/>
      <w:bookmarkEnd w:id="285"/>
      <w:bookmarkEnd w:id="286"/>
      <w:bookmarkEnd w:id="287"/>
    </w:p>
    <w:p w:rsidR="00EA6C39" w:rsidRPr="00A17E14" w:rsidRDefault="00EA6C39" w:rsidP="00A17E14">
      <w:pPr>
        <w:pStyle w:val="ab"/>
        <w:rPr>
          <w:rFonts w:ascii="Arial" w:hAnsi="Arial" w:cs="Arial"/>
          <w:lang w:val="ru-RU"/>
        </w:rPr>
      </w:pPr>
      <w:r w:rsidRPr="00A17E14">
        <w:rPr>
          <w:rFonts w:ascii="Arial" w:hAnsi="Arial" w:cs="Arial"/>
          <w:lang w:val="ru-RU"/>
        </w:rPr>
        <w:t>1. 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 случаях:</w:t>
      </w:r>
    </w:p>
    <w:p w:rsidR="00EA6C39" w:rsidRPr="00A17E14" w:rsidRDefault="00EA6C39" w:rsidP="00A17E14">
      <w:pPr>
        <w:pStyle w:val="ab"/>
        <w:numPr>
          <w:ilvl w:val="0"/>
          <w:numId w:val="1"/>
        </w:numPr>
        <w:ind w:left="0" w:firstLine="284"/>
        <w:rPr>
          <w:rFonts w:ascii="Arial" w:hAnsi="Arial" w:cs="Arial"/>
          <w:lang w:val="ru-RU"/>
        </w:rPr>
      </w:pPr>
      <w:r w:rsidRPr="00A17E14">
        <w:rPr>
          <w:rFonts w:ascii="Arial" w:hAnsi="Arial" w:cs="Arial"/>
          <w:lang w:val="ru-RU"/>
        </w:rPr>
        <w:t>если виды их разрешенного использования (основные, условно разрешенные или вспомогательные) не соответствуют утвержденным для этой территории градостроительным регламентам;</w:t>
      </w:r>
    </w:p>
    <w:p w:rsidR="00EA6C39" w:rsidRPr="00A17E14" w:rsidRDefault="00EA6C39" w:rsidP="00A17E14">
      <w:pPr>
        <w:pStyle w:val="ab"/>
        <w:numPr>
          <w:ilvl w:val="0"/>
          <w:numId w:val="1"/>
        </w:numPr>
        <w:ind w:left="0" w:firstLine="284"/>
        <w:rPr>
          <w:rFonts w:ascii="Arial" w:hAnsi="Arial" w:cs="Arial"/>
          <w:lang w:val="ru-RU"/>
        </w:rPr>
      </w:pPr>
      <w:r w:rsidRPr="00A17E14">
        <w:rPr>
          <w:rFonts w:ascii="Arial" w:hAnsi="Arial" w:cs="Arial"/>
          <w:lang w:val="ru-RU"/>
        </w:rPr>
        <w:t>если их предельные (минимальные и (или) максимальные) размеры и предельные параметры не соответствуют утвержденным градостроительным регламентам.</w:t>
      </w:r>
    </w:p>
    <w:p w:rsidR="00EA6C39" w:rsidRPr="00A17E14" w:rsidRDefault="00EA6C39" w:rsidP="00A17E14">
      <w:pPr>
        <w:pStyle w:val="ab"/>
        <w:rPr>
          <w:rFonts w:ascii="Arial" w:hAnsi="Arial" w:cs="Arial"/>
          <w:lang w:val="ru-RU"/>
        </w:rPr>
      </w:pPr>
      <w:r w:rsidRPr="00A17E14">
        <w:rPr>
          <w:rFonts w:ascii="Arial" w:hAnsi="Arial" w:cs="Arial"/>
          <w:lang w:val="ru-RU"/>
        </w:rPr>
        <w:t>2. В случае если использование земельных участков и объектов капитального строительства опасно для жизни или здоровья человека, для окружающей среды, объектов культурного наследия, в соответствии с федеральными законами, иными нормативными правовыми актами, может быть наложен запрет на использование таких земельных участков и объектов недвижимости.</w:t>
      </w:r>
    </w:p>
    <w:p w:rsidR="00EA6C39" w:rsidRPr="00A17E14" w:rsidRDefault="00EA6C39" w:rsidP="00A17E14">
      <w:pPr>
        <w:pStyle w:val="ab"/>
        <w:rPr>
          <w:rFonts w:ascii="Arial" w:hAnsi="Arial" w:cs="Arial"/>
          <w:lang w:val="ru-RU"/>
        </w:rPr>
      </w:pPr>
      <w:r w:rsidRPr="00A17E14">
        <w:rPr>
          <w:rFonts w:ascii="Arial" w:hAnsi="Arial" w:cs="Arial"/>
          <w:lang w:val="ru-RU"/>
        </w:rPr>
        <w:t>3. Объекты недвижимости, не соответствующие градостроительным регламентам по указанным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градостроительных регламентов.</w:t>
      </w:r>
    </w:p>
    <w:p w:rsidR="00EA6C39" w:rsidRPr="00A17E14" w:rsidRDefault="00EA6C39" w:rsidP="00A17E14">
      <w:pPr>
        <w:pStyle w:val="ab"/>
        <w:rPr>
          <w:rFonts w:ascii="Arial" w:hAnsi="Arial" w:cs="Arial"/>
          <w:lang w:val="ru-RU"/>
        </w:rPr>
      </w:pPr>
      <w:r w:rsidRPr="00A17E14">
        <w:rPr>
          <w:rFonts w:ascii="Arial" w:hAnsi="Arial" w:cs="Arial"/>
          <w:lang w:val="ru-RU"/>
        </w:rPr>
        <w:lastRenderedPageBreak/>
        <w:t>4. Реконструкция объектов капитального строительства, не соответствующих установленным градостроительным регламентам может осуществляться только с целью приведения таких объектов в соответствие с градостроительными регламентами или с целью уменьшения их несоответствия предельным параметрам разрешенного использования.</w:t>
      </w:r>
    </w:p>
    <w:p w:rsidR="00EA6C39" w:rsidRPr="00A17E14" w:rsidRDefault="00EA6C39" w:rsidP="00A17E14">
      <w:pPr>
        <w:pStyle w:val="ab"/>
        <w:rPr>
          <w:rFonts w:ascii="Arial" w:hAnsi="Arial" w:cs="Arial"/>
          <w:lang w:val="ru-RU"/>
        </w:rPr>
      </w:pPr>
      <w:r w:rsidRPr="00A17E14">
        <w:rPr>
          <w:rFonts w:ascii="Arial" w:hAnsi="Arial" w:cs="Arial"/>
          <w:lang w:val="ru-RU"/>
        </w:rPr>
        <w:t>5. Изменение видов разрешенного использования земельных участков и объектов капитального строительства может осуществляться только в соответствии с видами разрешенного использования, установленными градостроительными регламентами.</w:t>
      </w:r>
    </w:p>
    <w:p w:rsidR="00EA6C39" w:rsidRPr="00A17E14" w:rsidRDefault="00EA6C39" w:rsidP="00A17E14">
      <w:pPr>
        <w:pStyle w:val="ab"/>
        <w:rPr>
          <w:rFonts w:ascii="Arial" w:hAnsi="Arial" w:cs="Arial"/>
          <w:lang w:val="ru-RU"/>
        </w:rPr>
      </w:pPr>
      <w:r w:rsidRPr="00A17E14">
        <w:rPr>
          <w:rFonts w:ascii="Arial" w:hAnsi="Arial" w:cs="Arial"/>
          <w:lang w:val="ru-RU"/>
        </w:rPr>
        <w:t xml:space="preserve">6.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в случаях, когда размеры участков меньше установленных градостроительными регламентами минимальных размеров, когда конфигурация участка не позволяет обеспечить санитарные и противопожарные разрывы, когда инженерно-геологические или иные характеристики неблагоприятны для застройки и дальнейшей эксплуатации. </w:t>
      </w:r>
    </w:p>
    <w:p w:rsidR="00EA6C39" w:rsidRPr="00A17E14" w:rsidRDefault="00EA6C39" w:rsidP="00A17E14">
      <w:pPr>
        <w:pStyle w:val="ab"/>
        <w:rPr>
          <w:rFonts w:ascii="Arial" w:hAnsi="Arial" w:cs="Arial"/>
          <w:lang w:val="ru-RU"/>
        </w:rPr>
      </w:pPr>
      <w:r w:rsidRPr="00A17E14">
        <w:rPr>
          <w:rFonts w:ascii="Arial" w:hAnsi="Arial" w:cs="Arial"/>
          <w:lang w:val="ru-RU"/>
        </w:rPr>
        <w:t xml:space="preserve">7. </w:t>
      </w:r>
      <w:proofErr w:type="gramStart"/>
      <w:r w:rsidRPr="00A17E14">
        <w:rPr>
          <w:rFonts w:ascii="Arial" w:hAnsi="Arial" w:cs="Arial"/>
          <w:lang w:val="ru-RU"/>
        </w:rPr>
        <w:t>Использование объектов недвижимости, не соответствующих установленным градостроительными регламентами территориальных зон должно быть направлено на постепенное приведение их в соответствие с установленным градостроительными регламентами.</w:t>
      </w:r>
      <w:proofErr w:type="gramEnd"/>
    </w:p>
    <w:p w:rsidR="00EA6C39" w:rsidRPr="00A17E14" w:rsidRDefault="00EA6C39" w:rsidP="00A17E14">
      <w:pPr>
        <w:pStyle w:val="ab"/>
        <w:rPr>
          <w:rFonts w:ascii="Arial" w:hAnsi="Arial" w:cs="Arial"/>
          <w:lang w:val="ru-RU"/>
        </w:rPr>
      </w:pPr>
      <w:r w:rsidRPr="00A17E14">
        <w:rPr>
          <w:rFonts w:ascii="Arial" w:hAnsi="Arial" w:cs="Arial"/>
          <w:lang w:val="ru-RU"/>
        </w:rPr>
        <w:t xml:space="preserve">8. Не соответствующее требованиям настоящих Правил здание либо строение, находящееся в ветхом или аварийном состоянии, может быть восстановлено только в тех случаях, если его последующее использование будет соответствовать установленным регламентам. </w:t>
      </w:r>
    </w:p>
    <w:p w:rsidR="00EA6C39" w:rsidRPr="00A17E14" w:rsidRDefault="00EA6C39" w:rsidP="00A17E14">
      <w:pPr>
        <w:pStyle w:val="ab"/>
        <w:rPr>
          <w:rFonts w:ascii="Arial" w:hAnsi="Arial" w:cs="Arial"/>
          <w:lang w:val="ru-RU"/>
        </w:rPr>
      </w:pPr>
      <w:r w:rsidRPr="00A17E14">
        <w:rPr>
          <w:rFonts w:ascii="Arial" w:hAnsi="Arial" w:cs="Arial"/>
          <w:lang w:val="ru-RU"/>
        </w:rPr>
        <w:t>9. В целях побуждения правообладателей объектов недвижимости к приведению использования таких объектов в соответствие с градостроительными регламентами могут устанавливаться повышенные ставки земельного налога, арендной платы за землю, здания, строения и сооружения, применяться иные меры, не противоречащие законодательству.</w:t>
      </w:r>
    </w:p>
    <w:p w:rsidR="00EA6C39" w:rsidRPr="00A17E14" w:rsidRDefault="00EA6C39" w:rsidP="00A17E14">
      <w:pPr>
        <w:pStyle w:val="3"/>
        <w:keepLines w:val="0"/>
        <w:suppressAutoHyphens/>
        <w:spacing w:before="0"/>
        <w:jc w:val="both"/>
        <w:rPr>
          <w:rFonts w:ascii="Arial" w:eastAsia="Times New Roman" w:hAnsi="Arial" w:cs="Arial"/>
          <w:bCs w:val="0"/>
          <w:color w:val="auto"/>
          <w:lang w:eastAsia="ar-SA"/>
        </w:rPr>
      </w:pPr>
      <w:bookmarkStart w:id="288" w:name="_Toc432415532"/>
      <w:bookmarkStart w:id="289" w:name="_Toc504661507"/>
      <w:r w:rsidRPr="00A17E14">
        <w:rPr>
          <w:rFonts w:ascii="Arial" w:eastAsia="Times New Roman" w:hAnsi="Arial" w:cs="Arial"/>
          <w:color w:val="auto"/>
          <w:lang w:eastAsia="ar-SA"/>
        </w:rPr>
        <w:t xml:space="preserve">Статья 27. </w:t>
      </w:r>
      <w:bookmarkEnd w:id="288"/>
      <w:r w:rsidRPr="00A17E14">
        <w:rPr>
          <w:rFonts w:ascii="Arial" w:eastAsia="Times New Roman" w:hAnsi="Arial" w:cs="Arial"/>
          <w:color w:val="auto"/>
          <w:lang w:eastAsia="ar-SA"/>
        </w:rPr>
        <w:t>Градостроительные регламенты на территории жилой зоны</w:t>
      </w:r>
      <w:bookmarkEnd w:id="289"/>
    </w:p>
    <w:p w:rsidR="00EA6C39" w:rsidRPr="00A17E14" w:rsidRDefault="00EA6C39" w:rsidP="00A17E14">
      <w:pPr>
        <w:pStyle w:val="Iauiue"/>
        <w:ind w:firstLine="709"/>
        <w:jc w:val="both"/>
        <w:rPr>
          <w:rFonts w:ascii="Arial" w:eastAsia="Times New Roman" w:hAnsi="Arial" w:cs="Arial"/>
          <w:sz w:val="24"/>
          <w:szCs w:val="24"/>
          <w:lang w:bidi="en-US"/>
        </w:rPr>
      </w:pPr>
      <w:r w:rsidRPr="00A17E14">
        <w:rPr>
          <w:rFonts w:ascii="Arial" w:eastAsia="Times New Roman" w:hAnsi="Arial" w:cs="Arial"/>
          <w:sz w:val="24"/>
          <w:szCs w:val="24"/>
          <w:lang w:bidi="en-US"/>
        </w:rPr>
        <w:t xml:space="preserve">Жилые зоны предназначены для постоянного проживания населения в качестве основной функции и с этой целью подлежат застройке секционными жилыми домами средней этажности (5-8 этажей, включая </w:t>
      </w:r>
      <w:proofErr w:type="gramStart"/>
      <w:r w:rsidRPr="00A17E14">
        <w:rPr>
          <w:rFonts w:ascii="Arial" w:eastAsia="Times New Roman" w:hAnsi="Arial" w:cs="Arial"/>
          <w:sz w:val="24"/>
          <w:szCs w:val="24"/>
          <w:lang w:bidi="en-US"/>
        </w:rPr>
        <w:t>мансардный</w:t>
      </w:r>
      <w:proofErr w:type="gramEnd"/>
      <w:r w:rsidRPr="00A17E14">
        <w:rPr>
          <w:rFonts w:ascii="Arial" w:eastAsia="Times New Roman" w:hAnsi="Arial" w:cs="Arial"/>
          <w:sz w:val="24"/>
          <w:szCs w:val="24"/>
          <w:lang w:bidi="en-US"/>
        </w:rPr>
        <w:t>), многоэтажными домами (9 и выше этажей), многоквартирными, секционными малоэтажными жилыми домами (до 4 этажей включая мансардный) и индивидуальными жилыми домами с приусадебными земельными участками.</w:t>
      </w:r>
    </w:p>
    <w:p w:rsidR="00EA6C39" w:rsidRPr="00A17E14" w:rsidRDefault="00EA6C39" w:rsidP="00A17E14">
      <w:pPr>
        <w:pStyle w:val="Iauiue"/>
        <w:ind w:firstLine="709"/>
        <w:jc w:val="both"/>
        <w:rPr>
          <w:rFonts w:ascii="Arial" w:eastAsia="Times New Roman" w:hAnsi="Arial" w:cs="Arial"/>
          <w:iCs/>
          <w:sz w:val="24"/>
          <w:szCs w:val="24"/>
          <w:lang w:bidi="en-US"/>
        </w:rPr>
      </w:pPr>
      <w:r w:rsidRPr="00A17E14">
        <w:rPr>
          <w:rFonts w:ascii="Arial" w:eastAsia="Times New Roman" w:hAnsi="Arial" w:cs="Arial"/>
          <w:iCs/>
          <w:sz w:val="24"/>
          <w:szCs w:val="24"/>
          <w:lang w:bidi="en-US"/>
        </w:rPr>
        <w:t>В жилых зонах допускается в качестве вспомогательной функции размещение отдельно стоящих, встроено-пристроенных объектов социального, торгового и культурно-бытового обслуживания населения, в основном, данного жилого образования, культовых зданий, автостоянок, промышленных и коммунально-складских объектов, для которых не требуется организация санитарно-защитных зон.</w:t>
      </w:r>
    </w:p>
    <w:p w:rsidR="00EA6C39" w:rsidRPr="00A17E14" w:rsidRDefault="00EA6C39" w:rsidP="00A17E14">
      <w:pPr>
        <w:pStyle w:val="Iauiue"/>
        <w:ind w:firstLine="709"/>
        <w:jc w:val="both"/>
        <w:rPr>
          <w:rFonts w:ascii="Arial" w:eastAsia="Times New Roman" w:hAnsi="Arial" w:cs="Arial"/>
          <w:iCs/>
          <w:sz w:val="24"/>
          <w:szCs w:val="24"/>
          <w:lang w:bidi="en-US"/>
        </w:rPr>
      </w:pPr>
      <w:r w:rsidRPr="00A17E14">
        <w:rPr>
          <w:rFonts w:ascii="Arial" w:eastAsia="Times New Roman" w:hAnsi="Arial" w:cs="Arial"/>
          <w:iCs/>
          <w:sz w:val="24"/>
          <w:szCs w:val="24"/>
          <w:lang w:bidi="en-US"/>
        </w:rPr>
        <w:t>В пределах жилых зон предусматриваются территории общего пользования (центров обслуживания населения и другие).</w:t>
      </w:r>
    </w:p>
    <w:p w:rsidR="00EA6C39" w:rsidRPr="00A17E14" w:rsidRDefault="00EA6C39" w:rsidP="00A17E14">
      <w:pPr>
        <w:pStyle w:val="ab"/>
        <w:rPr>
          <w:rFonts w:ascii="Arial" w:hAnsi="Arial" w:cs="Arial"/>
          <w:b/>
          <w:i/>
          <w:lang w:val="ru-RU"/>
        </w:rPr>
        <w:sectPr w:rsidR="00EA6C39" w:rsidRPr="00A17E14" w:rsidSect="00580BC0">
          <w:footerReference w:type="default" r:id="rId11"/>
          <w:pgSz w:w="11906" w:h="16838"/>
          <w:pgMar w:top="1134" w:right="850" w:bottom="1134" w:left="1701" w:header="708" w:footer="708" w:gutter="0"/>
          <w:cols w:space="708"/>
          <w:titlePg/>
          <w:docGrid w:linePitch="360"/>
        </w:sectPr>
      </w:pPr>
    </w:p>
    <w:p w:rsidR="00EA6C39" w:rsidRPr="00A17E14" w:rsidRDefault="00EA6C39" w:rsidP="00A17E14">
      <w:pPr>
        <w:pStyle w:val="ab"/>
        <w:jc w:val="center"/>
        <w:rPr>
          <w:rFonts w:ascii="Arial" w:hAnsi="Arial" w:cs="Arial"/>
          <w:b/>
          <w:i/>
          <w:sz w:val="26"/>
          <w:szCs w:val="26"/>
          <w:lang w:val="ru-RU"/>
        </w:rPr>
      </w:pPr>
      <w:r w:rsidRPr="00A17E14">
        <w:rPr>
          <w:rFonts w:ascii="Arial" w:hAnsi="Arial" w:cs="Arial"/>
          <w:b/>
          <w:i/>
          <w:sz w:val="26"/>
          <w:szCs w:val="26"/>
          <w:lang w:val="ru-RU"/>
        </w:rPr>
        <w:lastRenderedPageBreak/>
        <w:t>1. Зона застройки индивидуальными жилыми домами:</w:t>
      </w:r>
    </w:p>
    <w:p w:rsidR="00EA6C39" w:rsidRPr="00A17E14" w:rsidRDefault="00EA6C39" w:rsidP="00A17E14">
      <w:pPr>
        <w:suppressAutoHyphens/>
        <w:ind w:firstLine="851"/>
        <w:jc w:val="center"/>
        <w:rPr>
          <w:rFonts w:ascii="Arial" w:hAnsi="Arial" w:cs="Arial"/>
          <w:b/>
          <w:i/>
          <w:sz w:val="26"/>
          <w:szCs w:val="26"/>
          <w:lang w:eastAsia="ar-SA" w:bidi="en-US"/>
        </w:rPr>
      </w:pPr>
      <w:bookmarkStart w:id="290" w:name="_Toc432415544"/>
      <w:r w:rsidRPr="00A17E14">
        <w:rPr>
          <w:rFonts w:ascii="Arial" w:hAnsi="Arial" w:cs="Arial"/>
          <w:b/>
          <w:i/>
          <w:sz w:val="26"/>
          <w:szCs w:val="26"/>
          <w:lang w:eastAsia="ar-SA" w:bidi="en-US"/>
        </w:rPr>
        <w:t>Кодовое обозначение зоны (индекс) – Ж</w:t>
      </w:r>
      <w:proofErr w:type="gramStart"/>
      <w:r w:rsidRPr="00A17E14">
        <w:rPr>
          <w:rFonts w:ascii="Arial" w:hAnsi="Arial" w:cs="Arial"/>
          <w:b/>
          <w:i/>
          <w:sz w:val="26"/>
          <w:szCs w:val="26"/>
          <w:lang w:eastAsia="ar-SA" w:bidi="en-US"/>
        </w:rPr>
        <w:t>1</w:t>
      </w:r>
      <w:proofErr w:type="gramEnd"/>
      <w:r w:rsidRPr="00A17E14">
        <w:rPr>
          <w:rFonts w:ascii="Arial" w:hAnsi="Arial" w:cs="Arial"/>
          <w:b/>
          <w:i/>
          <w:sz w:val="26"/>
          <w:szCs w:val="26"/>
          <w:lang w:eastAsia="ar-SA" w:bidi="en-US"/>
        </w:rPr>
        <w:t>.</w:t>
      </w:r>
    </w:p>
    <w:p w:rsidR="00EA6C39" w:rsidRPr="00A17E14" w:rsidRDefault="00EA6C39" w:rsidP="00A17E14">
      <w:pPr>
        <w:pStyle w:val="Iauiue"/>
        <w:ind w:firstLine="709"/>
        <w:jc w:val="both"/>
        <w:rPr>
          <w:rFonts w:ascii="Arial" w:eastAsia="Times New Roman" w:hAnsi="Arial" w:cs="Arial"/>
          <w:iCs/>
          <w:sz w:val="24"/>
          <w:szCs w:val="24"/>
          <w:lang w:bidi="en-US"/>
        </w:rPr>
      </w:pPr>
      <w:r w:rsidRPr="00A17E14">
        <w:rPr>
          <w:rFonts w:ascii="Arial" w:eastAsia="Times New Roman" w:hAnsi="Arial" w:cs="Arial"/>
          <w:iCs/>
          <w:sz w:val="24"/>
          <w:szCs w:val="24"/>
          <w:lang w:bidi="en-US"/>
        </w:rPr>
        <w:t xml:space="preserve">Зона индивидуальных жилых домов </w:t>
      </w:r>
      <w:proofErr w:type="gramStart"/>
      <w:r w:rsidRPr="00A17E14">
        <w:rPr>
          <w:rFonts w:ascii="Arial" w:eastAsia="Times New Roman" w:hAnsi="Arial" w:cs="Arial"/>
          <w:iCs/>
          <w:sz w:val="24"/>
          <w:szCs w:val="24"/>
          <w:lang w:bidi="en-US"/>
        </w:rPr>
        <w:t>с участками для индивидуального жилищного строительства выделена для обеспечения правовых условий формирования кварталов жилых домов с низкой плотностью застройки при соблюдении</w:t>
      </w:r>
      <w:proofErr w:type="gramEnd"/>
      <w:r w:rsidRPr="00A17E14">
        <w:rPr>
          <w:rFonts w:ascii="Arial" w:eastAsia="Times New Roman" w:hAnsi="Arial" w:cs="Arial"/>
          <w:iCs/>
          <w:sz w:val="24"/>
          <w:szCs w:val="24"/>
          <w:lang w:bidi="en-US"/>
        </w:rPr>
        <w:t xml:space="preserve"> нижеприведенных видов и параметров разрешенного использования недвижимости. </w:t>
      </w:r>
    </w:p>
    <w:p w:rsidR="00EA6C39" w:rsidRPr="00A17E14" w:rsidRDefault="00EA6C39" w:rsidP="00A17E14">
      <w:pPr>
        <w:pStyle w:val="ab"/>
        <w:rPr>
          <w:rStyle w:val="5"/>
          <w:rFonts w:ascii="Arial" w:hAnsi="Arial" w:cs="Arial"/>
          <w:iCs w:val="0"/>
          <w:sz w:val="24"/>
          <w:szCs w:val="24"/>
          <w:highlight w:val="yellow"/>
          <w:lang w:val="ru-RU"/>
        </w:rPr>
      </w:pPr>
    </w:p>
    <w:tbl>
      <w:tblPr>
        <w:tblStyle w:val="af2"/>
        <w:tblW w:w="5000" w:type="pct"/>
        <w:tblLook w:val="04A0" w:firstRow="1" w:lastRow="0" w:firstColumn="1" w:lastColumn="0" w:noHBand="0" w:noVBand="1"/>
      </w:tblPr>
      <w:tblGrid>
        <w:gridCol w:w="7372"/>
        <w:gridCol w:w="7414"/>
      </w:tblGrid>
      <w:tr w:rsidR="00A17E14" w:rsidRPr="00A17E14" w:rsidTr="00A17E14">
        <w:tc>
          <w:tcPr>
            <w:tcW w:w="2493" w:type="pct"/>
            <w:tcBorders>
              <w:bottom w:val="single" w:sz="4" w:space="0" w:color="auto"/>
            </w:tcBorders>
          </w:tcPr>
          <w:p w:rsidR="00EA6C39" w:rsidRPr="00A17E14" w:rsidRDefault="00EA6C39" w:rsidP="00A17E14">
            <w:pPr>
              <w:suppressAutoHyphens/>
              <w:jc w:val="both"/>
              <w:rPr>
                <w:rFonts w:ascii="Arial" w:hAnsi="Arial" w:cs="Arial"/>
                <w:b/>
              </w:rPr>
            </w:pPr>
            <w:bookmarkStart w:id="291" w:name="_Toc380581557"/>
            <w:bookmarkStart w:id="292" w:name="_Toc392516689"/>
            <w:bookmarkStart w:id="293" w:name="_Toc400454236"/>
            <w:bookmarkStart w:id="294" w:name="_Toc410315214"/>
            <w:bookmarkStart w:id="295" w:name="_Toc424120773"/>
            <w:bookmarkStart w:id="296" w:name="_Toc429415694"/>
            <w:bookmarkStart w:id="297" w:name="_Toc465861012"/>
            <w:bookmarkEnd w:id="290"/>
            <w:r w:rsidRPr="00A17E14">
              <w:rPr>
                <w:rFonts w:ascii="Arial" w:hAnsi="Arial" w:cs="Arial"/>
                <w:b/>
              </w:rPr>
              <w:t>Вид использования</w:t>
            </w:r>
          </w:p>
        </w:tc>
        <w:tc>
          <w:tcPr>
            <w:tcW w:w="2507" w:type="pct"/>
          </w:tcPr>
          <w:p w:rsidR="00EA6C39" w:rsidRPr="00A17E14" w:rsidRDefault="00EA6C39" w:rsidP="00A17E14">
            <w:pPr>
              <w:suppressAutoHyphens/>
              <w:jc w:val="both"/>
              <w:rPr>
                <w:rFonts w:ascii="Arial" w:hAnsi="Arial" w:cs="Arial"/>
              </w:rPr>
            </w:pPr>
            <w:r w:rsidRPr="00A17E14">
              <w:rPr>
                <w:rFonts w:ascii="Arial" w:hAnsi="Arial" w:cs="Arial"/>
                <w:b/>
              </w:rPr>
              <w:t>Предельные параметры разрешенного строительства, реконструкции объектов капитального строительства</w:t>
            </w:r>
          </w:p>
        </w:tc>
      </w:tr>
      <w:tr w:rsidR="00A17E14" w:rsidRPr="00A17E14" w:rsidTr="00A17E14">
        <w:tc>
          <w:tcPr>
            <w:tcW w:w="5000" w:type="pct"/>
            <w:gridSpan w:val="2"/>
            <w:tcBorders>
              <w:bottom w:val="single" w:sz="4" w:space="0" w:color="auto"/>
            </w:tcBorders>
          </w:tcPr>
          <w:p w:rsidR="00EA6C39" w:rsidRPr="00A17E14" w:rsidRDefault="00EA6C39" w:rsidP="00A17E14">
            <w:pPr>
              <w:suppressAutoHyphens/>
              <w:jc w:val="both"/>
              <w:rPr>
                <w:rFonts w:ascii="Arial" w:hAnsi="Arial" w:cs="Arial"/>
                <w:i/>
                <w:u w:val="single"/>
              </w:rPr>
            </w:pPr>
            <w:r w:rsidRPr="00A17E14">
              <w:rPr>
                <w:rFonts w:ascii="Arial" w:hAnsi="Arial" w:cs="Arial"/>
                <w:i/>
                <w:u w:val="single"/>
              </w:rPr>
              <w:t>Основные виды разрешенного использования земельных участков и объектов капитального строительства:</w:t>
            </w:r>
          </w:p>
        </w:tc>
      </w:tr>
      <w:tr w:rsidR="00A17E14" w:rsidRPr="00A17E14" w:rsidTr="00A17E14">
        <w:trPr>
          <w:trHeight w:val="1518"/>
        </w:trPr>
        <w:tc>
          <w:tcPr>
            <w:tcW w:w="2493" w:type="pct"/>
            <w:tcBorders>
              <w:bottom w:val="nil"/>
            </w:tcBorders>
          </w:tcPr>
          <w:p w:rsidR="00EA6C39" w:rsidRPr="00A17E14" w:rsidRDefault="00EA6C39" w:rsidP="00A17E14">
            <w:pPr>
              <w:suppressAutoHyphens/>
              <w:jc w:val="both"/>
              <w:rPr>
                <w:rFonts w:ascii="Arial" w:hAnsi="Arial" w:cs="Arial"/>
                <w:b/>
              </w:rPr>
            </w:pPr>
            <w:r w:rsidRPr="00A17E14">
              <w:rPr>
                <w:rFonts w:ascii="Arial" w:hAnsi="Arial" w:cs="Arial"/>
                <w:b/>
              </w:rPr>
              <w:t>Для индивидуального жилищного строительства (2.1)</w:t>
            </w:r>
          </w:p>
          <w:p w:rsidR="00EA6C39" w:rsidRPr="00A17E14" w:rsidRDefault="00B36E68" w:rsidP="00A17E14">
            <w:pPr>
              <w:suppressAutoHyphens/>
              <w:jc w:val="both"/>
              <w:rPr>
                <w:rFonts w:ascii="Arial" w:hAnsi="Arial" w:cs="Arial"/>
              </w:rPr>
            </w:pPr>
            <w:proofErr w:type="gramStart"/>
            <w:r w:rsidRPr="00A17E14">
              <w:rPr>
                <w:rFonts w:ascii="Arial" w:hAnsi="Arial" w:cs="Arial"/>
              </w:rPr>
              <w:t>(-р</w:t>
            </w:r>
            <w:r w:rsidR="00EA6C39" w:rsidRPr="00A17E14">
              <w:rPr>
                <w:rFonts w:ascii="Arial" w:hAnsi="Arial" w:cs="Arial"/>
              </w:rPr>
              <w:t>азмещение индивидуального жилого дома (дом, пригодный для постоянного проживания, высотой не выше трех надземных этажей); выращивание плодовых, ягодных, овощных, бахчевых</w:t>
            </w:r>
            <w:proofErr w:type="gramEnd"/>
          </w:p>
          <w:p w:rsidR="00EA6C39" w:rsidRPr="00A17E14" w:rsidRDefault="00EA6C39" w:rsidP="00A17E14">
            <w:pPr>
              <w:suppressAutoHyphens/>
              <w:jc w:val="both"/>
              <w:rPr>
                <w:rFonts w:ascii="Arial" w:hAnsi="Arial" w:cs="Arial"/>
              </w:rPr>
            </w:pPr>
            <w:r w:rsidRPr="00A17E14">
              <w:rPr>
                <w:rFonts w:ascii="Arial" w:hAnsi="Arial" w:cs="Arial"/>
              </w:rPr>
              <w:t>или иных декоративных или сельскохозяйственных культур; размещение индивидуальных гаражей и подсобных сооружений</w:t>
            </w:r>
            <w:r w:rsidR="00B36E68" w:rsidRPr="00A17E14">
              <w:rPr>
                <w:rFonts w:ascii="Arial" w:hAnsi="Arial" w:cs="Arial"/>
              </w:rPr>
              <w:t>)</w:t>
            </w:r>
          </w:p>
        </w:tc>
        <w:tc>
          <w:tcPr>
            <w:tcW w:w="2507" w:type="pct"/>
            <w:vMerge w:val="restart"/>
          </w:tcPr>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1.Предельные (минимальные и (или) максимальные) размеры земельных участков:</w:t>
            </w:r>
          </w:p>
          <w:p w:rsidR="00EA6C39" w:rsidRPr="00A17E14" w:rsidRDefault="00EA6C39" w:rsidP="00A17E14">
            <w:pPr>
              <w:pStyle w:val="ConsNormal"/>
              <w:widowControl/>
              <w:numPr>
                <w:ilvl w:val="0"/>
                <w:numId w:val="9"/>
              </w:numPr>
              <w:spacing w:before="0"/>
              <w:ind w:left="0" w:right="0"/>
              <w:rPr>
                <w:sz w:val="24"/>
                <w:szCs w:val="24"/>
              </w:rPr>
            </w:pPr>
            <w:r w:rsidRPr="00A17E14">
              <w:rPr>
                <w:sz w:val="24"/>
                <w:szCs w:val="24"/>
              </w:rPr>
              <w:t>площадь земельного участка, предназначенного для индивидуального жилищного строительства – от 300 до 1500 кв. м;</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2.Минимальные отступы от границ земельных участков:</w:t>
            </w:r>
          </w:p>
          <w:p w:rsidR="00EA6C39" w:rsidRPr="00A17E14" w:rsidRDefault="00EA6C39" w:rsidP="00A17E14">
            <w:pPr>
              <w:pStyle w:val="ConsNormal"/>
              <w:widowControl/>
              <w:numPr>
                <w:ilvl w:val="0"/>
                <w:numId w:val="10"/>
              </w:numPr>
              <w:spacing w:before="0"/>
              <w:ind w:left="0" w:right="0" w:firstLine="0"/>
              <w:rPr>
                <w:sz w:val="24"/>
                <w:szCs w:val="24"/>
              </w:rPr>
            </w:pPr>
            <w:r w:rsidRPr="00A17E14">
              <w:rPr>
                <w:sz w:val="24"/>
                <w:szCs w:val="24"/>
              </w:rPr>
              <w:t xml:space="preserve">минимальное расстояние от границ смежного земельного участка до основного строения – не менее 3 м, до построек для содержания скота и птицы – не менее </w:t>
            </w:r>
            <w:smartTag w:uri="urn:schemas-microsoft-com:office:smarttags" w:element="metricconverter">
              <w:smartTagPr>
                <w:attr w:name="ProductID" w:val="4 м"/>
              </w:smartTagPr>
              <w:r w:rsidRPr="00A17E14">
                <w:rPr>
                  <w:sz w:val="24"/>
                  <w:szCs w:val="24"/>
                </w:rPr>
                <w:t>4 м</w:t>
              </w:r>
            </w:smartTag>
            <w:r w:rsidRPr="00A17E14">
              <w:rPr>
                <w:sz w:val="24"/>
                <w:szCs w:val="24"/>
              </w:rPr>
              <w:t xml:space="preserve">, до прочих хозяйственных построек, строений, бани, открытых стоянок – не менее </w:t>
            </w:r>
            <w:smartTag w:uri="urn:schemas-microsoft-com:office:smarttags" w:element="metricconverter">
              <w:smartTagPr>
                <w:attr w:name="ProductID" w:val="1 м"/>
              </w:smartTagPr>
              <w:r w:rsidRPr="00A17E14">
                <w:rPr>
                  <w:sz w:val="24"/>
                  <w:szCs w:val="24"/>
                </w:rPr>
                <w:t>1 м;</w:t>
              </w:r>
            </w:smartTag>
            <w:r w:rsidRPr="00A17E14">
              <w:rPr>
                <w:sz w:val="24"/>
                <w:szCs w:val="24"/>
              </w:rPr>
              <w:t xml:space="preserve"> </w:t>
            </w:r>
            <w:proofErr w:type="gramStart"/>
            <w:r w:rsidRPr="00A17E14">
              <w:rPr>
                <w:sz w:val="24"/>
                <w:szCs w:val="24"/>
              </w:rPr>
              <w:t>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 (для иных объектов капитального строительства - не подлежат установлению (определить проектной документацией)</w:t>
            </w:r>
            <w:proofErr w:type="gramEnd"/>
          </w:p>
          <w:p w:rsidR="00EA6C39" w:rsidRPr="00A17E14" w:rsidRDefault="00EA6C39" w:rsidP="00A17E14">
            <w:pPr>
              <w:pStyle w:val="ConsNormal"/>
              <w:widowControl/>
              <w:numPr>
                <w:ilvl w:val="0"/>
                <w:numId w:val="10"/>
              </w:numPr>
              <w:spacing w:before="0"/>
              <w:ind w:left="0" w:right="0" w:firstLine="0"/>
              <w:rPr>
                <w:sz w:val="24"/>
                <w:szCs w:val="24"/>
              </w:rPr>
            </w:pPr>
            <w:r w:rsidRPr="00A17E14">
              <w:rPr>
                <w:sz w:val="24"/>
                <w:szCs w:val="24"/>
              </w:rPr>
              <w:t xml:space="preserve">отступ от границ земельных участков до зданий, строений, сооружений – не менее </w:t>
            </w:r>
            <w:smartTag w:uri="urn:schemas-microsoft-com:office:smarttags" w:element="metricconverter">
              <w:smartTagPr>
                <w:attr w:name="ProductID" w:val="3 м"/>
              </w:smartTagPr>
              <w:r w:rsidRPr="00A17E14">
                <w:rPr>
                  <w:sz w:val="24"/>
                  <w:szCs w:val="24"/>
                </w:rPr>
                <w:t>3 м.</w:t>
              </w:r>
            </w:smartTag>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3. Предельное количество этажей или предельная высота зданий, строений, сооружений – не более 3 этажей.</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4. Максимальный процент застройки в границах земельного участка – 20 %.</w:t>
            </w:r>
          </w:p>
          <w:p w:rsidR="00EA6C39" w:rsidRPr="00A17E14" w:rsidRDefault="00EA6C39" w:rsidP="00A17E14">
            <w:pPr>
              <w:pStyle w:val="ac"/>
              <w:widowControl w:val="0"/>
              <w:numPr>
                <w:ilvl w:val="0"/>
                <w:numId w:val="21"/>
              </w:numPr>
              <w:tabs>
                <w:tab w:val="clear" w:pos="720"/>
                <w:tab w:val="num" w:pos="360"/>
              </w:tabs>
              <w:autoSpaceDE w:val="0"/>
              <w:autoSpaceDN w:val="0"/>
              <w:adjustRightInd w:val="0"/>
              <w:spacing w:before="0" w:after="0"/>
              <w:ind w:left="0" w:firstLine="0"/>
              <w:rPr>
                <w:rFonts w:ascii="Arial" w:hAnsi="Arial" w:cs="Arial"/>
                <w:sz w:val="24"/>
                <w:szCs w:val="24"/>
              </w:rPr>
            </w:pPr>
            <w:r w:rsidRPr="00A17E14">
              <w:rPr>
                <w:rFonts w:ascii="Arial" w:hAnsi="Arial" w:cs="Arial"/>
                <w:sz w:val="24"/>
                <w:szCs w:val="24"/>
              </w:rPr>
              <w:t>5. Иные показатели:</w:t>
            </w:r>
          </w:p>
          <w:p w:rsidR="00EA6C39" w:rsidRPr="00A17E14" w:rsidRDefault="00EA6C39" w:rsidP="00A17E14">
            <w:pPr>
              <w:pStyle w:val="ac"/>
              <w:widowControl w:val="0"/>
              <w:numPr>
                <w:ilvl w:val="0"/>
                <w:numId w:val="21"/>
              </w:numPr>
              <w:tabs>
                <w:tab w:val="clear" w:pos="720"/>
                <w:tab w:val="num" w:pos="360"/>
              </w:tabs>
              <w:autoSpaceDE w:val="0"/>
              <w:autoSpaceDN w:val="0"/>
              <w:adjustRightInd w:val="0"/>
              <w:spacing w:before="0" w:after="0"/>
              <w:ind w:left="0" w:firstLine="0"/>
              <w:rPr>
                <w:rFonts w:ascii="Arial" w:hAnsi="Arial" w:cs="Arial"/>
                <w:sz w:val="24"/>
                <w:szCs w:val="24"/>
              </w:rPr>
            </w:pPr>
            <w:r w:rsidRPr="00A17E14">
              <w:rPr>
                <w:rFonts w:ascii="Arial" w:hAnsi="Arial" w:cs="Arial"/>
                <w:sz w:val="24"/>
                <w:szCs w:val="24"/>
              </w:rPr>
              <w:lastRenderedPageBreak/>
              <w:t xml:space="preserve">высота ограждения земельных участков – не более 2 м, на границе с соседними участками ограждения должны быть сетчатые или решётчатые ограждения с целью минимального затемнения, по обоюдному письменному согласию владельцев соседних участков возможно устройство ограждений других типов; </w:t>
            </w:r>
          </w:p>
          <w:p w:rsidR="00EA6C39" w:rsidRPr="00A17E14" w:rsidRDefault="00EA6C39" w:rsidP="00A17E14">
            <w:pPr>
              <w:pStyle w:val="ac"/>
              <w:widowControl w:val="0"/>
              <w:numPr>
                <w:ilvl w:val="0"/>
                <w:numId w:val="21"/>
              </w:numPr>
              <w:tabs>
                <w:tab w:val="clear" w:pos="720"/>
                <w:tab w:val="num" w:pos="0"/>
                <w:tab w:val="num" w:pos="360"/>
              </w:tabs>
              <w:autoSpaceDE w:val="0"/>
              <w:autoSpaceDN w:val="0"/>
              <w:adjustRightInd w:val="0"/>
              <w:spacing w:before="0" w:after="0"/>
              <w:ind w:left="0" w:firstLine="0"/>
              <w:rPr>
                <w:rFonts w:ascii="Arial" w:hAnsi="Arial" w:cs="Arial"/>
                <w:sz w:val="24"/>
                <w:szCs w:val="24"/>
              </w:rPr>
            </w:pPr>
            <w:r w:rsidRPr="00A17E14">
              <w:rPr>
                <w:rFonts w:ascii="Arial" w:hAnsi="Arial" w:cs="Arial"/>
                <w:sz w:val="24"/>
                <w:szCs w:val="24"/>
              </w:rPr>
              <w:t>максимальная высота ограждения земельного участка со стороны улицы, проезда - 2 м, при этом допускаются глухие ограждения;</w:t>
            </w:r>
          </w:p>
          <w:p w:rsidR="00EA6C39" w:rsidRPr="00A17E14" w:rsidRDefault="00EA6C39" w:rsidP="00A17E14">
            <w:pPr>
              <w:pStyle w:val="ac"/>
              <w:widowControl w:val="0"/>
              <w:numPr>
                <w:ilvl w:val="0"/>
                <w:numId w:val="21"/>
              </w:numPr>
              <w:tabs>
                <w:tab w:val="clear" w:pos="720"/>
                <w:tab w:val="num" w:pos="0"/>
                <w:tab w:val="num" w:pos="360"/>
              </w:tabs>
              <w:autoSpaceDE w:val="0"/>
              <w:autoSpaceDN w:val="0"/>
              <w:adjustRightInd w:val="0"/>
              <w:spacing w:before="0" w:after="0"/>
              <w:ind w:left="0" w:firstLine="0"/>
              <w:rPr>
                <w:rFonts w:ascii="Arial" w:hAnsi="Arial" w:cs="Arial"/>
                <w:sz w:val="24"/>
                <w:szCs w:val="24"/>
              </w:rPr>
            </w:pPr>
            <w:r w:rsidRPr="00A17E14">
              <w:rPr>
                <w:rFonts w:ascii="Arial" w:hAnsi="Arial" w:cs="Arial"/>
                <w:sz w:val="24"/>
                <w:szCs w:val="24"/>
              </w:rPr>
              <w:t>расстояние от окон жилых комнат до стен дома и хозяйственных построек, расположенных на соседних земельных участках, - не менее 6 м.</w:t>
            </w:r>
          </w:p>
          <w:p w:rsidR="00EA6C39" w:rsidRPr="00A17E14" w:rsidRDefault="00EA6C39" w:rsidP="00A17E14">
            <w:pPr>
              <w:pStyle w:val="ac"/>
              <w:widowControl w:val="0"/>
              <w:numPr>
                <w:ilvl w:val="0"/>
                <w:numId w:val="21"/>
              </w:numPr>
              <w:tabs>
                <w:tab w:val="clear" w:pos="720"/>
                <w:tab w:val="num" w:pos="0"/>
                <w:tab w:val="num" w:pos="360"/>
              </w:tabs>
              <w:autoSpaceDE w:val="0"/>
              <w:autoSpaceDN w:val="0"/>
              <w:adjustRightInd w:val="0"/>
              <w:spacing w:before="0" w:after="0"/>
              <w:ind w:left="0" w:firstLine="0"/>
              <w:rPr>
                <w:rFonts w:ascii="Arial" w:hAnsi="Arial" w:cs="Arial"/>
                <w:sz w:val="24"/>
                <w:szCs w:val="24"/>
              </w:rPr>
            </w:pPr>
            <w:r w:rsidRPr="00A17E14">
              <w:rPr>
                <w:rFonts w:ascii="Arial" w:hAnsi="Arial" w:cs="Arial"/>
                <w:sz w:val="24"/>
                <w:szCs w:val="24"/>
              </w:rPr>
              <w:t>При разделе земельного участка для индивидуального жилищного строительства, ведения личного подсобного хозяйства, блокированной жилой застройки, образуемые земельные участки должны быть обеспечены подъездом шириной не менее 3,5 м. При невозможности выполнения данного условия, участок считается неделимым и не подлежит разделу на самостоятельные земельные участки.</w:t>
            </w:r>
          </w:p>
          <w:p w:rsidR="00EA6C39" w:rsidRPr="00A17E14" w:rsidRDefault="00EA6C39" w:rsidP="00A17E14">
            <w:pPr>
              <w:jc w:val="both"/>
              <w:rPr>
                <w:rFonts w:ascii="Arial" w:hAnsi="Arial" w:cs="Arial"/>
                <w:b/>
                <w:i/>
              </w:rPr>
            </w:pPr>
            <w:r w:rsidRPr="00A17E14">
              <w:rPr>
                <w:rFonts w:ascii="Arial" w:hAnsi="Arial" w:cs="Arial"/>
                <w:b/>
                <w:i/>
              </w:rPr>
              <w:t>Примечание:</w:t>
            </w:r>
          </w:p>
          <w:p w:rsidR="00EA6C39" w:rsidRPr="00A17E14" w:rsidRDefault="00EA6C39" w:rsidP="00A17E14">
            <w:pPr>
              <w:numPr>
                <w:ilvl w:val="0"/>
                <w:numId w:val="2"/>
              </w:numPr>
              <w:ind w:left="0"/>
              <w:jc w:val="both"/>
              <w:rPr>
                <w:rFonts w:ascii="Arial" w:hAnsi="Arial" w:cs="Arial"/>
              </w:rPr>
            </w:pPr>
            <w:r w:rsidRPr="00A17E14">
              <w:rPr>
                <w:rFonts w:ascii="Arial" w:hAnsi="Arial" w:cs="Arial"/>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EA6C39" w:rsidRPr="00A17E14" w:rsidRDefault="00EA6C39" w:rsidP="00A17E14">
            <w:pPr>
              <w:pStyle w:val="32"/>
              <w:numPr>
                <w:ilvl w:val="0"/>
                <w:numId w:val="2"/>
              </w:numPr>
              <w:spacing w:after="0" w:line="240" w:lineRule="auto"/>
              <w:ind w:left="0"/>
              <w:jc w:val="both"/>
              <w:rPr>
                <w:rFonts w:ascii="Arial" w:hAnsi="Arial" w:cs="Arial"/>
                <w:sz w:val="24"/>
                <w:szCs w:val="24"/>
              </w:rPr>
            </w:pPr>
            <w:r w:rsidRPr="00A17E14">
              <w:rPr>
                <w:rFonts w:ascii="Arial" w:hAnsi="Arial" w:cs="Arial"/>
                <w:sz w:val="24"/>
                <w:szCs w:val="24"/>
              </w:rPr>
              <w:t>2.Высота зданий:</w:t>
            </w:r>
          </w:p>
          <w:p w:rsidR="00EA6C39" w:rsidRPr="00A17E14" w:rsidRDefault="00EA6C39" w:rsidP="00A17E14">
            <w:pPr>
              <w:numPr>
                <w:ilvl w:val="0"/>
                <w:numId w:val="2"/>
              </w:numPr>
              <w:ind w:left="0"/>
              <w:jc w:val="both"/>
              <w:rPr>
                <w:rFonts w:ascii="Arial" w:hAnsi="Arial" w:cs="Arial"/>
              </w:rPr>
            </w:pPr>
            <w:r w:rsidRPr="00A17E14">
              <w:rPr>
                <w:rFonts w:ascii="Arial" w:hAnsi="Arial" w:cs="Arial"/>
              </w:rPr>
              <w:t xml:space="preserve">2.1.Для всех вспомогательных строений высота от уровня земли: до верха плоской кровли – не более </w:t>
            </w:r>
            <w:smartTag w:uri="urn:schemas-microsoft-com:office:smarttags" w:element="metricconverter">
              <w:smartTagPr>
                <w:attr w:name="ProductID" w:val="3,0 м"/>
              </w:smartTagPr>
              <w:r w:rsidRPr="00A17E14">
                <w:rPr>
                  <w:rFonts w:ascii="Arial" w:hAnsi="Arial" w:cs="Arial"/>
                </w:rPr>
                <w:t>3,0 м</w:t>
              </w:r>
            </w:smartTag>
            <w:r w:rsidRPr="00A17E14">
              <w:rPr>
                <w:rFonts w:ascii="Arial" w:hAnsi="Arial" w:cs="Arial"/>
              </w:rPr>
              <w:t xml:space="preserve">; до конька скатной кровли – не более </w:t>
            </w:r>
            <w:smartTag w:uri="urn:schemas-microsoft-com:office:smarttags" w:element="metricconverter">
              <w:smartTagPr>
                <w:attr w:name="ProductID" w:val="6 м"/>
              </w:smartTagPr>
              <w:r w:rsidRPr="00A17E14">
                <w:rPr>
                  <w:rFonts w:ascii="Arial" w:hAnsi="Arial" w:cs="Arial"/>
                </w:rPr>
                <w:t>6 м</w:t>
              </w:r>
            </w:smartTag>
            <w:r w:rsidRPr="00A17E14">
              <w:rPr>
                <w:rFonts w:ascii="Arial" w:hAnsi="Arial" w:cs="Arial"/>
              </w:rPr>
              <w:t xml:space="preserve">; до низа скатной кровли – не более </w:t>
            </w:r>
            <w:smartTag w:uri="urn:schemas-microsoft-com:office:smarttags" w:element="metricconverter">
              <w:smartTagPr>
                <w:attr w:name="ProductID" w:val="3,0 м"/>
              </w:smartTagPr>
              <w:r w:rsidRPr="00A17E14">
                <w:rPr>
                  <w:rFonts w:ascii="Arial" w:hAnsi="Arial" w:cs="Arial"/>
                </w:rPr>
                <w:t>3,0 м</w:t>
              </w:r>
            </w:smartTag>
            <w:r w:rsidRPr="00A17E14">
              <w:rPr>
                <w:rFonts w:ascii="Arial" w:hAnsi="Arial" w:cs="Arial"/>
              </w:rPr>
              <w:t>.</w:t>
            </w:r>
          </w:p>
          <w:p w:rsidR="00EA6C39" w:rsidRPr="00A17E14" w:rsidRDefault="00EA6C39" w:rsidP="00A17E14">
            <w:pPr>
              <w:numPr>
                <w:ilvl w:val="0"/>
                <w:numId w:val="2"/>
              </w:numPr>
              <w:ind w:left="0"/>
              <w:jc w:val="both"/>
              <w:rPr>
                <w:rFonts w:ascii="Arial" w:hAnsi="Arial" w:cs="Arial"/>
              </w:rPr>
            </w:pPr>
            <w:r w:rsidRPr="00A17E14">
              <w:rPr>
                <w:rFonts w:ascii="Arial" w:hAnsi="Arial" w:cs="Arial"/>
              </w:rPr>
              <w:t xml:space="preserve">2.2.Высота ворот гаражей – не более </w:t>
            </w:r>
            <w:smartTag w:uri="urn:schemas-microsoft-com:office:smarttags" w:element="metricconverter">
              <w:smartTagPr>
                <w:attr w:name="ProductID" w:val="2,5 м"/>
              </w:smartTagPr>
              <w:r w:rsidRPr="00A17E14">
                <w:rPr>
                  <w:rFonts w:ascii="Arial" w:hAnsi="Arial" w:cs="Arial"/>
                </w:rPr>
                <w:t>2,5 м</w:t>
              </w:r>
            </w:smartTag>
            <w:r w:rsidRPr="00A17E14">
              <w:rPr>
                <w:rFonts w:ascii="Arial" w:hAnsi="Arial" w:cs="Arial"/>
              </w:rPr>
              <w:t>.</w:t>
            </w:r>
          </w:p>
          <w:p w:rsidR="00EA6C39" w:rsidRPr="00A17E14" w:rsidRDefault="00EA6C39" w:rsidP="00A17E14">
            <w:pPr>
              <w:numPr>
                <w:ilvl w:val="0"/>
                <w:numId w:val="2"/>
              </w:numPr>
              <w:ind w:left="0"/>
              <w:jc w:val="both"/>
              <w:rPr>
                <w:rFonts w:ascii="Arial" w:hAnsi="Arial" w:cs="Arial"/>
              </w:rPr>
            </w:pPr>
            <w:r w:rsidRPr="00A17E14">
              <w:rPr>
                <w:rFonts w:ascii="Arial" w:hAnsi="Arial" w:cs="Arial"/>
              </w:rPr>
              <w:t xml:space="preserve">3.Вспомогательные строения, за исключением гаражей, </w:t>
            </w:r>
            <w:r w:rsidRPr="00A17E14">
              <w:rPr>
                <w:rFonts w:ascii="Arial" w:hAnsi="Arial" w:cs="Arial"/>
              </w:rPr>
              <w:lastRenderedPageBreak/>
              <w:t>размещать со стороны улиц не допускается.</w:t>
            </w:r>
          </w:p>
          <w:p w:rsidR="00EA6C39" w:rsidRPr="00A17E14" w:rsidRDefault="00EA6C39" w:rsidP="00A17E14">
            <w:pPr>
              <w:jc w:val="both"/>
              <w:rPr>
                <w:rFonts w:ascii="Arial" w:hAnsi="Arial" w:cs="Arial"/>
              </w:rPr>
            </w:pPr>
          </w:p>
          <w:p w:rsidR="00B36E68" w:rsidRPr="00A17E14" w:rsidRDefault="00B36E68" w:rsidP="00A17E14">
            <w:pPr>
              <w:jc w:val="both"/>
              <w:rPr>
                <w:rFonts w:ascii="Arial" w:hAnsi="Arial" w:cs="Arial"/>
              </w:rPr>
            </w:pPr>
          </w:p>
        </w:tc>
      </w:tr>
      <w:tr w:rsidR="00A17E14" w:rsidRPr="00A17E14" w:rsidTr="00A17E14">
        <w:trPr>
          <w:trHeight w:val="179"/>
        </w:trPr>
        <w:tc>
          <w:tcPr>
            <w:tcW w:w="2493" w:type="pct"/>
            <w:tcBorders>
              <w:top w:val="nil"/>
            </w:tcBorders>
          </w:tcPr>
          <w:p w:rsidR="00EA6C39" w:rsidRPr="00A17E14" w:rsidRDefault="00EA6C39" w:rsidP="00A17E14">
            <w:pPr>
              <w:suppressAutoHyphens/>
              <w:jc w:val="both"/>
              <w:rPr>
                <w:rFonts w:ascii="Arial" w:hAnsi="Arial" w:cs="Arial"/>
                <w:highlight w:val="yellow"/>
              </w:rPr>
            </w:pPr>
          </w:p>
        </w:tc>
        <w:tc>
          <w:tcPr>
            <w:tcW w:w="2507" w:type="pct"/>
            <w:vMerge/>
          </w:tcPr>
          <w:p w:rsidR="00EA6C39" w:rsidRPr="00A17E14" w:rsidRDefault="00EA6C39" w:rsidP="00A17E14">
            <w:pPr>
              <w:pStyle w:val="ConsNormal"/>
              <w:widowControl/>
              <w:numPr>
                <w:ilvl w:val="0"/>
                <w:numId w:val="2"/>
              </w:numPr>
              <w:spacing w:before="0"/>
              <w:ind w:left="0" w:right="0"/>
              <w:rPr>
                <w:sz w:val="24"/>
                <w:szCs w:val="24"/>
              </w:rPr>
            </w:pPr>
          </w:p>
        </w:tc>
      </w:tr>
      <w:tr w:rsidR="00A17E14" w:rsidRPr="00A17E14" w:rsidTr="00A17E14">
        <w:trPr>
          <w:trHeight w:val="179"/>
        </w:trPr>
        <w:tc>
          <w:tcPr>
            <w:tcW w:w="2493" w:type="pct"/>
          </w:tcPr>
          <w:p w:rsidR="00EA6C39" w:rsidRPr="00A17E14" w:rsidRDefault="00EA6C39" w:rsidP="00A17E14">
            <w:pPr>
              <w:suppressAutoHyphens/>
              <w:jc w:val="both"/>
              <w:rPr>
                <w:rFonts w:ascii="Arial" w:hAnsi="Arial" w:cs="Arial"/>
                <w:b/>
              </w:rPr>
            </w:pPr>
            <w:r w:rsidRPr="00A17E14">
              <w:rPr>
                <w:rFonts w:ascii="Arial" w:hAnsi="Arial" w:cs="Arial"/>
                <w:b/>
              </w:rPr>
              <w:lastRenderedPageBreak/>
              <w:t>Блок</w:t>
            </w:r>
            <w:r w:rsidR="00B36E68" w:rsidRPr="00A17E14">
              <w:rPr>
                <w:rFonts w:ascii="Arial" w:hAnsi="Arial" w:cs="Arial"/>
                <w:b/>
              </w:rPr>
              <w:t>ированная жилая застройка (2.3)</w:t>
            </w:r>
          </w:p>
          <w:p w:rsidR="00EA6C39" w:rsidRPr="00A17E14" w:rsidRDefault="00B36E68" w:rsidP="00A17E14">
            <w:pPr>
              <w:suppressAutoHyphens/>
              <w:jc w:val="both"/>
              <w:rPr>
                <w:rFonts w:ascii="Arial" w:hAnsi="Arial" w:cs="Arial"/>
              </w:rPr>
            </w:pPr>
            <w:proofErr w:type="gramStart"/>
            <w:r w:rsidRPr="00A17E14">
              <w:rPr>
                <w:rFonts w:ascii="Arial" w:hAnsi="Arial" w:cs="Arial"/>
              </w:rPr>
              <w:t>(-р</w:t>
            </w:r>
            <w:r w:rsidR="00EA6C39" w:rsidRPr="00A17E14">
              <w:rPr>
                <w:rFonts w:ascii="Arial" w:hAnsi="Arial" w:cs="Arial"/>
              </w:rPr>
              <w:t>азмещение жилого дома, не предназначенного</w:t>
            </w:r>
            <w:r w:rsidR="00EA6C39" w:rsidRPr="00A17E14">
              <w:rPr>
                <w:rFonts w:ascii="Arial" w:hAnsi="Arial" w:cs="Arial"/>
              </w:rPr>
              <w:tab/>
              <w:t>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w:t>
            </w:r>
            <w:proofErr w:type="gramEnd"/>
            <w:r w:rsidR="00EA6C39" w:rsidRPr="00A17E14">
              <w:rPr>
                <w:rFonts w:ascii="Arial" w:hAnsi="Arial" w:cs="Arial"/>
              </w:rPr>
              <w:t xml:space="preserve"> и имеет выход на территорию общего пользования (жилые дома блокированной застройки);</w:t>
            </w:r>
          </w:p>
          <w:p w:rsidR="00EA6C39" w:rsidRPr="00A17E14" w:rsidRDefault="00B36E68" w:rsidP="00A17E14">
            <w:pPr>
              <w:suppressAutoHyphens/>
              <w:jc w:val="both"/>
              <w:rPr>
                <w:rFonts w:ascii="Arial" w:hAnsi="Arial" w:cs="Arial"/>
              </w:rPr>
            </w:pPr>
            <w:r w:rsidRPr="00A17E14">
              <w:rPr>
                <w:rFonts w:ascii="Arial" w:hAnsi="Arial" w:cs="Arial"/>
              </w:rPr>
              <w:t>-</w:t>
            </w:r>
            <w:r w:rsidR="00EA6C39" w:rsidRPr="00A17E14">
              <w:rPr>
                <w:rFonts w:ascii="Arial" w:hAnsi="Arial" w:cs="Arial"/>
              </w:rPr>
              <w:t>разведение декоративных и плодовых деревьев, овощных и ягодных культур;</w:t>
            </w:r>
          </w:p>
          <w:p w:rsidR="00EA6C39" w:rsidRPr="00A17E14" w:rsidRDefault="00B36E68" w:rsidP="00A17E14">
            <w:pPr>
              <w:suppressAutoHyphens/>
              <w:jc w:val="both"/>
              <w:rPr>
                <w:rFonts w:ascii="Arial" w:hAnsi="Arial" w:cs="Arial"/>
              </w:rPr>
            </w:pPr>
            <w:r w:rsidRPr="00A17E14">
              <w:rPr>
                <w:rFonts w:ascii="Arial" w:hAnsi="Arial" w:cs="Arial"/>
              </w:rPr>
              <w:t>-</w:t>
            </w:r>
            <w:r w:rsidR="00EA6C39" w:rsidRPr="00A17E14">
              <w:rPr>
                <w:rFonts w:ascii="Arial" w:hAnsi="Arial" w:cs="Arial"/>
              </w:rPr>
              <w:t>размещение индивидуальных гаражей</w:t>
            </w:r>
            <w:r w:rsidR="00EA6C39" w:rsidRPr="00A17E14">
              <w:rPr>
                <w:rFonts w:ascii="Arial" w:hAnsi="Arial" w:cs="Arial"/>
              </w:rPr>
              <w:tab/>
              <w:t>и иных вспомогательных сооружений;</w:t>
            </w:r>
          </w:p>
          <w:p w:rsidR="00EA6C39" w:rsidRPr="00A17E14" w:rsidRDefault="00B36E68" w:rsidP="00A17E14">
            <w:pPr>
              <w:suppressAutoHyphens/>
              <w:jc w:val="both"/>
              <w:rPr>
                <w:rFonts w:ascii="Arial" w:hAnsi="Arial" w:cs="Arial"/>
              </w:rPr>
            </w:pPr>
            <w:r w:rsidRPr="00A17E14">
              <w:rPr>
                <w:rFonts w:ascii="Arial" w:hAnsi="Arial" w:cs="Arial"/>
              </w:rPr>
              <w:t>-</w:t>
            </w:r>
            <w:r w:rsidR="00EA6C39" w:rsidRPr="00A17E14">
              <w:rPr>
                <w:rFonts w:ascii="Arial" w:hAnsi="Arial" w:cs="Arial"/>
              </w:rPr>
              <w:t>обустройство спортивных и детских площадок, площадок отдыха</w:t>
            </w:r>
            <w:r w:rsidRPr="00A17E14">
              <w:rPr>
                <w:rFonts w:ascii="Arial" w:hAnsi="Arial" w:cs="Arial"/>
              </w:rPr>
              <w:t>)</w:t>
            </w:r>
          </w:p>
        </w:tc>
        <w:tc>
          <w:tcPr>
            <w:tcW w:w="2507" w:type="pct"/>
          </w:tcPr>
          <w:p w:rsidR="00EA6C39" w:rsidRPr="00A17E14" w:rsidRDefault="00EA6C39" w:rsidP="00A17E14">
            <w:pPr>
              <w:pStyle w:val="ConsNormal"/>
              <w:widowControl/>
              <w:numPr>
                <w:ilvl w:val="0"/>
                <w:numId w:val="2"/>
              </w:numPr>
              <w:spacing w:before="0"/>
              <w:ind w:left="0" w:right="0" w:firstLine="0"/>
              <w:rPr>
                <w:sz w:val="24"/>
                <w:szCs w:val="24"/>
              </w:rPr>
            </w:pPr>
            <w:r w:rsidRPr="00A17E14">
              <w:rPr>
                <w:sz w:val="24"/>
                <w:szCs w:val="24"/>
              </w:rPr>
              <w:t>1.Предельные (минимальные и (или) максимальные) размеры земельных участков:</w:t>
            </w:r>
          </w:p>
          <w:p w:rsidR="00EA6C39" w:rsidRPr="00A17E14" w:rsidRDefault="00EA6C39" w:rsidP="00A17E14">
            <w:pPr>
              <w:pStyle w:val="ConsNormal"/>
              <w:widowControl/>
              <w:numPr>
                <w:ilvl w:val="0"/>
                <w:numId w:val="11"/>
              </w:numPr>
              <w:spacing w:before="0"/>
              <w:ind w:left="0" w:right="0" w:firstLine="0"/>
              <w:rPr>
                <w:sz w:val="24"/>
                <w:szCs w:val="24"/>
              </w:rPr>
            </w:pPr>
            <w:r w:rsidRPr="00A17E14">
              <w:rPr>
                <w:sz w:val="24"/>
                <w:szCs w:val="24"/>
              </w:rPr>
              <w:t xml:space="preserve">площадь земельного участка – </w:t>
            </w:r>
            <w:r w:rsidRPr="00A17E14">
              <w:rPr>
                <w:i/>
                <w:sz w:val="24"/>
                <w:szCs w:val="24"/>
                <w:u w:val="single"/>
              </w:rPr>
              <w:t>не подлежат установлению</w:t>
            </w:r>
            <w:r w:rsidRPr="00A17E14">
              <w:rPr>
                <w:sz w:val="24"/>
                <w:szCs w:val="24"/>
              </w:rPr>
              <w:t>;</w:t>
            </w:r>
          </w:p>
          <w:p w:rsidR="00EA6C39" w:rsidRPr="00A17E14" w:rsidRDefault="00EA6C39" w:rsidP="00A17E14">
            <w:pPr>
              <w:pStyle w:val="ConsNormal"/>
              <w:widowControl/>
              <w:numPr>
                <w:ilvl w:val="0"/>
                <w:numId w:val="2"/>
              </w:numPr>
              <w:spacing w:before="0"/>
              <w:ind w:left="0" w:right="0" w:firstLine="0"/>
              <w:rPr>
                <w:sz w:val="24"/>
                <w:szCs w:val="24"/>
              </w:rPr>
            </w:pPr>
            <w:r w:rsidRPr="00A17E14">
              <w:rPr>
                <w:sz w:val="24"/>
                <w:szCs w:val="24"/>
              </w:rPr>
              <w:t xml:space="preserve">2.Минимальные отступы от границ земельных участков: </w:t>
            </w:r>
            <w:r w:rsidRPr="00A17E14">
              <w:rPr>
                <w:i/>
                <w:sz w:val="24"/>
                <w:szCs w:val="24"/>
                <w:u w:val="single"/>
              </w:rPr>
              <w:t>не подлежат установлению</w:t>
            </w:r>
          </w:p>
          <w:p w:rsidR="00EA6C39" w:rsidRPr="00A17E14" w:rsidRDefault="00EA6C39" w:rsidP="00A17E14">
            <w:pPr>
              <w:pStyle w:val="ConsNormal"/>
              <w:widowControl/>
              <w:numPr>
                <w:ilvl w:val="0"/>
                <w:numId w:val="2"/>
              </w:numPr>
              <w:spacing w:before="0"/>
              <w:ind w:left="0" w:right="0" w:firstLine="0"/>
              <w:rPr>
                <w:sz w:val="24"/>
                <w:szCs w:val="24"/>
              </w:rPr>
            </w:pPr>
            <w:r w:rsidRPr="00A17E14">
              <w:rPr>
                <w:sz w:val="24"/>
                <w:szCs w:val="24"/>
              </w:rPr>
              <w:t>3. Предельное количество этажей или предельная высота зданий, строений, сооружений – 12 м.</w:t>
            </w:r>
          </w:p>
          <w:p w:rsidR="00EA6C39" w:rsidRPr="00A17E14" w:rsidRDefault="00EA6C39" w:rsidP="00A17E14">
            <w:pPr>
              <w:pStyle w:val="ConsNormal"/>
              <w:widowControl/>
              <w:numPr>
                <w:ilvl w:val="0"/>
                <w:numId w:val="2"/>
              </w:numPr>
              <w:spacing w:before="0"/>
              <w:ind w:left="0" w:right="0" w:firstLine="0"/>
              <w:rPr>
                <w:sz w:val="24"/>
                <w:szCs w:val="24"/>
              </w:rPr>
            </w:pPr>
            <w:r w:rsidRPr="00A17E14">
              <w:rPr>
                <w:sz w:val="24"/>
                <w:szCs w:val="24"/>
              </w:rPr>
              <w:t>4.Максимальный процент застройки в границах земельного участка – 30 %.</w:t>
            </w:r>
          </w:p>
          <w:p w:rsidR="00EA6C39" w:rsidRPr="00A17E14" w:rsidRDefault="00EA6C39" w:rsidP="00A17E14">
            <w:pPr>
              <w:pStyle w:val="ConsNormal"/>
              <w:widowControl/>
              <w:numPr>
                <w:ilvl w:val="0"/>
                <w:numId w:val="2"/>
              </w:numPr>
              <w:spacing w:before="0"/>
              <w:ind w:left="0" w:right="0" w:firstLine="0"/>
              <w:rPr>
                <w:sz w:val="24"/>
                <w:szCs w:val="24"/>
              </w:rPr>
            </w:pPr>
            <w:proofErr w:type="gramStart"/>
            <w:r w:rsidRPr="00A17E14">
              <w:rPr>
                <w:sz w:val="24"/>
                <w:szCs w:val="24"/>
              </w:rPr>
              <w:t>При разделе земельного участка для блокированной жилой застройки, образуемые земельные участки должны быть обеспечены подъездом шириной не менее 3,5 м. При невозможности выполнения данного условия, участок считается неделимым и не подлежит разделу на самостоятельные земельные участки.</w:t>
            </w:r>
            <w:proofErr w:type="gramEnd"/>
          </w:p>
        </w:tc>
      </w:tr>
      <w:tr w:rsidR="00A17E14" w:rsidRPr="00A17E14" w:rsidTr="00A17E14">
        <w:trPr>
          <w:trHeight w:val="179"/>
        </w:trPr>
        <w:tc>
          <w:tcPr>
            <w:tcW w:w="2493" w:type="pct"/>
          </w:tcPr>
          <w:p w:rsidR="00EA6C39" w:rsidRPr="00A17E14" w:rsidRDefault="00EA6C39" w:rsidP="00A17E14">
            <w:pPr>
              <w:suppressAutoHyphens/>
              <w:jc w:val="both"/>
              <w:rPr>
                <w:rFonts w:ascii="Arial" w:hAnsi="Arial" w:cs="Arial"/>
                <w:b/>
                <w:lang w:eastAsia="ar-SA" w:bidi="en-US"/>
              </w:rPr>
            </w:pPr>
            <w:r w:rsidRPr="00A17E14">
              <w:rPr>
                <w:rFonts w:ascii="Arial" w:hAnsi="Arial" w:cs="Arial"/>
                <w:b/>
                <w:lang w:eastAsia="ar-SA" w:bidi="en-US"/>
              </w:rPr>
              <w:t>Обслуживание жилой застройки (2.7)</w:t>
            </w:r>
          </w:p>
          <w:p w:rsidR="00EA6C39" w:rsidRPr="00A17E14" w:rsidRDefault="00B36E68" w:rsidP="00A17E14">
            <w:pPr>
              <w:suppressAutoHyphens/>
              <w:jc w:val="both"/>
              <w:rPr>
                <w:rFonts w:ascii="Arial" w:hAnsi="Arial" w:cs="Arial"/>
                <w:lang w:eastAsia="ar-SA" w:bidi="en-US"/>
              </w:rPr>
            </w:pPr>
            <w:proofErr w:type="gramStart"/>
            <w:r w:rsidRPr="00A17E14">
              <w:rPr>
                <w:rFonts w:ascii="Arial" w:hAnsi="Arial" w:cs="Arial"/>
                <w:lang w:eastAsia="ar-SA" w:bidi="en-US"/>
              </w:rPr>
              <w:t>(-р</w:t>
            </w:r>
            <w:r w:rsidR="00EA6C39" w:rsidRPr="00A17E14">
              <w:rPr>
                <w:rFonts w:ascii="Arial" w:hAnsi="Arial" w:cs="Arial"/>
                <w:lang w:eastAsia="ar-SA" w:bidi="en-US"/>
              </w:rPr>
              <w:t>азмещение</w:t>
            </w:r>
            <w:r w:rsidR="00EA6C39" w:rsidRPr="00A17E14">
              <w:rPr>
                <w:rFonts w:ascii="Arial" w:hAnsi="Arial" w:cs="Arial"/>
                <w:lang w:eastAsia="ar-SA" w:bidi="en-US"/>
              </w:rPr>
              <w:tab/>
              <w:t>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r w:rsidRPr="00A17E14">
              <w:rPr>
                <w:rFonts w:ascii="Arial" w:hAnsi="Arial" w:cs="Arial"/>
                <w:lang w:eastAsia="ar-SA" w:bidi="en-US"/>
              </w:rPr>
              <w:t>)</w:t>
            </w:r>
            <w:proofErr w:type="gramEnd"/>
          </w:p>
        </w:tc>
        <w:tc>
          <w:tcPr>
            <w:tcW w:w="2507" w:type="pct"/>
          </w:tcPr>
          <w:p w:rsidR="00EA6C39" w:rsidRPr="00A17E14" w:rsidRDefault="00EA6C39" w:rsidP="00A17E14">
            <w:pPr>
              <w:pStyle w:val="ConsNormal"/>
              <w:widowControl/>
              <w:numPr>
                <w:ilvl w:val="0"/>
                <w:numId w:val="2"/>
              </w:numPr>
              <w:spacing w:before="0"/>
              <w:ind w:left="0" w:right="0"/>
              <w:rPr>
                <w:i/>
                <w:sz w:val="24"/>
                <w:szCs w:val="24"/>
                <w:u w:val="single"/>
              </w:rPr>
            </w:pPr>
            <w:r w:rsidRPr="00A17E14">
              <w:rPr>
                <w:sz w:val="24"/>
                <w:szCs w:val="24"/>
              </w:rPr>
              <w:t xml:space="preserve">1.Предельные (минимальные и (или) максимальные) размеры земельных участков: </w:t>
            </w:r>
            <w:r w:rsidRPr="00A17E14">
              <w:rPr>
                <w:i/>
                <w:sz w:val="24"/>
                <w:szCs w:val="24"/>
                <w:u w:val="single"/>
              </w:rPr>
              <w:t>не полежат установлению;</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полежат установлению;</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 xml:space="preserve">3. Предельное количество этажей или предельная высота зданий, строений, сооружений – </w:t>
            </w:r>
            <w:r w:rsidRPr="00A17E14">
              <w:rPr>
                <w:i/>
                <w:sz w:val="24"/>
                <w:szCs w:val="24"/>
                <w:u w:val="single"/>
              </w:rPr>
              <w:t>не полежат установлению</w:t>
            </w:r>
            <w:r w:rsidRPr="00A17E14">
              <w:rPr>
                <w:sz w:val="24"/>
                <w:szCs w:val="24"/>
              </w:rPr>
              <w:t>.</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4.Максимальный процент застройки в границах земельного участка –</w:t>
            </w:r>
            <w:r w:rsidRPr="00A17E14">
              <w:rPr>
                <w:i/>
                <w:sz w:val="24"/>
                <w:szCs w:val="24"/>
                <w:u w:val="single"/>
              </w:rPr>
              <w:t xml:space="preserve"> не полежат установлению;</w:t>
            </w:r>
          </w:p>
        </w:tc>
      </w:tr>
      <w:tr w:rsidR="00A17E14" w:rsidRPr="00A17E14" w:rsidTr="00A17E14">
        <w:trPr>
          <w:trHeight w:val="179"/>
        </w:trPr>
        <w:tc>
          <w:tcPr>
            <w:tcW w:w="2493" w:type="pct"/>
          </w:tcPr>
          <w:p w:rsidR="00EA6C39" w:rsidRPr="00A17E14" w:rsidRDefault="00EA6C39" w:rsidP="00A17E14">
            <w:pPr>
              <w:suppressAutoHyphens/>
              <w:jc w:val="both"/>
              <w:rPr>
                <w:rFonts w:ascii="Arial" w:hAnsi="Arial" w:cs="Arial"/>
                <w:b/>
              </w:rPr>
            </w:pPr>
            <w:r w:rsidRPr="00A17E14">
              <w:rPr>
                <w:rFonts w:ascii="Arial" w:hAnsi="Arial" w:cs="Arial"/>
                <w:b/>
              </w:rPr>
              <w:t>Коммунальное обслуживание (3.1)</w:t>
            </w:r>
          </w:p>
          <w:p w:rsidR="00EA6C39" w:rsidRPr="00A17E14" w:rsidRDefault="00EA6C39" w:rsidP="00A17E14">
            <w:pPr>
              <w:suppressAutoHyphens/>
              <w:jc w:val="both"/>
              <w:rPr>
                <w:rFonts w:ascii="Arial" w:hAnsi="Arial" w:cs="Arial"/>
              </w:rPr>
            </w:pPr>
            <w:proofErr w:type="gramStart"/>
            <w:r w:rsidRPr="00A17E14">
              <w:rPr>
                <w:rFonts w:ascii="Arial" w:hAnsi="Arial" w:cs="Arial"/>
              </w:rPr>
              <w:t>(</w:t>
            </w:r>
            <w:r w:rsidR="00B36E68" w:rsidRPr="00A17E14">
              <w:rPr>
                <w:rFonts w:ascii="Arial" w:hAnsi="Arial" w:cs="Arial"/>
              </w:rPr>
              <w:t>-р</w:t>
            </w:r>
            <w:r w:rsidRPr="00A17E14">
              <w:rPr>
                <w:rFonts w:ascii="Arial" w:hAnsi="Arial" w:cs="Arial"/>
              </w:rPr>
              <w:t>азмещение котельных, водозаборов,</w:t>
            </w:r>
            <w:proofErr w:type="gramEnd"/>
          </w:p>
          <w:p w:rsidR="00EA6C39" w:rsidRPr="00A17E14" w:rsidRDefault="00EA6C39" w:rsidP="00A17E14">
            <w:pPr>
              <w:suppressAutoHyphens/>
              <w:jc w:val="both"/>
              <w:rPr>
                <w:rFonts w:ascii="Arial" w:hAnsi="Arial" w:cs="Arial"/>
              </w:rPr>
            </w:pPr>
            <w:r w:rsidRPr="00A17E14">
              <w:rPr>
                <w:rFonts w:ascii="Arial" w:hAnsi="Arial" w:cs="Arial"/>
              </w:rPr>
              <w:t xml:space="preserve">очистных сооружений, насосных станций, водопроводов, линий </w:t>
            </w:r>
            <w:r w:rsidRPr="00A17E14">
              <w:rPr>
                <w:rFonts w:ascii="Arial" w:hAnsi="Arial" w:cs="Arial"/>
              </w:rPr>
              <w:lastRenderedPageBreak/>
              <w:t>электропередачи, трансформаторных подстанций, газопроводов, линий связи, телефонных станций, канализаций, стоянок, гаражей и мастерских</w:t>
            </w:r>
            <w:r w:rsidR="00B36E68" w:rsidRPr="00A17E14">
              <w:rPr>
                <w:rFonts w:ascii="Arial" w:hAnsi="Arial" w:cs="Arial"/>
              </w:rPr>
              <w:t xml:space="preserve"> </w:t>
            </w:r>
            <w:r w:rsidRPr="00A17E14">
              <w:rPr>
                <w:rFonts w:ascii="Arial" w:hAnsi="Arial" w:cs="Arial"/>
              </w:rPr>
              <w:t>для обслуживания уборочной и аварийной техники, а также зданий или помещений, предназначенных для приема физических и юридических лиц в связи с</w:t>
            </w:r>
            <w:r w:rsidR="00B36E68" w:rsidRPr="00A17E14">
              <w:rPr>
                <w:rFonts w:ascii="Arial" w:hAnsi="Arial" w:cs="Arial"/>
              </w:rPr>
              <w:t xml:space="preserve"> </w:t>
            </w:r>
            <w:r w:rsidRPr="00A17E14">
              <w:rPr>
                <w:rFonts w:ascii="Arial" w:hAnsi="Arial" w:cs="Arial"/>
              </w:rPr>
              <w:t>предоставлением им коммунальных услуг)</w:t>
            </w:r>
          </w:p>
        </w:tc>
        <w:tc>
          <w:tcPr>
            <w:tcW w:w="2507" w:type="pct"/>
          </w:tcPr>
          <w:p w:rsidR="00EA6C39" w:rsidRPr="00A17E14" w:rsidRDefault="00EA6C39" w:rsidP="00A17E14">
            <w:pPr>
              <w:pStyle w:val="ConsNormal"/>
              <w:widowControl/>
              <w:numPr>
                <w:ilvl w:val="0"/>
                <w:numId w:val="2"/>
              </w:numPr>
              <w:spacing w:before="0"/>
              <w:ind w:left="0" w:right="0"/>
              <w:rPr>
                <w:i/>
                <w:sz w:val="24"/>
                <w:szCs w:val="24"/>
                <w:u w:val="single"/>
              </w:rPr>
            </w:pPr>
            <w:r w:rsidRPr="00A17E14">
              <w:rPr>
                <w:sz w:val="24"/>
                <w:szCs w:val="24"/>
              </w:rPr>
              <w:lastRenderedPageBreak/>
              <w:t xml:space="preserve">1.Предельные (минимальные и (или) максимальные) размеры земельных участков: </w:t>
            </w:r>
            <w:r w:rsidRPr="00A17E14">
              <w:rPr>
                <w:i/>
                <w:sz w:val="24"/>
                <w:szCs w:val="24"/>
                <w:u w:val="single"/>
              </w:rPr>
              <w:t>не полежат установлению;</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 xml:space="preserve">не </w:t>
            </w:r>
            <w:r w:rsidRPr="00A17E14">
              <w:rPr>
                <w:i/>
                <w:sz w:val="24"/>
                <w:szCs w:val="24"/>
                <w:u w:val="single"/>
              </w:rPr>
              <w:lastRenderedPageBreak/>
              <w:t>полежат установлению;</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 xml:space="preserve">3. Предельное количество этажей или предельная высота зданий, строений, сооружений – </w:t>
            </w:r>
            <w:r w:rsidRPr="00A17E14">
              <w:rPr>
                <w:i/>
                <w:sz w:val="24"/>
                <w:szCs w:val="24"/>
                <w:u w:val="single"/>
              </w:rPr>
              <w:t>не полежат установлению</w:t>
            </w:r>
            <w:r w:rsidRPr="00A17E14">
              <w:rPr>
                <w:sz w:val="24"/>
                <w:szCs w:val="24"/>
              </w:rPr>
              <w:t>.</w:t>
            </w:r>
          </w:p>
          <w:p w:rsidR="00EA6C39" w:rsidRPr="00A17E14" w:rsidRDefault="00EA6C39" w:rsidP="00A17E14">
            <w:pPr>
              <w:pStyle w:val="ConsNormal"/>
              <w:widowControl/>
              <w:spacing w:before="0"/>
              <w:ind w:left="0" w:right="0" w:firstLine="372"/>
              <w:rPr>
                <w:sz w:val="24"/>
                <w:szCs w:val="24"/>
                <w:highlight w:val="yellow"/>
              </w:rPr>
            </w:pPr>
            <w:r w:rsidRPr="00A17E14">
              <w:rPr>
                <w:sz w:val="24"/>
                <w:szCs w:val="24"/>
              </w:rPr>
              <w:t>4.Максимальный процент застройки в границах земельного участка –</w:t>
            </w:r>
            <w:r w:rsidRPr="00A17E14">
              <w:rPr>
                <w:i/>
                <w:sz w:val="24"/>
                <w:szCs w:val="24"/>
                <w:u w:val="single"/>
              </w:rPr>
              <w:t xml:space="preserve"> не полежат установлению;</w:t>
            </w:r>
          </w:p>
          <w:p w:rsidR="00EA6C39" w:rsidRPr="00A17E14" w:rsidRDefault="00EA6C39" w:rsidP="00A17E14">
            <w:pPr>
              <w:pStyle w:val="ConsNormal"/>
              <w:widowControl/>
              <w:spacing w:before="0"/>
              <w:ind w:left="0" w:right="0" w:firstLine="372"/>
              <w:rPr>
                <w:sz w:val="24"/>
                <w:szCs w:val="24"/>
                <w:highlight w:val="yellow"/>
              </w:rPr>
            </w:pPr>
          </w:p>
        </w:tc>
      </w:tr>
    </w:tbl>
    <w:p w:rsidR="00EA6C39" w:rsidRPr="00A17E14" w:rsidRDefault="00EA6C39" w:rsidP="00A17E14">
      <w:pPr>
        <w:pStyle w:val="ab"/>
        <w:rPr>
          <w:rFonts w:ascii="Arial" w:hAnsi="Arial" w:cs="Arial"/>
          <w:bCs/>
          <w:i/>
          <w:iCs/>
          <w:u w:val="single"/>
          <w:shd w:val="clear" w:color="auto" w:fill="FFFFFF"/>
          <w:lang w:val="ru-RU" w:bidi="ar-SA"/>
        </w:rPr>
      </w:pPr>
      <w:r w:rsidRPr="00A17E14">
        <w:rPr>
          <w:rStyle w:val="5"/>
          <w:rFonts w:ascii="Arial" w:hAnsi="Arial" w:cs="Arial"/>
          <w:sz w:val="24"/>
          <w:szCs w:val="24"/>
          <w:lang w:val="ru-RU"/>
        </w:rPr>
        <w:lastRenderedPageBreak/>
        <w:t>Вспомогательные виды разрешенного использования:</w:t>
      </w:r>
    </w:p>
    <w:tbl>
      <w:tblPr>
        <w:tblStyle w:val="af2"/>
        <w:tblW w:w="5000" w:type="pct"/>
        <w:tblLook w:val="04A0" w:firstRow="1" w:lastRow="0" w:firstColumn="1" w:lastColumn="0" w:noHBand="0" w:noVBand="1"/>
      </w:tblPr>
      <w:tblGrid>
        <w:gridCol w:w="9620"/>
        <w:gridCol w:w="5166"/>
      </w:tblGrid>
      <w:tr w:rsidR="00A17E14" w:rsidRPr="00A17E14" w:rsidTr="00A17E14">
        <w:tc>
          <w:tcPr>
            <w:tcW w:w="3253" w:type="pct"/>
          </w:tcPr>
          <w:p w:rsidR="00EA6C39" w:rsidRPr="00A17E14" w:rsidRDefault="00EA6C39" w:rsidP="00A17E14">
            <w:pPr>
              <w:suppressAutoHyphens/>
              <w:jc w:val="both"/>
              <w:rPr>
                <w:rFonts w:ascii="Arial" w:hAnsi="Arial" w:cs="Arial"/>
                <w:b/>
              </w:rPr>
            </w:pPr>
            <w:r w:rsidRPr="00A17E14">
              <w:rPr>
                <w:rFonts w:ascii="Arial" w:hAnsi="Arial" w:cs="Arial"/>
                <w:b/>
              </w:rPr>
              <w:t>Вид использования</w:t>
            </w:r>
          </w:p>
        </w:tc>
        <w:tc>
          <w:tcPr>
            <w:tcW w:w="1747" w:type="pct"/>
          </w:tcPr>
          <w:p w:rsidR="00EA6C39" w:rsidRPr="00A17E14" w:rsidRDefault="00EA6C39" w:rsidP="00A17E14">
            <w:pPr>
              <w:suppressAutoHyphens/>
              <w:jc w:val="both"/>
              <w:rPr>
                <w:rFonts w:ascii="Arial" w:hAnsi="Arial" w:cs="Arial"/>
              </w:rPr>
            </w:pPr>
            <w:r w:rsidRPr="00A17E14">
              <w:rPr>
                <w:rFonts w:ascii="Arial" w:hAnsi="Arial" w:cs="Arial"/>
                <w:b/>
              </w:rPr>
              <w:t>Предельные параметры разрешенного строительства, реконструкции объектов капитального строительства</w:t>
            </w:r>
          </w:p>
        </w:tc>
      </w:tr>
      <w:tr w:rsidR="00A17E14" w:rsidRPr="00A17E14" w:rsidTr="00A17E14">
        <w:tc>
          <w:tcPr>
            <w:tcW w:w="3253" w:type="pct"/>
          </w:tcPr>
          <w:p w:rsidR="00A937DB" w:rsidRPr="00A17E14" w:rsidRDefault="00A937DB" w:rsidP="00A17E14">
            <w:pPr>
              <w:suppressAutoHyphens/>
              <w:jc w:val="both"/>
              <w:rPr>
                <w:rFonts w:ascii="Arial" w:hAnsi="Arial" w:cs="Arial"/>
                <w:b/>
              </w:rPr>
            </w:pPr>
            <w:r w:rsidRPr="00A17E14">
              <w:rPr>
                <w:rFonts w:ascii="Arial" w:hAnsi="Arial" w:cs="Arial"/>
                <w:b/>
              </w:rPr>
              <w:t>Ветеринарное обслуживание (3.10)</w:t>
            </w:r>
          </w:p>
          <w:p w:rsidR="00A937DB" w:rsidRPr="00A17E14" w:rsidRDefault="00B36E68" w:rsidP="00A17E14">
            <w:pPr>
              <w:suppressAutoHyphens/>
              <w:jc w:val="both"/>
              <w:rPr>
                <w:rFonts w:ascii="Arial" w:hAnsi="Arial" w:cs="Arial"/>
              </w:rPr>
            </w:pPr>
            <w:proofErr w:type="gramStart"/>
            <w:r w:rsidRPr="00A17E14">
              <w:rPr>
                <w:rFonts w:ascii="Arial" w:hAnsi="Arial" w:cs="Arial"/>
              </w:rPr>
              <w:t>(-р</w:t>
            </w:r>
            <w:r w:rsidR="00A937DB" w:rsidRPr="00A17E14">
              <w:rPr>
                <w:rFonts w:ascii="Arial" w:hAnsi="Arial" w:cs="Arial"/>
              </w:rPr>
              <w:t>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w:t>
            </w:r>
            <w:proofErr w:type="gramEnd"/>
            <w:r w:rsidR="00A937DB" w:rsidRPr="00A17E14">
              <w:rPr>
                <w:rFonts w:ascii="Arial" w:hAnsi="Arial" w:cs="Arial"/>
              </w:rPr>
              <w:t xml:space="preserve"> </w:t>
            </w:r>
            <w:proofErr w:type="gramStart"/>
            <w:r w:rsidR="00A937DB" w:rsidRPr="00A17E14">
              <w:rPr>
                <w:rFonts w:ascii="Arial" w:hAnsi="Arial" w:cs="Arial"/>
              </w:rPr>
              <w:t xml:space="preserve">Содержание данного вида разрешенного использования включает в себя содержание видов разрешенного использования с </w:t>
            </w:r>
            <w:hyperlink w:anchor="Par245" w:tooltip="Амбулаторное ветеринарное обслуживание" w:history="1">
              <w:r w:rsidR="00A937DB" w:rsidRPr="00A17E14">
                <w:rPr>
                  <w:rFonts w:ascii="Arial" w:hAnsi="Arial" w:cs="Arial"/>
                </w:rPr>
                <w:t>кодами 3.10.1</w:t>
              </w:r>
            </w:hyperlink>
            <w:r w:rsidR="00A937DB" w:rsidRPr="00A17E14">
              <w:rPr>
                <w:rFonts w:ascii="Arial" w:hAnsi="Arial" w:cs="Arial"/>
              </w:rPr>
              <w:t xml:space="preserve"> - </w:t>
            </w:r>
            <w:hyperlink w:anchor="Par249" w:tooltip="Приюты для животных" w:history="1">
              <w:r w:rsidR="00A937DB" w:rsidRPr="00A17E14">
                <w:rPr>
                  <w:rFonts w:ascii="Arial" w:hAnsi="Arial" w:cs="Arial"/>
                </w:rPr>
                <w:t>3.10.2</w:t>
              </w:r>
            </w:hyperlink>
            <w:r w:rsidRPr="00A17E14">
              <w:rPr>
                <w:rFonts w:ascii="Arial" w:hAnsi="Arial" w:cs="Arial"/>
              </w:rPr>
              <w:t>)</w:t>
            </w:r>
            <w:proofErr w:type="gramEnd"/>
          </w:p>
        </w:tc>
        <w:tc>
          <w:tcPr>
            <w:tcW w:w="1747" w:type="pct"/>
            <w:vMerge w:val="restart"/>
          </w:tcPr>
          <w:p w:rsidR="00A937DB" w:rsidRPr="00A17E14" w:rsidRDefault="00A937DB" w:rsidP="00A17E14">
            <w:pPr>
              <w:pStyle w:val="ConsNormal"/>
              <w:widowControl/>
              <w:numPr>
                <w:ilvl w:val="0"/>
                <w:numId w:val="12"/>
              </w:numPr>
              <w:spacing w:before="0"/>
              <w:ind w:left="0" w:right="0"/>
              <w:rPr>
                <w:sz w:val="24"/>
                <w:szCs w:val="24"/>
              </w:rPr>
            </w:pPr>
            <w:r w:rsidRPr="00A17E14">
              <w:rPr>
                <w:sz w:val="24"/>
                <w:szCs w:val="24"/>
              </w:rPr>
              <w:t>1.Предельные (минимальные и (или) максимальные) размеры земельных участков:</w:t>
            </w:r>
          </w:p>
          <w:p w:rsidR="00A937DB" w:rsidRPr="00A17E14" w:rsidRDefault="00A937DB" w:rsidP="00A17E14">
            <w:pPr>
              <w:pStyle w:val="ConsNormal"/>
              <w:widowControl/>
              <w:spacing w:before="0"/>
              <w:ind w:left="0" w:right="0" w:firstLine="0"/>
              <w:rPr>
                <w:i/>
                <w:sz w:val="24"/>
                <w:szCs w:val="24"/>
                <w:u w:val="single"/>
              </w:rPr>
            </w:pPr>
            <w:r w:rsidRPr="00A17E14">
              <w:rPr>
                <w:i/>
                <w:sz w:val="24"/>
                <w:szCs w:val="24"/>
                <w:u w:val="single"/>
              </w:rPr>
              <w:t>не подлежат установлению</w:t>
            </w:r>
          </w:p>
          <w:p w:rsidR="00A937DB" w:rsidRPr="00A17E14" w:rsidRDefault="00A937DB" w:rsidP="00A17E14">
            <w:pPr>
              <w:pStyle w:val="ConsNormal"/>
              <w:widowControl/>
              <w:spacing w:before="0"/>
              <w:ind w:left="0" w:right="0" w:firstLine="0"/>
              <w:rPr>
                <w:i/>
                <w:sz w:val="24"/>
                <w:szCs w:val="24"/>
                <w:u w:val="single"/>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A937DB" w:rsidRPr="00A17E14" w:rsidRDefault="00A937DB" w:rsidP="00A17E14">
            <w:pPr>
              <w:pStyle w:val="ConsNormal"/>
              <w:widowControl/>
              <w:numPr>
                <w:ilvl w:val="0"/>
                <w:numId w:val="12"/>
              </w:numPr>
              <w:spacing w:before="0"/>
              <w:ind w:left="0" w:right="0"/>
              <w:rPr>
                <w:sz w:val="24"/>
                <w:szCs w:val="24"/>
              </w:rPr>
            </w:pPr>
            <w:r w:rsidRPr="00A17E14">
              <w:rPr>
                <w:sz w:val="24"/>
                <w:szCs w:val="24"/>
              </w:rPr>
              <w:t>3. Предельное количество этажей или предельная высота зданий, строений, сооружений – 3 этажа.</w:t>
            </w:r>
          </w:p>
          <w:p w:rsidR="00A937DB" w:rsidRPr="00A17E14" w:rsidRDefault="00A937DB" w:rsidP="00A17E14">
            <w:pPr>
              <w:pStyle w:val="ac"/>
              <w:numPr>
                <w:ilvl w:val="0"/>
                <w:numId w:val="12"/>
              </w:numPr>
              <w:suppressAutoHyphens/>
              <w:spacing w:before="0" w:after="0"/>
              <w:ind w:left="0"/>
              <w:rPr>
                <w:rFonts w:ascii="Arial" w:hAnsi="Arial" w:cs="Arial"/>
                <w:b/>
                <w:sz w:val="24"/>
                <w:szCs w:val="24"/>
              </w:rPr>
            </w:pPr>
            <w:r w:rsidRPr="00A17E14">
              <w:rPr>
                <w:rFonts w:ascii="Arial" w:hAnsi="Arial" w:cs="Arial"/>
                <w:sz w:val="24"/>
                <w:szCs w:val="24"/>
              </w:rPr>
              <w:t>4.Максимальный процент застройки в границах земельного участка – 80 %.</w:t>
            </w:r>
          </w:p>
        </w:tc>
      </w:tr>
      <w:tr w:rsidR="00A17E14" w:rsidRPr="00A17E14" w:rsidTr="00A17E14">
        <w:tc>
          <w:tcPr>
            <w:tcW w:w="3253" w:type="pct"/>
          </w:tcPr>
          <w:p w:rsidR="00A937DB" w:rsidRPr="00A17E14" w:rsidRDefault="00A937DB" w:rsidP="00A17E14">
            <w:pPr>
              <w:suppressAutoHyphens/>
              <w:jc w:val="both"/>
              <w:rPr>
                <w:rFonts w:ascii="Arial" w:hAnsi="Arial" w:cs="Arial"/>
                <w:b/>
              </w:rPr>
            </w:pPr>
            <w:r w:rsidRPr="00A17E14">
              <w:rPr>
                <w:rFonts w:ascii="Arial" w:hAnsi="Arial" w:cs="Arial"/>
                <w:b/>
              </w:rPr>
              <w:t>Спорт (5.1)</w:t>
            </w:r>
          </w:p>
          <w:p w:rsidR="00B36E68" w:rsidRPr="00A17E14" w:rsidRDefault="00B36E68" w:rsidP="00A17E14">
            <w:pPr>
              <w:suppressAutoHyphens/>
              <w:jc w:val="both"/>
              <w:rPr>
                <w:rFonts w:ascii="Arial" w:hAnsi="Arial" w:cs="Arial"/>
              </w:rPr>
            </w:pPr>
            <w:proofErr w:type="gramStart"/>
            <w:r w:rsidRPr="00A17E14">
              <w:rPr>
                <w:rFonts w:ascii="Arial" w:hAnsi="Arial" w:cs="Arial"/>
              </w:rPr>
              <w:t>(-р</w:t>
            </w:r>
            <w:r w:rsidR="00A937DB" w:rsidRPr="00A17E14">
              <w:rPr>
                <w:rFonts w:ascii="Arial" w:hAnsi="Arial" w:cs="Arial"/>
              </w:rPr>
              <w:t xml:space="preserve">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w:t>
            </w:r>
            <w:proofErr w:type="gramEnd"/>
          </w:p>
          <w:p w:rsidR="00A937DB" w:rsidRPr="00A17E14" w:rsidRDefault="00B36E68" w:rsidP="00A17E14">
            <w:pPr>
              <w:suppressAutoHyphens/>
              <w:jc w:val="both"/>
              <w:rPr>
                <w:rFonts w:ascii="Arial" w:hAnsi="Arial" w:cs="Arial"/>
                <w:b/>
              </w:rPr>
            </w:pPr>
            <w:r w:rsidRPr="00A17E14">
              <w:rPr>
                <w:rFonts w:ascii="Arial" w:hAnsi="Arial" w:cs="Arial"/>
              </w:rPr>
              <w:t>-</w:t>
            </w:r>
            <w:r w:rsidR="00A937DB" w:rsidRPr="00A17E14">
              <w:rPr>
                <w:rFonts w:ascii="Arial" w:hAnsi="Arial" w:cs="Arial"/>
              </w:rPr>
              <w:t>размещение спортивных баз и лагерей</w:t>
            </w:r>
            <w:r w:rsidRPr="00A17E14">
              <w:rPr>
                <w:rFonts w:ascii="Arial" w:hAnsi="Arial" w:cs="Arial"/>
              </w:rPr>
              <w:t>)</w:t>
            </w:r>
          </w:p>
        </w:tc>
        <w:tc>
          <w:tcPr>
            <w:tcW w:w="1747" w:type="pct"/>
            <w:vMerge/>
          </w:tcPr>
          <w:p w:rsidR="00A937DB" w:rsidRPr="00A17E14" w:rsidRDefault="00A937DB" w:rsidP="00A17E14">
            <w:pPr>
              <w:pStyle w:val="ConsNormal"/>
              <w:widowControl/>
              <w:numPr>
                <w:ilvl w:val="0"/>
                <w:numId w:val="12"/>
              </w:numPr>
              <w:spacing w:before="0"/>
              <w:ind w:left="0" w:right="0"/>
              <w:rPr>
                <w:sz w:val="24"/>
                <w:szCs w:val="24"/>
              </w:rPr>
            </w:pPr>
          </w:p>
        </w:tc>
      </w:tr>
      <w:tr w:rsidR="00A17E14" w:rsidRPr="00A17E14" w:rsidTr="00A17E14">
        <w:trPr>
          <w:trHeight w:val="287"/>
        </w:trPr>
        <w:tc>
          <w:tcPr>
            <w:tcW w:w="3253" w:type="pct"/>
          </w:tcPr>
          <w:p w:rsidR="00EA6C39" w:rsidRPr="00A17E14" w:rsidRDefault="00EA6C39" w:rsidP="00A17E14">
            <w:pPr>
              <w:suppressAutoHyphens/>
              <w:jc w:val="both"/>
              <w:rPr>
                <w:rFonts w:ascii="Arial" w:hAnsi="Arial" w:cs="Arial"/>
                <w:b/>
              </w:rPr>
            </w:pPr>
            <w:r w:rsidRPr="00A17E14">
              <w:rPr>
                <w:rFonts w:ascii="Arial" w:hAnsi="Arial" w:cs="Arial"/>
                <w:b/>
              </w:rPr>
              <w:t>Земельные участки (территории) общего пользования (12.0)</w:t>
            </w:r>
          </w:p>
          <w:p w:rsidR="00EA6C39" w:rsidRPr="00A17E14" w:rsidRDefault="00EA6C39" w:rsidP="00A17E14">
            <w:pPr>
              <w:suppressAutoHyphens/>
              <w:jc w:val="both"/>
              <w:rPr>
                <w:rFonts w:ascii="Arial" w:hAnsi="Arial" w:cs="Arial"/>
              </w:rPr>
            </w:pPr>
            <w:proofErr w:type="gramStart"/>
            <w:r w:rsidRPr="00A17E14">
              <w:rPr>
                <w:rFonts w:ascii="Arial" w:hAnsi="Arial" w:cs="Arial"/>
              </w:rPr>
              <w:t>(-размещение объектов улично-дорожной сети,</w:t>
            </w:r>
            <w:proofErr w:type="gramEnd"/>
          </w:p>
          <w:p w:rsidR="00EA6C39" w:rsidRPr="00A17E14" w:rsidRDefault="00EA6C39" w:rsidP="00A17E14">
            <w:pPr>
              <w:suppressAutoHyphens/>
              <w:jc w:val="both"/>
              <w:rPr>
                <w:rFonts w:ascii="Arial" w:hAnsi="Arial" w:cs="Arial"/>
              </w:rPr>
            </w:pPr>
            <w:r w:rsidRPr="00A17E14">
              <w:rPr>
                <w:rFonts w:ascii="Arial" w:hAnsi="Arial" w:cs="Arial"/>
              </w:rPr>
              <w:t>автомобильных дорог и</w:t>
            </w:r>
          </w:p>
          <w:p w:rsidR="00EA6C39" w:rsidRPr="00A17E14" w:rsidRDefault="00EA6C39" w:rsidP="00A17E14">
            <w:pPr>
              <w:suppressAutoHyphens/>
              <w:jc w:val="both"/>
              <w:rPr>
                <w:rFonts w:ascii="Arial" w:hAnsi="Arial" w:cs="Arial"/>
              </w:rPr>
            </w:pPr>
            <w:r w:rsidRPr="00A17E14">
              <w:rPr>
                <w:rFonts w:ascii="Arial" w:hAnsi="Arial" w:cs="Arial"/>
              </w:rPr>
              <w:t>пешеходных тротуаров в границах населенных пунктов, пешеходных переходов, набережных, береговых полос</w:t>
            </w:r>
          </w:p>
          <w:p w:rsidR="00EA6C39" w:rsidRPr="00A17E14" w:rsidRDefault="00EA6C39" w:rsidP="00A17E14">
            <w:pPr>
              <w:suppressAutoHyphens/>
              <w:jc w:val="both"/>
              <w:rPr>
                <w:rFonts w:ascii="Arial" w:hAnsi="Arial" w:cs="Arial"/>
              </w:rPr>
            </w:pPr>
            <w:r w:rsidRPr="00A17E14">
              <w:rPr>
                <w:rFonts w:ascii="Arial" w:hAnsi="Arial" w:cs="Arial"/>
              </w:rPr>
              <w:t>водных объектов общего пользования, скверов, бульваров, площадей, проездов, малых архитектурных форм благоустройства)</w:t>
            </w:r>
          </w:p>
        </w:tc>
        <w:tc>
          <w:tcPr>
            <w:tcW w:w="1747" w:type="pct"/>
          </w:tcPr>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1.Предельные (минимальные и (или) максимальные) размеры земельных участков:</w:t>
            </w:r>
          </w:p>
          <w:p w:rsidR="00EA6C39" w:rsidRPr="00A17E14" w:rsidRDefault="00EA6C39" w:rsidP="00A17E14">
            <w:pPr>
              <w:pStyle w:val="ConsNormal"/>
              <w:widowControl/>
              <w:spacing w:before="0"/>
              <w:ind w:left="0" w:right="0" w:firstLine="0"/>
              <w:rPr>
                <w:i/>
                <w:sz w:val="24"/>
                <w:szCs w:val="24"/>
                <w:u w:val="single"/>
              </w:rPr>
            </w:pPr>
            <w:r w:rsidRPr="00A17E14">
              <w:rPr>
                <w:i/>
                <w:sz w:val="24"/>
                <w:szCs w:val="24"/>
                <w:u w:val="single"/>
              </w:rPr>
              <w:t>не подлежат установлению;</w:t>
            </w:r>
          </w:p>
          <w:p w:rsidR="00EA6C39" w:rsidRPr="00A17E14" w:rsidRDefault="00EA6C39" w:rsidP="00A17E14">
            <w:pPr>
              <w:pStyle w:val="ConsNormal"/>
              <w:widowControl/>
              <w:spacing w:before="0"/>
              <w:ind w:left="0" w:right="0" w:firstLine="0"/>
              <w:rPr>
                <w:i/>
                <w:sz w:val="24"/>
                <w:szCs w:val="24"/>
                <w:u w:val="single"/>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 xml:space="preserve">3. Предельное количество этажей или </w:t>
            </w:r>
            <w:r w:rsidRPr="00A17E14">
              <w:rPr>
                <w:sz w:val="24"/>
                <w:szCs w:val="24"/>
              </w:rPr>
              <w:lastRenderedPageBreak/>
              <w:t xml:space="preserve">предельная высота зданий, строений, сооружений – </w:t>
            </w:r>
            <w:r w:rsidRPr="00A17E14">
              <w:rPr>
                <w:i/>
                <w:sz w:val="24"/>
                <w:szCs w:val="24"/>
                <w:u w:val="single"/>
              </w:rPr>
              <w:t>не подлежат установлению;</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 xml:space="preserve">4.Максимальный процент застройки в границах земельного участка – </w:t>
            </w:r>
            <w:r w:rsidRPr="00A17E14">
              <w:rPr>
                <w:i/>
                <w:sz w:val="24"/>
                <w:szCs w:val="24"/>
                <w:u w:val="single"/>
              </w:rPr>
              <w:t>не подлежат установлению</w:t>
            </w:r>
            <w:r w:rsidRPr="00A17E14">
              <w:rPr>
                <w:sz w:val="24"/>
                <w:szCs w:val="24"/>
              </w:rPr>
              <w:t>.</w:t>
            </w:r>
          </w:p>
        </w:tc>
      </w:tr>
    </w:tbl>
    <w:p w:rsidR="00EA6C39" w:rsidRPr="00A17E14" w:rsidRDefault="00EA6C39" w:rsidP="00A17E14">
      <w:pPr>
        <w:pStyle w:val="ab"/>
        <w:rPr>
          <w:rStyle w:val="5"/>
          <w:rFonts w:ascii="Arial" w:hAnsi="Arial" w:cs="Arial"/>
          <w:b w:val="0"/>
          <w:sz w:val="24"/>
          <w:szCs w:val="24"/>
          <w:lang w:val="ru-RU"/>
        </w:rPr>
      </w:pPr>
      <w:r w:rsidRPr="00A17E14">
        <w:rPr>
          <w:rStyle w:val="5"/>
          <w:rFonts w:ascii="Arial" w:hAnsi="Arial" w:cs="Arial"/>
          <w:sz w:val="24"/>
          <w:szCs w:val="24"/>
          <w:lang w:val="ru-RU"/>
        </w:rPr>
        <w:lastRenderedPageBreak/>
        <w:t>Условно разрешенные виды использования земельных участков и объектов капитального строительства:</w:t>
      </w:r>
    </w:p>
    <w:tbl>
      <w:tblPr>
        <w:tblStyle w:val="af2"/>
        <w:tblW w:w="5000" w:type="pct"/>
        <w:tblLook w:val="04A0" w:firstRow="1" w:lastRow="0" w:firstColumn="1" w:lastColumn="0" w:noHBand="0" w:noVBand="1"/>
      </w:tblPr>
      <w:tblGrid>
        <w:gridCol w:w="7570"/>
        <w:gridCol w:w="7216"/>
      </w:tblGrid>
      <w:tr w:rsidR="00A17E14" w:rsidRPr="00A17E14" w:rsidTr="00A17E14">
        <w:tc>
          <w:tcPr>
            <w:tcW w:w="2560" w:type="pct"/>
          </w:tcPr>
          <w:p w:rsidR="00EA6C39" w:rsidRPr="00A17E14" w:rsidRDefault="00EA6C39" w:rsidP="00A17E14">
            <w:pPr>
              <w:suppressAutoHyphens/>
              <w:jc w:val="both"/>
              <w:rPr>
                <w:rFonts w:ascii="Arial" w:hAnsi="Arial" w:cs="Arial"/>
                <w:b/>
              </w:rPr>
            </w:pPr>
            <w:r w:rsidRPr="00A17E14">
              <w:rPr>
                <w:rFonts w:ascii="Arial" w:hAnsi="Arial" w:cs="Arial"/>
                <w:b/>
              </w:rPr>
              <w:t>Вид использования</w:t>
            </w:r>
          </w:p>
        </w:tc>
        <w:tc>
          <w:tcPr>
            <w:tcW w:w="2440" w:type="pct"/>
          </w:tcPr>
          <w:p w:rsidR="00EA6C39" w:rsidRPr="00A17E14" w:rsidRDefault="00EA6C39" w:rsidP="00A17E14">
            <w:pPr>
              <w:suppressAutoHyphens/>
              <w:jc w:val="both"/>
              <w:rPr>
                <w:rFonts w:ascii="Arial" w:hAnsi="Arial" w:cs="Arial"/>
              </w:rPr>
            </w:pPr>
            <w:r w:rsidRPr="00A17E14">
              <w:rPr>
                <w:rFonts w:ascii="Arial" w:hAnsi="Arial" w:cs="Arial"/>
                <w:b/>
              </w:rPr>
              <w:t>Предельные параметры разрешенного строительства, реконструкции объектов капитального строительства</w:t>
            </w:r>
          </w:p>
        </w:tc>
      </w:tr>
      <w:tr w:rsidR="00A17E14" w:rsidRPr="00A17E14" w:rsidTr="00A17E14">
        <w:tc>
          <w:tcPr>
            <w:tcW w:w="2560" w:type="pct"/>
          </w:tcPr>
          <w:p w:rsidR="00EA6C39" w:rsidRPr="00A17E14" w:rsidRDefault="00EA6C39" w:rsidP="00A17E14">
            <w:pPr>
              <w:suppressAutoHyphens/>
              <w:jc w:val="both"/>
              <w:rPr>
                <w:rFonts w:ascii="Arial" w:hAnsi="Arial" w:cs="Arial"/>
                <w:b/>
              </w:rPr>
            </w:pPr>
            <w:r w:rsidRPr="00A17E14">
              <w:rPr>
                <w:rFonts w:ascii="Arial" w:hAnsi="Arial" w:cs="Arial"/>
                <w:b/>
              </w:rPr>
              <w:t>Ведение личного подсобного хозяйства на полевых участках (1.16)</w:t>
            </w:r>
          </w:p>
        </w:tc>
        <w:tc>
          <w:tcPr>
            <w:tcW w:w="2440" w:type="pct"/>
          </w:tcPr>
          <w:p w:rsidR="00EA6C39" w:rsidRPr="00A17E14" w:rsidRDefault="00EA6C39" w:rsidP="00A17E14">
            <w:pPr>
              <w:pStyle w:val="ConsNormal"/>
              <w:widowControl/>
              <w:numPr>
                <w:ilvl w:val="0"/>
                <w:numId w:val="25"/>
              </w:numPr>
              <w:spacing w:before="0"/>
              <w:ind w:left="0" w:right="0" w:hanging="425"/>
              <w:rPr>
                <w:i/>
                <w:sz w:val="24"/>
                <w:szCs w:val="24"/>
                <w:u w:val="single"/>
              </w:rPr>
            </w:pPr>
            <w:r w:rsidRPr="00A17E14">
              <w:rPr>
                <w:sz w:val="24"/>
                <w:szCs w:val="24"/>
              </w:rPr>
              <w:t xml:space="preserve">1.Предельные (минимальные и (или) максимальные) размеры земельных участков: </w:t>
            </w:r>
            <w:r w:rsidRPr="00A17E14">
              <w:rPr>
                <w:i/>
                <w:sz w:val="24"/>
                <w:szCs w:val="24"/>
                <w:u w:val="single"/>
              </w:rPr>
              <w:t>не полежат установлению;</w:t>
            </w:r>
          </w:p>
          <w:p w:rsidR="00EA6C39" w:rsidRPr="00A17E14" w:rsidRDefault="00EA6C39" w:rsidP="00A17E14">
            <w:pPr>
              <w:pStyle w:val="ConsNormal"/>
              <w:widowControl/>
              <w:numPr>
                <w:ilvl w:val="0"/>
                <w:numId w:val="25"/>
              </w:numPr>
              <w:spacing w:before="0"/>
              <w:ind w:left="0" w:right="0" w:hanging="425"/>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полежат установлению;</w:t>
            </w:r>
          </w:p>
          <w:p w:rsidR="00EA6C39" w:rsidRPr="00A17E14" w:rsidRDefault="00EA6C39" w:rsidP="00A17E14">
            <w:pPr>
              <w:pStyle w:val="ConsNormal"/>
              <w:widowControl/>
              <w:numPr>
                <w:ilvl w:val="0"/>
                <w:numId w:val="25"/>
              </w:numPr>
              <w:spacing w:before="0"/>
              <w:ind w:left="0" w:right="0" w:hanging="425"/>
              <w:rPr>
                <w:sz w:val="24"/>
                <w:szCs w:val="24"/>
              </w:rPr>
            </w:pPr>
            <w:r w:rsidRPr="00A17E14">
              <w:rPr>
                <w:sz w:val="24"/>
                <w:szCs w:val="24"/>
              </w:rPr>
              <w:t xml:space="preserve">3.Предельное количество этажей или предельная высота зданий, строений, сооружений – </w:t>
            </w:r>
            <w:r w:rsidRPr="00A17E14">
              <w:rPr>
                <w:i/>
                <w:sz w:val="24"/>
                <w:szCs w:val="24"/>
                <w:u w:val="single"/>
              </w:rPr>
              <w:t>не полежат установлению</w:t>
            </w:r>
            <w:r w:rsidRPr="00A17E14">
              <w:rPr>
                <w:sz w:val="24"/>
                <w:szCs w:val="24"/>
              </w:rPr>
              <w:t>.</w:t>
            </w:r>
          </w:p>
          <w:p w:rsidR="00EA6C39" w:rsidRPr="00A17E14" w:rsidRDefault="00EA6C39" w:rsidP="00A17E14">
            <w:pPr>
              <w:pStyle w:val="ConsNormal"/>
              <w:widowControl/>
              <w:numPr>
                <w:ilvl w:val="0"/>
                <w:numId w:val="25"/>
              </w:numPr>
              <w:spacing w:before="0"/>
              <w:ind w:left="0" w:right="0" w:hanging="425"/>
              <w:rPr>
                <w:b/>
                <w:sz w:val="24"/>
                <w:szCs w:val="24"/>
              </w:rPr>
            </w:pPr>
            <w:r w:rsidRPr="00A17E14">
              <w:rPr>
                <w:sz w:val="24"/>
                <w:szCs w:val="24"/>
              </w:rPr>
              <w:t>4.Максимальный процент застройки в границах земельного участка – не полежат установлению;</w:t>
            </w:r>
          </w:p>
        </w:tc>
      </w:tr>
      <w:tr w:rsidR="00A17E14" w:rsidRPr="00A17E14" w:rsidTr="00A17E14">
        <w:trPr>
          <w:trHeight w:val="287"/>
        </w:trPr>
        <w:tc>
          <w:tcPr>
            <w:tcW w:w="2560" w:type="pct"/>
          </w:tcPr>
          <w:p w:rsidR="00EA6C39" w:rsidRPr="00A17E14" w:rsidRDefault="00B36E68" w:rsidP="00A17E14">
            <w:pPr>
              <w:suppressAutoHyphens/>
              <w:jc w:val="both"/>
              <w:rPr>
                <w:rFonts w:ascii="Arial" w:hAnsi="Arial" w:cs="Arial"/>
                <w:b/>
              </w:rPr>
            </w:pPr>
            <w:r w:rsidRPr="00A17E14">
              <w:rPr>
                <w:rFonts w:ascii="Arial" w:hAnsi="Arial" w:cs="Arial"/>
                <w:b/>
              </w:rPr>
              <w:t>Магазины (4.4)</w:t>
            </w:r>
          </w:p>
          <w:p w:rsidR="00EA6C39" w:rsidRPr="00A17E14" w:rsidRDefault="00B36E68" w:rsidP="00A17E14">
            <w:pPr>
              <w:suppressAutoHyphens/>
              <w:jc w:val="both"/>
              <w:rPr>
                <w:rFonts w:ascii="Arial" w:hAnsi="Arial" w:cs="Arial"/>
              </w:rPr>
            </w:pPr>
            <w:r w:rsidRPr="00A17E14">
              <w:rPr>
                <w:rFonts w:ascii="Arial" w:hAnsi="Arial" w:cs="Arial"/>
              </w:rPr>
              <w:t>(-р</w:t>
            </w:r>
            <w:r w:rsidR="00EA6C39" w:rsidRPr="00A17E14">
              <w:rPr>
                <w:rFonts w:ascii="Arial" w:hAnsi="Arial" w:cs="Arial"/>
              </w:rPr>
              <w:t>азмещение объектов капитального строительства, предназначенных для продажи товаров</w:t>
            </w:r>
            <w:r w:rsidRPr="00A17E14">
              <w:rPr>
                <w:rFonts w:ascii="Arial" w:hAnsi="Arial" w:cs="Arial"/>
              </w:rPr>
              <w:t xml:space="preserve">, </w:t>
            </w:r>
            <w:r w:rsidR="00EA6C39" w:rsidRPr="00A17E14">
              <w:rPr>
                <w:rFonts w:ascii="Arial" w:hAnsi="Arial" w:cs="Arial"/>
              </w:rPr>
              <w:t xml:space="preserve">торговая площадь которых составляет до 5000 </w:t>
            </w:r>
            <w:proofErr w:type="spellStart"/>
            <w:r w:rsidR="00EA6C39" w:rsidRPr="00A17E14">
              <w:rPr>
                <w:rFonts w:ascii="Arial" w:hAnsi="Arial" w:cs="Arial"/>
              </w:rPr>
              <w:t>кв.м</w:t>
            </w:r>
            <w:proofErr w:type="spellEnd"/>
            <w:r w:rsidR="00EA6C39" w:rsidRPr="00A17E14">
              <w:rPr>
                <w:rFonts w:ascii="Arial" w:hAnsi="Arial" w:cs="Arial"/>
              </w:rPr>
              <w:t>.</w:t>
            </w:r>
            <w:r w:rsidRPr="00A17E14">
              <w:rPr>
                <w:rFonts w:ascii="Arial" w:hAnsi="Arial" w:cs="Arial"/>
              </w:rPr>
              <w:t>)</w:t>
            </w:r>
          </w:p>
          <w:p w:rsidR="00EA6C39" w:rsidRPr="00A17E14" w:rsidRDefault="00EA6C39" w:rsidP="00A17E14">
            <w:pPr>
              <w:suppressAutoHyphens/>
              <w:jc w:val="both"/>
              <w:rPr>
                <w:rFonts w:ascii="Arial" w:hAnsi="Arial" w:cs="Arial"/>
              </w:rPr>
            </w:pPr>
          </w:p>
        </w:tc>
        <w:tc>
          <w:tcPr>
            <w:tcW w:w="2440" w:type="pct"/>
          </w:tcPr>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 xml:space="preserve">1.Предельные (минимальные и (или) максимальные) размеры земельных участков: </w:t>
            </w:r>
            <w:r w:rsidRPr="00A17E14">
              <w:rPr>
                <w:i/>
                <w:sz w:val="24"/>
                <w:szCs w:val="24"/>
                <w:u w:val="single"/>
              </w:rPr>
              <w:t>не подлежат установлению;</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3. Предельное количество этажей или предельная высота зданий, строений, сооружений – 3 этажа.</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4.Максимальный процент застройки в границах земельного участка – 80 %.</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5.Иные показатели - максимальная высота оград – 1м в легких конструкциях</w:t>
            </w:r>
          </w:p>
        </w:tc>
      </w:tr>
      <w:tr w:rsidR="00A17E14" w:rsidRPr="00A17E14" w:rsidTr="00A17E14">
        <w:trPr>
          <w:trHeight w:val="5097"/>
        </w:trPr>
        <w:tc>
          <w:tcPr>
            <w:tcW w:w="2560" w:type="pct"/>
          </w:tcPr>
          <w:p w:rsidR="00EA6C39" w:rsidRPr="00A17E14" w:rsidRDefault="00EA6C39" w:rsidP="00A17E14">
            <w:pPr>
              <w:suppressAutoHyphens/>
              <w:jc w:val="both"/>
              <w:rPr>
                <w:rFonts w:ascii="Arial" w:hAnsi="Arial" w:cs="Arial"/>
                <w:b/>
              </w:rPr>
            </w:pPr>
            <w:r w:rsidRPr="00A17E14">
              <w:rPr>
                <w:rFonts w:ascii="Arial" w:hAnsi="Arial" w:cs="Arial"/>
                <w:b/>
              </w:rPr>
              <w:lastRenderedPageBreak/>
              <w:t>Малоэтажная многоквартирная жилая застр</w:t>
            </w:r>
            <w:r w:rsidR="00B36E68" w:rsidRPr="00A17E14">
              <w:rPr>
                <w:rFonts w:ascii="Arial" w:hAnsi="Arial" w:cs="Arial"/>
                <w:b/>
              </w:rPr>
              <w:t>ойка (2.1.1)</w:t>
            </w:r>
          </w:p>
          <w:p w:rsidR="00EA6C39" w:rsidRPr="00A17E14" w:rsidRDefault="00B36E68" w:rsidP="00A17E14">
            <w:pPr>
              <w:suppressAutoHyphens/>
              <w:jc w:val="both"/>
              <w:rPr>
                <w:rFonts w:ascii="Arial" w:hAnsi="Arial" w:cs="Arial"/>
              </w:rPr>
            </w:pPr>
            <w:r w:rsidRPr="00A17E14">
              <w:rPr>
                <w:rFonts w:ascii="Arial" w:hAnsi="Arial" w:cs="Arial"/>
              </w:rPr>
              <w:t>(-р</w:t>
            </w:r>
            <w:r w:rsidR="00EA6C39" w:rsidRPr="00A17E14">
              <w:rPr>
                <w:rFonts w:ascii="Arial" w:hAnsi="Arial" w:cs="Arial"/>
              </w:rPr>
              <w:t>азмещение</w:t>
            </w:r>
            <w:r w:rsidR="00EA6C39" w:rsidRPr="00A17E14">
              <w:rPr>
                <w:rFonts w:ascii="Arial" w:hAnsi="Arial" w:cs="Arial"/>
              </w:rPr>
              <w:tab/>
              <w:t>малоэтажного многоквартирного жилого дома жилая застройка (дом, пригодный</w:t>
            </w:r>
            <w:r w:rsidR="00EA6C39" w:rsidRPr="00A17E14">
              <w:rPr>
                <w:rFonts w:ascii="Arial" w:hAnsi="Arial" w:cs="Arial"/>
              </w:rPr>
              <w:tab/>
              <w:t>для постоянного проживания, высотой до 4 этажей, включая мансардный);</w:t>
            </w:r>
          </w:p>
          <w:p w:rsidR="00EA6C39" w:rsidRPr="00A17E14" w:rsidRDefault="00EA6C39" w:rsidP="00A17E14">
            <w:pPr>
              <w:suppressAutoHyphens/>
              <w:jc w:val="both"/>
              <w:rPr>
                <w:rFonts w:ascii="Arial" w:hAnsi="Arial" w:cs="Arial"/>
              </w:rPr>
            </w:pPr>
            <w:r w:rsidRPr="00A17E14">
              <w:rPr>
                <w:rFonts w:ascii="Arial" w:hAnsi="Arial" w:cs="Arial"/>
              </w:rPr>
              <w:t>разведение декоративных и плодовых деревьев, овощных и ягодных культур;</w:t>
            </w:r>
          </w:p>
          <w:p w:rsidR="00EA6C39" w:rsidRPr="00A17E14" w:rsidRDefault="00B36E68" w:rsidP="00A17E14">
            <w:pPr>
              <w:suppressAutoHyphens/>
              <w:jc w:val="both"/>
              <w:rPr>
                <w:rFonts w:ascii="Arial" w:hAnsi="Arial" w:cs="Arial"/>
              </w:rPr>
            </w:pPr>
            <w:r w:rsidRPr="00A17E14">
              <w:rPr>
                <w:rFonts w:ascii="Arial" w:hAnsi="Arial" w:cs="Arial"/>
              </w:rPr>
              <w:t>-</w:t>
            </w:r>
            <w:r w:rsidR="00EA6C39" w:rsidRPr="00A17E14">
              <w:rPr>
                <w:rFonts w:ascii="Arial" w:hAnsi="Arial" w:cs="Arial"/>
              </w:rPr>
              <w:t>размещение инд</w:t>
            </w:r>
            <w:r w:rsidRPr="00A17E14">
              <w:rPr>
                <w:rFonts w:ascii="Arial" w:hAnsi="Arial" w:cs="Arial"/>
              </w:rPr>
              <w:t>ивидуальных гаражей</w:t>
            </w:r>
            <w:r w:rsidRPr="00A17E14">
              <w:rPr>
                <w:rFonts w:ascii="Arial" w:hAnsi="Arial" w:cs="Arial"/>
              </w:rPr>
              <w:tab/>
              <w:t xml:space="preserve">и </w:t>
            </w:r>
            <w:r w:rsidR="00EA6C39" w:rsidRPr="00A17E14">
              <w:rPr>
                <w:rFonts w:ascii="Arial" w:hAnsi="Arial" w:cs="Arial"/>
              </w:rPr>
              <w:t>иных вспомогательных сооружений;</w:t>
            </w:r>
          </w:p>
          <w:p w:rsidR="00EA6C39" w:rsidRPr="00A17E14" w:rsidRDefault="00B36E68" w:rsidP="00A17E14">
            <w:pPr>
              <w:suppressAutoHyphens/>
              <w:jc w:val="both"/>
              <w:rPr>
                <w:rFonts w:ascii="Arial" w:hAnsi="Arial" w:cs="Arial"/>
              </w:rPr>
            </w:pPr>
            <w:r w:rsidRPr="00A17E14">
              <w:rPr>
                <w:rFonts w:ascii="Arial" w:hAnsi="Arial" w:cs="Arial"/>
              </w:rPr>
              <w:t>-</w:t>
            </w:r>
            <w:r w:rsidR="00EA6C39" w:rsidRPr="00A17E14">
              <w:rPr>
                <w:rFonts w:ascii="Arial" w:hAnsi="Arial" w:cs="Arial"/>
              </w:rPr>
              <w:t>обустройство спортивных и детских площадок, площадок отдыха;</w:t>
            </w:r>
          </w:p>
          <w:p w:rsidR="00EA6C39" w:rsidRPr="00A17E14" w:rsidRDefault="00B36E68" w:rsidP="00A17E14">
            <w:pPr>
              <w:suppressAutoHyphens/>
              <w:jc w:val="both"/>
              <w:rPr>
                <w:rFonts w:ascii="Arial" w:hAnsi="Arial" w:cs="Arial"/>
              </w:rPr>
            </w:pPr>
            <w:r w:rsidRPr="00A17E14">
              <w:rPr>
                <w:rFonts w:ascii="Arial" w:hAnsi="Arial" w:cs="Arial"/>
              </w:rPr>
              <w:t>-</w:t>
            </w:r>
            <w:r w:rsidR="00EA6C39" w:rsidRPr="00A17E14">
              <w:rPr>
                <w:rFonts w:ascii="Arial" w:hAnsi="Arial" w:cs="Arial"/>
              </w:rPr>
              <w:t xml:space="preserve">размещение объектов обслуживания жилой застройки </w:t>
            </w:r>
            <w:proofErr w:type="spellStart"/>
            <w:r w:rsidR="00EA6C39" w:rsidRPr="00A17E14">
              <w:rPr>
                <w:rFonts w:ascii="Arial" w:hAnsi="Arial" w:cs="Arial"/>
              </w:rPr>
              <w:t>вовстроенных</w:t>
            </w:r>
            <w:proofErr w:type="spellEnd"/>
            <w:r w:rsidR="00EA6C39" w:rsidRPr="00A17E14">
              <w:rPr>
                <w:rFonts w:ascii="Arial" w:hAnsi="Arial" w:cs="Arial"/>
              </w:rPr>
              <w:t xml:space="preserve">, пристроенных и </w:t>
            </w:r>
            <w:proofErr w:type="spellStart"/>
            <w:proofErr w:type="gramStart"/>
            <w:r w:rsidR="00EA6C39" w:rsidRPr="00A17E14">
              <w:rPr>
                <w:rFonts w:ascii="Arial" w:hAnsi="Arial" w:cs="Arial"/>
              </w:rPr>
              <w:t>встроенно</w:t>
            </w:r>
            <w:proofErr w:type="spellEnd"/>
            <w:r w:rsidR="00EA6C39" w:rsidRPr="00A17E14">
              <w:rPr>
                <w:rFonts w:ascii="Arial" w:hAnsi="Arial" w:cs="Arial"/>
              </w:rPr>
              <w:t>- пристроенных</w:t>
            </w:r>
            <w:proofErr w:type="gramEnd"/>
            <w:r w:rsidR="00EA6C39" w:rsidRPr="00A17E14">
              <w:rPr>
                <w:rFonts w:ascii="Arial" w:hAnsi="Arial" w:cs="Arial"/>
              </w:rPr>
              <w:t xml:space="preserve"> помещениях малоэтажного многоквартирного дома, если общая</w:t>
            </w:r>
            <w:r w:rsidR="00EA6C39" w:rsidRPr="00A17E14">
              <w:rPr>
                <w:rFonts w:ascii="Arial" w:hAnsi="Arial" w:cs="Arial"/>
              </w:rPr>
              <w:tab/>
              <w:t>площадь таких помещений</w:t>
            </w:r>
            <w:r w:rsidR="00EA6C39" w:rsidRPr="00A17E14">
              <w:rPr>
                <w:rFonts w:ascii="Arial" w:hAnsi="Arial" w:cs="Arial"/>
              </w:rPr>
              <w:tab/>
              <w:t>в малоэтажном многоквартирном доме</w:t>
            </w:r>
            <w:r w:rsidR="00EA6C39" w:rsidRPr="00A17E14">
              <w:rPr>
                <w:rFonts w:ascii="Arial" w:hAnsi="Arial" w:cs="Arial"/>
              </w:rPr>
              <w:tab/>
              <w:t>не составляет более 15% общей площади помещений дома</w:t>
            </w:r>
            <w:r w:rsidRPr="00A17E14">
              <w:rPr>
                <w:rFonts w:ascii="Arial" w:hAnsi="Arial" w:cs="Arial"/>
              </w:rPr>
              <w:t>)</w:t>
            </w:r>
          </w:p>
        </w:tc>
        <w:tc>
          <w:tcPr>
            <w:tcW w:w="2440" w:type="pct"/>
          </w:tcPr>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 xml:space="preserve">1.Предельные (минимальные и (или) максимальные) размеры земельных участков: </w:t>
            </w:r>
            <w:r w:rsidRPr="00A17E14">
              <w:rPr>
                <w:i/>
                <w:sz w:val="24"/>
                <w:szCs w:val="24"/>
                <w:u w:val="single"/>
              </w:rPr>
              <w:t>не подлежат установлению</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 xml:space="preserve">2.Минимальные отступы от границ земельных участков: </w:t>
            </w:r>
            <w:r w:rsidRPr="00A17E14">
              <w:rPr>
                <w:i/>
                <w:sz w:val="24"/>
                <w:szCs w:val="24"/>
                <w:u w:val="single"/>
              </w:rPr>
              <w:t>не подлежат установлению</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4. Предельное количество этажей или предельная высота зданий, строений, сооружений – 14 м.</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 xml:space="preserve">5.Максимальный процент застройки в границах земельного участка – </w:t>
            </w:r>
          </w:p>
          <w:p w:rsidR="00EA6C39" w:rsidRPr="00A17E14" w:rsidRDefault="00EA6C39" w:rsidP="00A17E14">
            <w:pPr>
              <w:pStyle w:val="ConsNormal"/>
              <w:widowControl/>
              <w:spacing w:before="0"/>
              <w:ind w:left="0" w:right="0" w:firstLine="0"/>
              <w:rPr>
                <w:sz w:val="24"/>
                <w:szCs w:val="24"/>
              </w:rPr>
            </w:pPr>
            <w:r w:rsidRPr="00A17E14">
              <w:rPr>
                <w:sz w:val="24"/>
                <w:szCs w:val="24"/>
              </w:rPr>
              <w:t>40 %.</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6. Иные показатели:</w:t>
            </w:r>
          </w:p>
          <w:p w:rsidR="00EA6C39" w:rsidRPr="00A17E14" w:rsidRDefault="00EA6C39" w:rsidP="00A17E14">
            <w:pPr>
              <w:widowControl w:val="0"/>
              <w:autoSpaceDE w:val="0"/>
              <w:autoSpaceDN w:val="0"/>
              <w:adjustRightInd w:val="0"/>
              <w:ind w:firstLine="34"/>
              <w:jc w:val="both"/>
              <w:rPr>
                <w:rFonts w:ascii="Arial" w:hAnsi="Arial" w:cs="Arial"/>
              </w:rPr>
            </w:pPr>
            <w:r w:rsidRPr="00A17E14">
              <w:rPr>
                <w:rFonts w:ascii="Arial" w:hAnsi="Arial" w:cs="Arial"/>
              </w:rPr>
              <w:t>- расстояние от многоквартирного жилого дома с квартирами в первых этажах - не менее 2 м от красных линий;</w:t>
            </w:r>
          </w:p>
          <w:p w:rsidR="00EA6C39" w:rsidRPr="00A17E14" w:rsidRDefault="00EA6C39" w:rsidP="00A17E14">
            <w:pPr>
              <w:widowControl w:val="0"/>
              <w:autoSpaceDE w:val="0"/>
              <w:autoSpaceDN w:val="0"/>
              <w:adjustRightInd w:val="0"/>
              <w:ind w:firstLine="34"/>
              <w:jc w:val="both"/>
              <w:rPr>
                <w:rFonts w:ascii="Arial" w:hAnsi="Arial" w:cs="Arial"/>
              </w:rPr>
            </w:pPr>
            <w:r w:rsidRPr="00A17E14">
              <w:rPr>
                <w:rFonts w:ascii="Arial" w:hAnsi="Arial" w:cs="Arial"/>
              </w:rPr>
              <w:t xml:space="preserve"> - 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rsidR="00EA6C39" w:rsidRPr="00A17E14" w:rsidRDefault="00EA6C39" w:rsidP="00A17E14">
            <w:pPr>
              <w:pStyle w:val="ConsNormal"/>
              <w:widowControl/>
              <w:spacing w:before="0"/>
              <w:ind w:left="0" w:right="0" w:firstLine="0"/>
              <w:rPr>
                <w:sz w:val="24"/>
                <w:szCs w:val="24"/>
                <w:highlight w:val="yellow"/>
              </w:rPr>
            </w:pPr>
          </w:p>
          <w:p w:rsidR="00EA6C39" w:rsidRPr="00A17E14" w:rsidRDefault="00EA6C39" w:rsidP="00A17E14">
            <w:pPr>
              <w:pStyle w:val="ConsNormal"/>
              <w:widowControl/>
              <w:spacing w:before="0"/>
              <w:ind w:left="0" w:right="0"/>
              <w:rPr>
                <w:sz w:val="24"/>
                <w:szCs w:val="24"/>
                <w:highlight w:val="yellow"/>
              </w:rPr>
            </w:pPr>
          </w:p>
        </w:tc>
      </w:tr>
    </w:tbl>
    <w:p w:rsidR="00EA6C39" w:rsidRPr="00A17E14" w:rsidRDefault="00EA6C39" w:rsidP="00A17E14">
      <w:pPr>
        <w:pStyle w:val="ab"/>
        <w:rPr>
          <w:rFonts w:ascii="Arial" w:hAnsi="Arial" w:cs="Arial"/>
          <w:b/>
          <w:i/>
          <w:lang w:val="ru-RU"/>
        </w:rPr>
      </w:pPr>
      <w:r w:rsidRPr="00A17E14">
        <w:rPr>
          <w:rFonts w:ascii="Arial" w:hAnsi="Arial" w:cs="Arial"/>
          <w:b/>
          <w:i/>
          <w:lang w:val="ru-RU"/>
        </w:rPr>
        <w:t>Ограничения использования земельных участков и объектов капитального строительства:</w:t>
      </w:r>
    </w:p>
    <w:p w:rsidR="00EA6C39" w:rsidRPr="00A17E14" w:rsidRDefault="00EA6C39" w:rsidP="00A17E14">
      <w:pPr>
        <w:pStyle w:val="ab"/>
        <w:numPr>
          <w:ilvl w:val="0"/>
          <w:numId w:val="17"/>
        </w:numPr>
        <w:ind w:left="0"/>
        <w:rPr>
          <w:rFonts w:ascii="Arial" w:hAnsi="Arial" w:cs="Arial"/>
          <w:lang w:val="ru-RU"/>
        </w:rPr>
      </w:pPr>
      <w:r w:rsidRPr="00A17E14">
        <w:rPr>
          <w:rFonts w:ascii="Arial" w:hAnsi="Arial" w:cs="Arial"/>
          <w:lang w:val="ru-RU"/>
        </w:rPr>
        <w:t>Санитарно-защитная зона;</w:t>
      </w:r>
    </w:p>
    <w:p w:rsidR="00EA6C39" w:rsidRPr="00A17E14" w:rsidRDefault="00EA6C39" w:rsidP="00A17E14">
      <w:pPr>
        <w:pStyle w:val="ab"/>
        <w:numPr>
          <w:ilvl w:val="0"/>
          <w:numId w:val="17"/>
        </w:numPr>
        <w:ind w:left="0"/>
        <w:rPr>
          <w:rFonts w:ascii="Arial" w:hAnsi="Arial" w:cs="Arial"/>
          <w:lang w:val="ru-RU"/>
        </w:rPr>
      </w:pPr>
      <w:proofErr w:type="spellStart"/>
      <w:r w:rsidRPr="00A17E14">
        <w:rPr>
          <w:rFonts w:ascii="Arial" w:hAnsi="Arial" w:cs="Arial"/>
          <w:lang w:val="ru-RU"/>
        </w:rPr>
        <w:t>Водоохранная</w:t>
      </w:r>
      <w:proofErr w:type="spellEnd"/>
      <w:r w:rsidRPr="00A17E14">
        <w:rPr>
          <w:rFonts w:ascii="Arial" w:hAnsi="Arial" w:cs="Arial"/>
          <w:lang w:val="ru-RU"/>
        </w:rPr>
        <w:t xml:space="preserve"> зона;</w:t>
      </w:r>
    </w:p>
    <w:p w:rsidR="00EA6C39" w:rsidRPr="00A17E14" w:rsidRDefault="00EA6C39" w:rsidP="00A17E14">
      <w:pPr>
        <w:pStyle w:val="ab"/>
        <w:numPr>
          <w:ilvl w:val="0"/>
          <w:numId w:val="17"/>
        </w:numPr>
        <w:ind w:left="0"/>
        <w:rPr>
          <w:rFonts w:ascii="Arial" w:hAnsi="Arial" w:cs="Arial"/>
          <w:lang w:val="ru-RU"/>
        </w:rPr>
      </w:pPr>
      <w:r w:rsidRPr="00A17E14">
        <w:rPr>
          <w:rFonts w:ascii="Arial" w:hAnsi="Arial" w:cs="Arial"/>
          <w:lang w:val="ru-RU"/>
        </w:rPr>
        <w:t>Прибрежная защитная полоса;</w:t>
      </w:r>
    </w:p>
    <w:p w:rsidR="00EA6C39" w:rsidRPr="00A17E14" w:rsidRDefault="00EA6C39" w:rsidP="00A17E14">
      <w:pPr>
        <w:pStyle w:val="ab"/>
        <w:numPr>
          <w:ilvl w:val="0"/>
          <w:numId w:val="17"/>
        </w:numPr>
        <w:ind w:left="0"/>
        <w:rPr>
          <w:rFonts w:ascii="Arial" w:hAnsi="Arial" w:cs="Arial"/>
          <w:lang w:val="ru-RU"/>
        </w:rPr>
      </w:pPr>
      <w:r w:rsidRPr="00A17E14">
        <w:rPr>
          <w:rFonts w:ascii="Arial" w:hAnsi="Arial" w:cs="Arial"/>
          <w:lang w:val="ru-RU"/>
        </w:rPr>
        <w:t>Зона санитарной охраны источников питьевого водоснабжения;</w:t>
      </w:r>
    </w:p>
    <w:p w:rsidR="00EA6C39" w:rsidRPr="00A17E14" w:rsidRDefault="00EA6C39" w:rsidP="00A17E14">
      <w:pPr>
        <w:pStyle w:val="ab"/>
        <w:numPr>
          <w:ilvl w:val="0"/>
          <w:numId w:val="17"/>
        </w:numPr>
        <w:ind w:left="0"/>
        <w:rPr>
          <w:rFonts w:ascii="Arial" w:hAnsi="Arial" w:cs="Arial"/>
          <w:lang w:val="ru-RU"/>
        </w:rPr>
      </w:pPr>
      <w:r w:rsidRPr="00A17E14">
        <w:rPr>
          <w:rFonts w:ascii="Arial" w:hAnsi="Arial" w:cs="Arial"/>
          <w:lang w:val="ru-RU"/>
        </w:rPr>
        <w:t>Охранные зоны инженерных коммуникаций;</w:t>
      </w:r>
    </w:p>
    <w:p w:rsidR="00EA6C39" w:rsidRPr="00A17E14" w:rsidRDefault="00EA6C39" w:rsidP="00A17E14">
      <w:pPr>
        <w:pStyle w:val="ab"/>
        <w:numPr>
          <w:ilvl w:val="0"/>
          <w:numId w:val="17"/>
        </w:numPr>
        <w:ind w:left="0"/>
        <w:rPr>
          <w:rFonts w:ascii="Arial" w:hAnsi="Arial" w:cs="Arial"/>
          <w:lang w:val="ru-RU"/>
        </w:rPr>
      </w:pPr>
      <w:r w:rsidRPr="00A17E14">
        <w:rPr>
          <w:rFonts w:ascii="Arial" w:hAnsi="Arial" w:cs="Arial"/>
          <w:lang w:val="ru-RU"/>
        </w:rPr>
        <w:t>Придорожные полосы.</w:t>
      </w:r>
    </w:p>
    <w:p w:rsidR="00EA6C39" w:rsidRPr="00A17E14" w:rsidRDefault="00EA6C39" w:rsidP="00A17E14">
      <w:pPr>
        <w:pStyle w:val="ab"/>
        <w:rPr>
          <w:rFonts w:ascii="Arial" w:hAnsi="Arial" w:cs="Arial"/>
          <w:lang w:val="ru-RU"/>
        </w:rPr>
      </w:pPr>
      <w:r w:rsidRPr="00A17E14">
        <w:rPr>
          <w:rFonts w:ascii="Arial" w:hAnsi="Arial" w:cs="Arial"/>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EA6C39" w:rsidRPr="00A17E14" w:rsidRDefault="00EA6C39" w:rsidP="00A17E14">
      <w:pPr>
        <w:pStyle w:val="ab"/>
        <w:rPr>
          <w:rFonts w:ascii="Arial" w:hAnsi="Arial" w:cs="Arial"/>
          <w:b/>
          <w:i/>
          <w:lang w:val="ru-RU"/>
        </w:rPr>
      </w:pPr>
    </w:p>
    <w:p w:rsidR="00EA6C39" w:rsidRPr="00A17E14" w:rsidRDefault="00EA6C39" w:rsidP="00A17E14">
      <w:pPr>
        <w:pStyle w:val="ab"/>
        <w:jc w:val="center"/>
        <w:rPr>
          <w:rFonts w:ascii="Arial" w:hAnsi="Arial" w:cs="Arial"/>
          <w:b/>
          <w:i/>
          <w:sz w:val="26"/>
          <w:szCs w:val="26"/>
          <w:lang w:val="ru-RU"/>
        </w:rPr>
      </w:pPr>
      <w:r w:rsidRPr="00A17E14">
        <w:rPr>
          <w:rFonts w:ascii="Arial" w:hAnsi="Arial" w:cs="Arial"/>
          <w:b/>
          <w:i/>
          <w:sz w:val="26"/>
          <w:szCs w:val="26"/>
          <w:lang w:val="ru-RU"/>
        </w:rPr>
        <w:t>2.Зона малоэтажной жилой застройки:</w:t>
      </w:r>
    </w:p>
    <w:p w:rsidR="00EA6C39" w:rsidRPr="00A17E14" w:rsidRDefault="00EA6C39" w:rsidP="00A17E14">
      <w:pPr>
        <w:pStyle w:val="ab"/>
        <w:jc w:val="center"/>
        <w:rPr>
          <w:rFonts w:ascii="Arial" w:hAnsi="Arial" w:cs="Arial"/>
          <w:b/>
          <w:i/>
          <w:sz w:val="26"/>
          <w:szCs w:val="26"/>
          <w:lang w:val="ru-RU"/>
        </w:rPr>
      </w:pPr>
      <w:r w:rsidRPr="00A17E14">
        <w:rPr>
          <w:rFonts w:ascii="Arial" w:hAnsi="Arial" w:cs="Arial"/>
          <w:b/>
          <w:i/>
          <w:sz w:val="26"/>
          <w:szCs w:val="26"/>
          <w:lang w:val="ru-RU"/>
        </w:rPr>
        <w:t>Кодовое обозначение зоны (индекс) – Ж</w:t>
      </w:r>
      <w:proofErr w:type="gramStart"/>
      <w:r w:rsidRPr="00A17E14">
        <w:rPr>
          <w:rFonts w:ascii="Arial" w:hAnsi="Arial" w:cs="Arial"/>
          <w:b/>
          <w:i/>
          <w:sz w:val="26"/>
          <w:szCs w:val="26"/>
          <w:lang w:val="ru-RU"/>
        </w:rPr>
        <w:t>2</w:t>
      </w:r>
      <w:proofErr w:type="gramEnd"/>
      <w:r w:rsidRPr="00A17E14">
        <w:rPr>
          <w:rFonts w:ascii="Arial" w:hAnsi="Arial" w:cs="Arial"/>
          <w:b/>
          <w:i/>
          <w:sz w:val="26"/>
          <w:szCs w:val="26"/>
          <w:lang w:val="ru-RU"/>
        </w:rPr>
        <w:t>.</w:t>
      </w:r>
    </w:p>
    <w:tbl>
      <w:tblPr>
        <w:tblStyle w:val="af2"/>
        <w:tblW w:w="5000" w:type="pct"/>
        <w:tblLook w:val="04A0" w:firstRow="1" w:lastRow="0" w:firstColumn="1" w:lastColumn="0" w:noHBand="0" w:noVBand="1"/>
      </w:tblPr>
      <w:tblGrid>
        <w:gridCol w:w="7372"/>
        <w:gridCol w:w="7414"/>
      </w:tblGrid>
      <w:tr w:rsidR="00A17E14" w:rsidRPr="00A17E14" w:rsidTr="00A17E14">
        <w:tc>
          <w:tcPr>
            <w:tcW w:w="2493" w:type="pct"/>
          </w:tcPr>
          <w:p w:rsidR="00EA6C39" w:rsidRPr="00A17E14" w:rsidRDefault="00EA6C39" w:rsidP="00A17E14">
            <w:pPr>
              <w:suppressAutoHyphens/>
              <w:jc w:val="both"/>
              <w:rPr>
                <w:rFonts w:ascii="Arial" w:hAnsi="Arial" w:cs="Arial"/>
                <w:b/>
              </w:rPr>
            </w:pPr>
            <w:r w:rsidRPr="00A17E14">
              <w:rPr>
                <w:rFonts w:ascii="Arial" w:hAnsi="Arial" w:cs="Arial"/>
                <w:b/>
              </w:rPr>
              <w:lastRenderedPageBreak/>
              <w:t>Вид использования</w:t>
            </w:r>
          </w:p>
        </w:tc>
        <w:tc>
          <w:tcPr>
            <w:tcW w:w="2507" w:type="pct"/>
          </w:tcPr>
          <w:p w:rsidR="00EA6C39" w:rsidRPr="00A17E14" w:rsidRDefault="00EA6C39" w:rsidP="00A17E14">
            <w:pPr>
              <w:suppressAutoHyphens/>
              <w:jc w:val="both"/>
              <w:rPr>
                <w:rFonts w:ascii="Arial" w:hAnsi="Arial" w:cs="Arial"/>
              </w:rPr>
            </w:pPr>
            <w:r w:rsidRPr="00A17E14">
              <w:rPr>
                <w:rFonts w:ascii="Arial" w:hAnsi="Arial" w:cs="Arial"/>
                <w:b/>
              </w:rPr>
              <w:t>Предельные параметры разрешенного строительства, реконструкции объектов капитального строительства</w:t>
            </w:r>
          </w:p>
        </w:tc>
      </w:tr>
      <w:tr w:rsidR="00A17E14" w:rsidRPr="00A17E14" w:rsidTr="00A17E14">
        <w:tc>
          <w:tcPr>
            <w:tcW w:w="5000" w:type="pct"/>
            <w:gridSpan w:val="2"/>
          </w:tcPr>
          <w:p w:rsidR="00EA6C39" w:rsidRPr="00A17E14" w:rsidRDefault="00EA6C39" w:rsidP="00A17E14">
            <w:pPr>
              <w:suppressAutoHyphens/>
              <w:jc w:val="both"/>
              <w:rPr>
                <w:rFonts w:ascii="Arial" w:hAnsi="Arial" w:cs="Arial"/>
                <w:b/>
              </w:rPr>
            </w:pPr>
            <w:r w:rsidRPr="00A17E14">
              <w:rPr>
                <w:rStyle w:val="5"/>
                <w:rFonts w:ascii="Arial" w:hAnsi="Arial" w:cs="Arial"/>
                <w:sz w:val="24"/>
                <w:szCs w:val="24"/>
              </w:rPr>
              <w:t>Основные виды разрешенного использования земельных участков и объектов капитального строительства:</w:t>
            </w:r>
          </w:p>
        </w:tc>
      </w:tr>
      <w:tr w:rsidR="00A17E14" w:rsidRPr="00A17E14" w:rsidTr="00A17E14">
        <w:trPr>
          <w:trHeight w:val="1518"/>
        </w:trPr>
        <w:tc>
          <w:tcPr>
            <w:tcW w:w="2493" w:type="pct"/>
          </w:tcPr>
          <w:p w:rsidR="00853F46" w:rsidRPr="00A17E14" w:rsidRDefault="00EA6C39" w:rsidP="00A17E14">
            <w:pPr>
              <w:suppressAutoHyphens/>
              <w:jc w:val="both"/>
              <w:rPr>
                <w:rFonts w:ascii="Arial" w:hAnsi="Arial" w:cs="Arial"/>
                <w:b/>
              </w:rPr>
            </w:pPr>
            <w:r w:rsidRPr="00A17E14">
              <w:rPr>
                <w:rFonts w:ascii="Arial" w:hAnsi="Arial" w:cs="Arial"/>
                <w:b/>
              </w:rPr>
              <w:t>Малоэтажная многоква</w:t>
            </w:r>
            <w:r w:rsidR="00853F46" w:rsidRPr="00A17E14">
              <w:rPr>
                <w:rFonts w:ascii="Arial" w:hAnsi="Arial" w:cs="Arial"/>
                <w:b/>
              </w:rPr>
              <w:t>ртирная жилая застройка (2.1.1)</w:t>
            </w:r>
          </w:p>
          <w:p w:rsidR="00EA6C39" w:rsidRPr="00A17E14" w:rsidRDefault="00853F46" w:rsidP="00A17E14">
            <w:pPr>
              <w:suppressAutoHyphens/>
              <w:jc w:val="both"/>
              <w:rPr>
                <w:rFonts w:ascii="Arial" w:hAnsi="Arial" w:cs="Arial"/>
              </w:rPr>
            </w:pPr>
            <w:r w:rsidRPr="00A17E14">
              <w:rPr>
                <w:rFonts w:ascii="Arial" w:hAnsi="Arial" w:cs="Arial"/>
              </w:rPr>
              <w:t>(-р</w:t>
            </w:r>
            <w:r w:rsidR="00EA6C39" w:rsidRPr="00A17E14">
              <w:rPr>
                <w:rFonts w:ascii="Arial" w:hAnsi="Arial" w:cs="Arial"/>
              </w:rPr>
              <w:t>азмещение</w:t>
            </w:r>
            <w:r w:rsidR="00EA6C39" w:rsidRPr="00A17E14">
              <w:rPr>
                <w:rFonts w:ascii="Arial" w:hAnsi="Arial" w:cs="Arial"/>
              </w:rPr>
              <w:tab/>
              <w:t>малоэтажного многоквартирного жилого дома жилая застройка (дом, пригодный</w:t>
            </w:r>
            <w:r w:rsidR="00EA6C39" w:rsidRPr="00A17E14">
              <w:rPr>
                <w:rFonts w:ascii="Arial" w:hAnsi="Arial" w:cs="Arial"/>
              </w:rPr>
              <w:tab/>
              <w:t>для постоянного проживания, высотой до 4 этажей, включая мансардный);</w:t>
            </w:r>
          </w:p>
          <w:p w:rsidR="00EA6C39" w:rsidRPr="00A17E14" w:rsidRDefault="00EA6C39" w:rsidP="00A17E14">
            <w:pPr>
              <w:suppressAutoHyphens/>
              <w:jc w:val="both"/>
              <w:rPr>
                <w:rFonts w:ascii="Arial" w:hAnsi="Arial" w:cs="Arial"/>
              </w:rPr>
            </w:pPr>
            <w:r w:rsidRPr="00A17E14">
              <w:rPr>
                <w:rFonts w:ascii="Arial" w:hAnsi="Arial" w:cs="Arial"/>
              </w:rPr>
              <w:t>разведение декоративных и плодовых деревьев, овощных и ягодных культур;</w:t>
            </w:r>
          </w:p>
          <w:p w:rsidR="00EA6C39" w:rsidRPr="00A17E14" w:rsidRDefault="00853F46" w:rsidP="00A17E14">
            <w:pPr>
              <w:suppressAutoHyphens/>
              <w:jc w:val="both"/>
              <w:rPr>
                <w:rFonts w:ascii="Arial" w:hAnsi="Arial" w:cs="Arial"/>
              </w:rPr>
            </w:pPr>
            <w:r w:rsidRPr="00A17E14">
              <w:rPr>
                <w:rFonts w:ascii="Arial" w:hAnsi="Arial" w:cs="Arial"/>
              </w:rPr>
              <w:t>-</w:t>
            </w:r>
            <w:r w:rsidR="00EA6C39" w:rsidRPr="00A17E14">
              <w:rPr>
                <w:rFonts w:ascii="Arial" w:hAnsi="Arial" w:cs="Arial"/>
              </w:rPr>
              <w:t>размещение индивидуальных гаражей</w:t>
            </w:r>
            <w:r w:rsidR="00EA6C39" w:rsidRPr="00A17E14">
              <w:rPr>
                <w:rFonts w:ascii="Arial" w:hAnsi="Arial" w:cs="Arial"/>
              </w:rPr>
              <w:tab/>
              <w:t>и</w:t>
            </w:r>
            <w:r w:rsidR="00EA6C39" w:rsidRPr="00A17E14">
              <w:rPr>
                <w:rFonts w:ascii="Arial" w:hAnsi="Arial" w:cs="Arial"/>
              </w:rPr>
              <w:tab/>
              <w:t>иных вспомогательных сооружений;</w:t>
            </w:r>
          </w:p>
          <w:p w:rsidR="00EA6C39" w:rsidRPr="00A17E14" w:rsidRDefault="00853F46" w:rsidP="00A17E14">
            <w:pPr>
              <w:suppressAutoHyphens/>
              <w:jc w:val="both"/>
              <w:rPr>
                <w:rFonts w:ascii="Arial" w:hAnsi="Arial" w:cs="Arial"/>
              </w:rPr>
            </w:pPr>
            <w:r w:rsidRPr="00A17E14">
              <w:rPr>
                <w:rFonts w:ascii="Arial" w:hAnsi="Arial" w:cs="Arial"/>
              </w:rPr>
              <w:t>-</w:t>
            </w:r>
            <w:r w:rsidR="00EA6C39" w:rsidRPr="00A17E14">
              <w:rPr>
                <w:rFonts w:ascii="Arial" w:hAnsi="Arial" w:cs="Arial"/>
              </w:rPr>
              <w:t>обустройство спортивных и детских площадок, площадок отдыха;</w:t>
            </w:r>
          </w:p>
          <w:p w:rsidR="00EA6C39" w:rsidRPr="00A17E14" w:rsidRDefault="00853F46" w:rsidP="00A17E14">
            <w:pPr>
              <w:suppressAutoHyphens/>
              <w:jc w:val="both"/>
              <w:rPr>
                <w:rFonts w:ascii="Arial" w:hAnsi="Arial" w:cs="Arial"/>
              </w:rPr>
            </w:pPr>
            <w:r w:rsidRPr="00A17E14">
              <w:rPr>
                <w:rFonts w:ascii="Arial" w:hAnsi="Arial" w:cs="Arial"/>
              </w:rPr>
              <w:t>-</w:t>
            </w:r>
            <w:r w:rsidR="00EA6C39" w:rsidRPr="00A17E14">
              <w:rPr>
                <w:rFonts w:ascii="Arial" w:hAnsi="Arial" w:cs="Arial"/>
              </w:rPr>
              <w:t xml:space="preserve">размещение объектов обслуживания жилой застройки </w:t>
            </w:r>
            <w:proofErr w:type="spellStart"/>
            <w:r w:rsidR="00EA6C39" w:rsidRPr="00A17E14">
              <w:rPr>
                <w:rFonts w:ascii="Arial" w:hAnsi="Arial" w:cs="Arial"/>
              </w:rPr>
              <w:t>вовстроенных</w:t>
            </w:r>
            <w:proofErr w:type="spellEnd"/>
            <w:r w:rsidR="00EA6C39" w:rsidRPr="00A17E14">
              <w:rPr>
                <w:rFonts w:ascii="Arial" w:hAnsi="Arial" w:cs="Arial"/>
              </w:rPr>
              <w:t xml:space="preserve">, пристроенных и </w:t>
            </w:r>
            <w:proofErr w:type="spellStart"/>
            <w:r w:rsidR="00EA6C39" w:rsidRPr="00A17E14">
              <w:rPr>
                <w:rFonts w:ascii="Arial" w:hAnsi="Arial" w:cs="Arial"/>
              </w:rPr>
              <w:t>встроенно</w:t>
            </w:r>
            <w:proofErr w:type="spellEnd"/>
            <w:r w:rsidR="00EA6C39" w:rsidRPr="00A17E14">
              <w:rPr>
                <w:rFonts w:ascii="Arial" w:hAnsi="Arial" w:cs="Arial"/>
              </w:rPr>
              <w:t xml:space="preserve">- пристроенных помещениях малоэтажного многоквартирного дома, если </w:t>
            </w:r>
            <w:proofErr w:type="gramStart"/>
            <w:r w:rsidRPr="00A17E14">
              <w:rPr>
                <w:rFonts w:ascii="Arial" w:hAnsi="Arial" w:cs="Arial"/>
              </w:rPr>
              <w:t>-</w:t>
            </w:r>
            <w:r w:rsidR="00EA6C39" w:rsidRPr="00A17E14">
              <w:rPr>
                <w:rFonts w:ascii="Arial" w:hAnsi="Arial" w:cs="Arial"/>
              </w:rPr>
              <w:t>о</w:t>
            </w:r>
            <w:proofErr w:type="gramEnd"/>
            <w:r w:rsidR="00EA6C39" w:rsidRPr="00A17E14">
              <w:rPr>
                <w:rFonts w:ascii="Arial" w:hAnsi="Arial" w:cs="Arial"/>
              </w:rPr>
              <w:t>бщая</w:t>
            </w:r>
            <w:r w:rsidR="00EA6C39" w:rsidRPr="00A17E14">
              <w:rPr>
                <w:rFonts w:ascii="Arial" w:hAnsi="Arial" w:cs="Arial"/>
              </w:rPr>
              <w:tab/>
              <w:t>площадь таких помещений</w:t>
            </w:r>
            <w:r w:rsidR="00EA6C39" w:rsidRPr="00A17E14">
              <w:rPr>
                <w:rFonts w:ascii="Arial" w:hAnsi="Arial" w:cs="Arial"/>
              </w:rPr>
              <w:tab/>
              <w:t>в малоэтажном многоквартирном доме</w:t>
            </w:r>
            <w:r w:rsidR="00EA6C39" w:rsidRPr="00A17E14">
              <w:rPr>
                <w:rFonts w:ascii="Arial" w:hAnsi="Arial" w:cs="Arial"/>
              </w:rPr>
              <w:tab/>
              <w:t>не составляет более 15% общей площади помещений дома</w:t>
            </w:r>
            <w:r w:rsidRPr="00A17E14">
              <w:rPr>
                <w:rFonts w:ascii="Arial" w:hAnsi="Arial" w:cs="Arial"/>
              </w:rPr>
              <w:t>)</w:t>
            </w:r>
          </w:p>
        </w:tc>
        <w:tc>
          <w:tcPr>
            <w:tcW w:w="2507" w:type="pct"/>
          </w:tcPr>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 xml:space="preserve">1.Предельные (минимальные и (или) максимальные) размеры земельных участков: </w:t>
            </w:r>
            <w:r w:rsidRPr="00A17E14">
              <w:rPr>
                <w:i/>
                <w:sz w:val="24"/>
                <w:szCs w:val="24"/>
                <w:u w:val="single"/>
              </w:rPr>
              <w:t>не подлежат установлению</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 xml:space="preserve">2.Минимальные отступы от границ земельных участков: </w:t>
            </w:r>
            <w:r w:rsidRPr="00A17E14">
              <w:rPr>
                <w:i/>
                <w:sz w:val="24"/>
                <w:szCs w:val="24"/>
                <w:u w:val="single"/>
              </w:rPr>
              <w:t>не подлежат установлению</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4. Предельное количество этажей или предельная высота зданий, строений, сооружений – 14 м.</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 xml:space="preserve">5.Максимальный процент застройки в границах земельного участка – </w:t>
            </w:r>
          </w:p>
          <w:p w:rsidR="00EA6C39" w:rsidRPr="00A17E14" w:rsidRDefault="00EA6C39" w:rsidP="00A17E14">
            <w:pPr>
              <w:pStyle w:val="ConsNormal"/>
              <w:widowControl/>
              <w:spacing w:before="0"/>
              <w:ind w:left="0" w:right="0" w:firstLine="0"/>
              <w:rPr>
                <w:sz w:val="24"/>
                <w:szCs w:val="24"/>
              </w:rPr>
            </w:pPr>
            <w:r w:rsidRPr="00A17E14">
              <w:rPr>
                <w:sz w:val="24"/>
                <w:szCs w:val="24"/>
              </w:rPr>
              <w:t>40 %.</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6. Иные показатели:</w:t>
            </w:r>
          </w:p>
          <w:p w:rsidR="00EA6C39" w:rsidRPr="00A17E14" w:rsidRDefault="00EA6C39" w:rsidP="00A17E14">
            <w:pPr>
              <w:widowControl w:val="0"/>
              <w:autoSpaceDE w:val="0"/>
              <w:autoSpaceDN w:val="0"/>
              <w:adjustRightInd w:val="0"/>
              <w:ind w:firstLine="34"/>
              <w:jc w:val="both"/>
              <w:rPr>
                <w:rFonts w:ascii="Arial" w:hAnsi="Arial" w:cs="Arial"/>
              </w:rPr>
            </w:pPr>
            <w:r w:rsidRPr="00A17E14">
              <w:rPr>
                <w:rFonts w:ascii="Arial" w:hAnsi="Arial" w:cs="Arial"/>
              </w:rPr>
              <w:t>- расстояние от многоквартирного жилого дома с квартирами в первых этажах - не менее 2 м от красных линий;</w:t>
            </w:r>
          </w:p>
          <w:p w:rsidR="00EA6C39" w:rsidRPr="00A17E14" w:rsidRDefault="00EA6C39" w:rsidP="00A17E14">
            <w:pPr>
              <w:widowControl w:val="0"/>
              <w:autoSpaceDE w:val="0"/>
              <w:autoSpaceDN w:val="0"/>
              <w:adjustRightInd w:val="0"/>
              <w:ind w:firstLine="34"/>
              <w:jc w:val="both"/>
              <w:rPr>
                <w:rFonts w:ascii="Arial" w:hAnsi="Arial" w:cs="Arial"/>
              </w:rPr>
            </w:pPr>
            <w:r w:rsidRPr="00A17E14">
              <w:rPr>
                <w:rFonts w:ascii="Arial" w:hAnsi="Arial" w:cs="Arial"/>
              </w:rPr>
              <w:t xml:space="preserve"> - 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tc>
      </w:tr>
      <w:tr w:rsidR="00A17E14" w:rsidRPr="00A17E14" w:rsidTr="00A17E14">
        <w:trPr>
          <w:trHeight w:val="179"/>
        </w:trPr>
        <w:tc>
          <w:tcPr>
            <w:tcW w:w="2493" w:type="pct"/>
          </w:tcPr>
          <w:p w:rsidR="00EA6C39" w:rsidRPr="00A17E14" w:rsidRDefault="00EA6C39" w:rsidP="00A17E14">
            <w:pPr>
              <w:suppressAutoHyphens/>
              <w:jc w:val="both"/>
              <w:rPr>
                <w:rFonts w:ascii="Arial" w:hAnsi="Arial" w:cs="Arial"/>
                <w:b/>
              </w:rPr>
            </w:pPr>
            <w:r w:rsidRPr="00A17E14">
              <w:rPr>
                <w:rFonts w:ascii="Arial" w:hAnsi="Arial" w:cs="Arial"/>
                <w:b/>
              </w:rPr>
              <w:t>Блок</w:t>
            </w:r>
            <w:r w:rsidR="00853F46" w:rsidRPr="00A17E14">
              <w:rPr>
                <w:rFonts w:ascii="Arial" w:hAnsi="Arial" w:cs="Arial"/>
                <w:b/>
              </w:rPr>
              <w:t>ированная жилая застройка (2.3)</w:t>
            </w:r>
          </w:p>
          <w:p w:rsidR="00EA6C39" w:rsidRPr="00A17E14" w:rsidRDefault="00853F46" w:rsidP="00A17E14">
            <w:pPr>
              <w:suppressAutoHyphens/>
              <w:jc w:val="both"/>
              <w:rPr>
                <w:rFonts w:ascii="Arial" w:hAnsi="Arial" w:cs="Arial"/>
              </w:rPr>
            </w:pPr>
            <w:proofErr w:type="gramStart"/>
            <w:r w:rsidRPr="00A17E14">
              <w:rPr>
                <w:rFonts w:ascii="Arial" w:hAnsi="Arial" w:cs="Arial"/>
              </w:rPr>
              <w:t>(-р</w:t>
            </w:r>
            <w:r w:rsidR="00EA6C39" w:rsidRPr="00A17E14">
              <w:rPr>
                <w:rFonts w:ascii="Arial" w:hAnsi="Arial" w:cs="Arial"/>
              </w:rPr>
              <w:t>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w:t>
            </w:r>
            <w:r w:rsidR="00EA6C39" w:rsidRPr="00A17E14">
              <w:rPr>
                <w:rFonts w:ascii="Arial" w:hAnsi="Arial" w:cs="Arial"/>
              </w:rPr>
              <w:tab/>
              <w:t>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w:t>
            </w:r>
            <w:proofErr w:type="gramEnd"/>
            <w:r w:rsidR="00EA6C39" w:rsidRPr="00A17E14">
              <w:rPr>
                <w:rFonts w:ascii="Arial" w:hAnsi="Arial" w:cs="Arial"/>
              </w:rPr>
              <w:t xml:space="preserve"> и имеет выход на территорию общего пользования (жилые дома блокированной застройки);</w:t>
            </w:r>
          </w:p>
          <w:p w:rsidR="00EA6C39" w:rsidRPr="00A17E14" w:rsidRDefault="00853F46" w:rsidP="00A17E14">
            <w:pPr>
              <w:suppressAutoHyphens/>
              <w:jc w:val="both"/>
              <w:rPr>
                <w:rFonts w:ascii="Arial" w:hAnsi="Arial" w:cs="Arial"/>
              </w:rPr>
            </w:pPr>
            <w:r w:rsidRPr="00A17E14">
              <w:rPr>
                <w:rFonts w:ascii="Arial" w:hAnsi="Arial" w:cs="Arial"/>
              </w:rPr>
              <w:t>-</w:t>
            </w:r>
            <w:r w:rsidR="00EA6C39" w:rsidRPr="00A17E14">
              <w:rPr>
                <w:rFonts w:ascii="Arial" w:hAnsi="Arial" w:cs="Arial"/>
              </w:rPr>
              <w:t xml:space="preserve">разведение декоративных и плодовых деревьев, овощных и </w:t>
            </w:r>
            <w:r w:rsidR="00EA6C39" w:rsidRPr="00A17E14">
              <w:rPr>
                <w:rFonts w:ascii="Arial" w:hAnsi="Arial" w:cs="Arial"/>
              </w:rPr>
              <w:lastRenderedPageBreak/>
              <w:t>ягодных культур;</w:t>
            </w:r>
          </w:p>
          <w:p w:rsidR="00EA6C39" w:rsidRPr="00A17E14" w:rsidRDefault="00853F46" w:rsidP="00A17E14">
            <w:pPr>
              <w:suppressAutoHyphens/>
              <w:jc w:val="both"/>
              <w:rPr>
                <w:rFonts w:ascii="Arial" w:hAnsi="Arial" w:cs="Arial"/>
              </w:rPr>
            </w:pPr>
            <w:r w:rsidRPr="00A17E14">
              <w:rPr>
                <w:rFonts w:ascii="Arial" w:hAnsi="Arial" w:cs="Arial"/>
              </w:rPr>
              <w:t>-</w:t>
            </w:r>
            <w:r w:rsidR="00EA6C39" w:rsidRPr="00A17E14">
              <w:rPr>
                <w:rFonts w:ascii="Arial" w:hAnsi="Arial" w:cs="Arial"/>
              </w:rPr>
              <w:t>размещение индивидуальных гаражей</w:t>
            </w:r>
            <w:r w:rsidR="00A17E14">
              <w:rPr>
                <w:rFonts w:ascii="Arial" w:hAnsi="Arial" w:cs="Arial"/>
              </w:rPr>
              <w:t xml:space="preserve"> </w:t>
            </w:r>
            <w:r w:rsidR="00EA6C39" w:rsidRPr="00A17E14">
              <w:rPr>
                <w:rFonts w:ascii="Arial" w:hAnsi="Arial" w:cs="Arial"/>
              </w:rPr>
              <w:t>и</w:t>
            </w:r>
            <w:r w:rsidR="00A17E14">
              <w:rPr>
                <w:rFonts w:ascii="Arial" w:hAnsi="Arial" w:cs="Arial"/>
              </w:rPr>
              <w:t xml:space="preserve"> </w:t>
            </w:r>
            <w:r w:rsidR="00EA6C39" w:rsidRPr="00A17E14">
              <w:rPr>
                <w:rFonts w:ascii="Arial" w:hAnsi="Arial" w:cs="Arial"/>
              </w:rPr>
              <w:t>иных вспомогательных сооружений;</w:t>
            </w:r>
          </w:p>
          <w:p w:rsidR="00EA6C39" w:rsidRPr="00A17E14" w:rsidRDefault="00853F46" w:rsidP="00A17E14">
            <w:pPr>
              <w:suppressAutoHyphens/>
              <w:jc w:val="both"/>
              <w:rPr>
                <w:rFonts w:ascii="Arial" w:hAnsi="Arial" w:cs="Arial"/>
              </w:rPr>
            </w:pPr>
            <w:r w:rsidRPr="00A17E14">
              <w:rPr>
                <w:rFonts w:ascii="Arial" w:hAnsi="Arial" w:cs="Arial"/>
              </w:rPr>
              <w:t>-</w:t>
            </w:r>
            <w:r w:rsidR="00EA6C39" w:rsidRPr="00A17E14">
              <w:rPr>
                <w:rFonts w:ascii="Arial" w:hAnsi="Arial" w:cs="Arial"/>
              </w:rPr>
              <w:t>обустройство спортивных и детских площадок, площадок отдыха</w:t>
            </w:r>
            <w:r w:rsidRPr="00A17E14">
              <w:rPr>
                <w:rFonts w:ascii="Arial" w:hAnsi="Arial" w:cs="Arial"/>
              </w:rPr>
              <w:t>)</w:t>
            </w:r>
          </w:p>
        </w:tc>
        <w:tc>
          <w:tcPr>
            <w:tcW w:w="2507" w:type="pct"/>
          </w:tcPr>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lastRenderedPageBreak/>
              <w:t>1.Предельные (минимальные и (или) максимальные) размеры земельных участков:</w:t>
            </w:r>
          </w:p>
          <w:p w:rsidR="00EA6C39" w:rsidRPr="00A17E14" w:rsidRDefault="00EA6C39" w:rsidP="00A17E14">
            <w:pPr>
              <w:pStyle w:val="ConsNormal"/>
              <w:widowControl/>
              <w:spacing w:before="0"/>
              <w:ind w:left="0" w:right="0" w:firstLine="0"/>
              <w:rPr>
                <w:sz w:val="24"/>
                <w:szCs w:val="24"/>
              </w:rPr>
            </w:pPr>
            <w:r w:rsidRPr="00A17E14">
              <w:rPr>
                <w:sz w:val="24"/>
                <w:szCs w:val="24"/>
              </w:rPr>
              <w:t xml:space="preserve">площадь земельного участка – </w:t>
            </w:r>
            <w:r w:rsidRPr="00A17E14">
              <w:rPr>
                <w:i/>
                <w:sz w:val="24"/>
                <w:szCs w:val="24"/>
                <w:u w:val="single"/>
              </w:rPr>
              <w:t>не подлежат установлению</w:t>
            </w:r>
            <w:r w:rsidRPr="00A17E14">
              <w:rPr>
                <w:sz w:val="24"/>
                <w:szCs w:val="24"/>
              </w:rPr>
              <w:t>;</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 xml:space="preserve">2.Минимальные отступы от границ земельных участков: </w:t>
            </w:r>
            <w:r w:rsidRPr="00A17E14">
              <w:rPr>
                <w:i/>
                <w:sz w:val="24"/>
                <w:szCs w:val="24"/>
                <w:u w:val="single"/>
              </w:rPr>
              <w:t>не подлежат установлению</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3. Предельное количество этажей или предельная высота зданий, строений, сооружений – 12 м.</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4.Максимальный процент застройки в границах земельного участка – 30 %.</w:t>
            </w:r>
          </w:p>
          <w:p w:rsidR="00EA6C39" w:rsidRPr="00A17E14" w:rsidRDefault="00EA6C39" w:rsidP="00A17E14">
            <w:pPr>
              <w:pStyle w:val="ConsNormal"/>
              <w:spacing w:before="0"/>
              <w:ind w:left="0" w:right="0" w:firstLine="372"/>
              <w:rPr>
                <w:sz w:val="24"/>
                <w:szCs w:val="24"/>
              </w:rPr>
            </w:pPr>
            <w:proofErr w:type="gramStart"/>
            <w:r w:rsidRPr="00A17E14">
              <w:rPr>
                <w:sz w:val="24"/>
                <w:szCs w:val="24"/>
              </w:rPr>
              <w:t xml:space="preserve">При разделе земельного участка для блокированной жилой застройки, образуемые земельные участки должны быть </w:t>
            </w:r>
            <w:r w:rsidRPr="00A17E14">
              <w:rPr>
                <w:sz w:val="24"/>
                <w:szCs w:val="24"/>
              </w:rPr>
              <w:lastRenderedPageBreak/>
              <w:t>обеспечены подъездом шириной не менее 3,5 м. При невозможности выполнения данного условия, участок считается неделимым и не подлежит разделу на самостоятельные земельные участки.</w:t>
            </w:r>
            <w:proofErr w:type="gramEnd"/>
          </w:p>
        </w:tc>
      </w:tr>
      <w:tr w:rsidR="00A17E14" w:rsidRPr="00A17E14" w:rsidTr="00A17E14">
        <w:trPr>
          <w:trHeight w:val="179"/>
        </w:trPr>
        <w:tc>
          <w:tcPr>
            <w:tcW w:w="2493" w:type="pct"/>
          </w:tcPr>
          <w:p w:rsidR="00EA6C39" w:rsidRPr="00A17E14" w:rsidRDefault="00EA6C39" w:rsidP="00A17E14">
            <w:pPr>
              <w:suppressAutoHyphens/>
              <w:jc w:val="both"/>
              <w:rPr>
                <w:rFonts w:ascii="Arial" w:hAnsi="Arial" w:cs="Arial"/>
                <w:b/>
                <w:lang w:eastAsia="ar-SA" w:bidi="en-US"/>
              </w:rPr>
            </w:pPr>
            <w:r w:rsidRPr="00A17E14">
              <w:rPr>
                <w:rFonts w:ascii="Arial" w:hAnsi="Arial" w:cs="Arial"/>
                <w:b/>
                <w:lang w:eastAsia="ar-SA" w:bidi="en-US"/>
              </w:rPr>
              <w:lastRenderedPageBreak/>
              <w:t>Обслуживание жилой застройки (2.7)</w:t>
            </w:r>
          </w:p>
          <w:p w:rsidR="00EA6C39" w:rsidRPr="00A17E14" w:rsidRDefault="00853F46" w:rsidP="00A17E14">
            <w:pPr>
              <w:suppressAutoHyphens/>
              <w:jc w:val="both"/>
              <w:rPr>
                <w:rFonts w:ascii="Arial" w:hAnsi="Arial" w:cs="Arial"/>
                <w:lang w:eastAsia="ar-SA" w:bidi="en-US"/>
              </w:rPr>
            </w:pPr>
            <w:proofErr w:type="gramStart"/>
            <w:r w:rsidRPr="00A17E14">
              <w:rPr>
                <w:rFonts w:ascii="Arial" w:hAnsi="Arial" w:cs="Arial"/>
                <w:lang w:eastAsia="ar-SA" w:bidi="en-US"/>
              </w:rPr>
              <w:t>(-р</w:t>
            </w:r>
            <w:r w:rsidR="00EA6C39" w:rsidRPr="00A17E14">
              <w:rPr>
                <w:rFonts w:ascii="Arial" w:hAnsi="Arial" w:cs="Arial"/>
                <w:lang w:eastAsia="ar-SA" w:bidi="en-US"/>
              </w:rPr>
              <w:t>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r w:rsidRPr="00A17E14">
              <w:rPr>
                <w:rFonts w:ascii="Arial" w:hAnsi="Arial" w:cs="Arial"/>
                <w:lang w:eastAsia="ar-SA" w:bidi="en-US"/>
              </w:rPr>
              <w:t>)</w:t>
            </w:r>
            <w:proofErr w:type="gramEnd"/>
          </w:p>
        </w:tc>
        <w:tc>
          <w:tcPr>
            <w:tcW w:w="2507" w:type="pct"/>
          </w:tcPr>
          <w:p w:rsidR="00EA6C39" w:rsidRPr="00A17E14" w:rsidRDefault="00EA6C39" w:rsidP="00A17E14">
            <w:pPr>
              <w:pStyle w:val="ConsNormal"/>
              <w:widowControl/>
              <w:numPr>
                <w:ilvl w:val="0"/>
                <w:numId w:val="2"/>
              </w:numPr>
              <w:spacing w:before="0"/>
              <w:ind w:left="0" w:right="0"/>
              <w:rPr>
                <w:i/>
                <w:sz w:val="24"/>
                <w:szCs w:val="24"/>
                <w:u w:val="single"/>
              </w:rPr>
            </w:pPr>
            <w:r w:rsidRPr="00A17E14">
              <w:rPr>
                <w:sz w:val="24"/>
                <w:szCs w:val="24"/>
              </w:rPr>
              <w:t xml:space="preserve">1.Предельные (минимальные и (или) максимальные) размеры земельных участков: </w:t>
            </w:r>
            <w:r w:rsidRPr="00A17E14">
              <w:rPr>
                <w:i/>
                <w:sz w:val="24"/>
                <w:szCs w:val="24"/>
                <w:u w:val="single"/>
              </w:rPr>
              <w:t>не полежат установлению;</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полежат установлению;</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 xml:space="preserve">3. Предельное количество этажей или предельная высота зданий, строений, сооружений – </w:t>
            </w:r>
            <w:r w:rsidRPr="00A17E14">
              <w:rPr>
                <w:i/>
                <w:sz w:val="24"/>
                <w:szCs w:val="24"/>
                <w:u w:val="single"/>
              </w:rPr>
              <w:t>не полежат установлению</w:t>
            </w:r>
            <w:r w:rsidRPr="00A17E14">
              <w:rPr>
                <w:sz w:val="24"/>
                <w:szCs w:val="24"/>
              </w:rPr>
              <w:t>.</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4.Максимальный процент застройки в границах земельного участка –</w:t>
            </w:r>
            <w:r w:rsidRPr="00A17E14">
              <w:rPr>
                <w:i/>
                <w:sz w:val="24"/>
                <w:szCs w:val="24"/>
                <w:u w:val="single"/>
              </w:rPr>
              <w:t xml:space="preserve"> не полежат установлению;</w:t>
            </w:r>
          </w:p>
        </w:tc>
      </w:tr>
      <w:tr w:rsidR="00A17E14" w:rsidRPr="00A17E14" w:rsidTr="00A17E14">
        <w:trPr>
          <w:trHeight w:val="179"/>
        </w:trPr>
        <w:tc>
          <w:tcPr>
            <w:tcW w:w="2493" w:type="pct"/>
          </w:tcPr>
          <w:p w:rsidR="00EA6C39" w:rsidRPr="00A17E14" w:rsidRDefault="00EA6C39" w:rsidP="00A17E14">
            <w:pPr>
              <w:suppressAutoHyphens/>
              <w:jc w:val="both"/>
              <w:rPr>
                <w:rFonts w:ascii="Arial" w:hAnsi="Arial" w:cs="Arial"/>
                <w:b/>
              </w:rPr>
            </w:pPr>
            <w:r w:rsidRPr="00A17E14">
              <w:rPr>
                <w:rFonts w:ascii="Arial" w:hAnsi="Arial" w:cs="Arial"/>
                <w:b/>
              </w:rPr>
              <w:t>Общественное управление (3.8)</w:t>
            </w:r>
          </w:p>
          <w:p w:rsidR="00EA6C39" w:rsidRPr="00A17E14" w:rsidRDefault="00EA6C39" w:rsidP="00A17E14">
            <w:pPr>
              <w:suppressAutoHyphens/>
              <w:jc w:val="both"/>
              <w:rPr>
                <w:rFonts w:ascii="Arial" w:hAnsi="Arial" w:cs="Arial"/>
                <w:b/>
                <w:lang w:eastAsia="ar-SA" w:bidi="en-US"/>
              </w:rPr>
            </w:pPr>
            <w:r w:rsidRPr="00A17E14">
              <w:rPr>
                <w:rFonts w:ascii="Arial" w:hAnsi="Arial" w:cs="Arial"/>
              </w:rPr>
              <w:t>(</w:t>
            </w:r>
            <w:r w:rsidR="00853F46" w:rsidRPr="00A17E14">
              <w:rPr>
                <w:rFonts w:ascii="Arial" w:hAnsi="Arial" w:cs="Arial"/>
              </w:rPr>
              <w:t>-</w:t>
            </w:r>
            <w:r w:rsidRPr="00A17E14">
              <w:rPr>
                <w:rFonts w:ascii="Arial" w:hAnsi="Arial" w:cs="Arial"/>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2507" w:type="pct"/>
          </w:tcPr>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 xml:space="preserve">1. 1.Предельные (минимальные и (или) максимальные) размеры земельных участков: </w:t>
            </w:r>
            <w:r w:rsidRPr="00A17E14">
              <w:rPr>
                <w:i/>
                <w:sz w:val="24"/>
                <w:szCs w:val="24"/>
                <w:u w:val="single"/>
              </w:rPr>
              <w:t>не подлежат установлению;</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3. Предельное количество этажей или предельная высота зданий, строений, сооружений – 3 этажа.</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4.Максимальный процент застройки в границах земельного участка – 80 %.</w:t>
            </w:r>
          </w:p>
        </w:tc>
      </w:tr>
      <w:tr w:rsidR="00A17E14" w:rsidRPr="00A17E14" w:rsidTr="00A17E14">
        <w:trPr>
          <w:trHeight w:val="179"/>
        </w:trPr>
        <w:tc>
          <w:tcPr>
            <w:tcW w:w="2493" w:type="pct"/>
          </w:tcPr>
          <w:p w:rsidR="00EA6C39" w:rsidRPr="00A17E14" w:rsidRDefault="00EA6C39" w:rsidP="00A17E14">
            <w:pPr>
              <w:suppressAutoHyphens/>
              <w:jc w:val="both"/>
              <w:rPr>
                <w:rFonts w:ascii="Arial" w:hAnsi="Arial" w:cs="Arial"/>
                <w:b/>
              </w:rPr>
            </w:pPr>
            <w:r w:rsidRPr="00A17E14">
              <w:rPr>
                <w:rFonts w:ascii="Arial" w:hAnsi="Arial" w:cs="Arial"/>
                <w:b/>
              </w:rPr>
              <w:t>Деловое управление (4.1)</w:t>
            </w:r>
          </w:p>
          <w:p w:rsidR="00EA6C39" w:rsidRPr="00A17E14" w:rsidRDefault="00EA6C39" w:rsidP="00A17E14">
            <w:pPr>
              <w:suppressAutoHyphens/>
              <w:jc w:val="both"/>
              <w:rPr>
                <w:rFonts w:ascii="Arial" w:hAnsi="Arial" w:cs="Arial"/>
              </w:rPr>
            </w:pPr>
            <w:proofErr w:type="gramStart"/>
            <w:r w:rsidRPr="00A17E14">
              <w:rPr>
                <w:rFonts w:ascii="Arial" w:hAnsi="Arial" w:cs="Arial"/>
              </w:rPr>
              <w:t xml:space="preserve">(-размещения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w:t>
            </w:r>
            <w:r w:rsidRPr="00A17E14">
              <w:rPr>
                <w:rFonts w:ascii="Arial" w:hAnsi="Arial" w:cs="Arial"/>
              </w:rPr>
              <w:lastRenderedPageBreak/>
              <w:t>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roofErr w:type="gramEnd"/>
          </w:p>
        </w:tc>
        <w:tc>
          <w:tcPr>
            <w:tcW w:w="2507" w:type="pct"/>
          </w:tcPr>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lastRenderedPageBreak/>
              <w:t xml:space="preserve">1. 1.Предельные (минимальные и (или) максимальные) размеры земельных участков: </w:t>
            </w:r>
            <w:r w:rsidRPr="00A17E14">
              <w:rPr>
                <w:i/>
                <w:sz w:val="24"/>
                <w:szCs w:val="24"/>
                <w:u w:val="single"/>
              </w:rPr>
              <w:t>не подлежат установлению;</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lastRenderedPageBreak/>
              <w:t>3. Предельное количество этажей или предельная высота зданий, строений, сооружений – 3 этажа.</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4.Максимальный процент застройки в границах земельного участка – 80 %.</w:t>
            </w:r>
          </w:p>
        </w:tc>
      </w:tr>
      <w:tr w:rsidR="00A17E14" w:rsidRPr="00A17E14" w:rsidTr="00A17E14">
        <w:trPr>
          <w:trHeight w:val="179"/>
        </w:trPr>
        <w:tc>
          <w:tcPr>
            <w:tcW w:w="2493" w:type="pct"/>
          </w:tcPr>
          <w:p w:rsidR="00EA6C39" w:rsidRPr="00A17E14" w:rsidRDefault="00EA6C39" w:rsidP="00A17E14">
            <w:pPr>
              <w:suppressAutoHyphens/>
              <w:jc w:val="both"/>
              <w:rPr>
                <w:rFonts w:ascii="Arial" w:hAnsi="Arial" w:cs="Arial"/>
                <w:b/>
              </w:rPr>
            </w:pPr>
            <w:r w:rsidRPr="00A17E14">
              <w:rPr>
                <w:rFonts w:ascii="Arial" w:hAnsi="Arial" w:cs="Arial"/>
                <w:b/>
              </w:rPr>
              <w:lastRenderedPageBreak/>
              <w:t>Коммунальное обслуживание (3.1)</w:t>
            </w:r>
          </w:p>
          <w:p w:rsidR="00EA6C39" w:rsidRPr="00A17E14" w:rsidRDefault="00EA6C39" w:rsidP="00A17E14">
            <w:pPr>
              <w:suppressAutoHyphens/>
              <w:jc w:val="both"/>
              <w:rPr>
                <w:rFonts w:ascii="Arial" w:hAnsi="Arial" w:cs="Arial"/>
              </w:rPr>
            </w:pPr>
            <w:proofErr w:type="gramStart"/>
            <w:r w:rsidRPr="00A17E14">
              <w:rPr>
                <w:rFonts w:ascii="Arial" w:hAnsi="Arial" w:cs="Arial"/>
              </w:rPr>
              <w:t>(</w:t>
            </w:r>
            <w:r w:rsidR="00853F46" w:rsidRPr="00A17E14">
              <w:rPr>
                <w:rFonts w:ascii="Arial" w:hAnsi="Arial" w:cs="Arial"/>
              </w:rPr>
              <w:t>-р</w:t>
            </w:r>
            <w:r w:rsidRPr="00A17E14">
              <w:rPr>
                <w:rFonts w:ascii="Arial" w:hAnsi="Arial" w:cs="Arial"/>
              </w:rPr>
              <w:t>азмещение котельных, водозаборов,</w:t>
            </w:r>
            <w:proofErr w:type="gramEnd"/>
          </w:p>
          <w:p w:rsidR="00EA6C39" w:rsidRPr="00A17E14" w:rsidRDefault="00EA6C39" w:rsidP="00A17E14">
            <w:pPr>
              <w:suppressAutoHyphens/>
              <w:jc w:val="both"/>
              <w:rPr>
                <w:rFonts w:ascii="Arial" w:hAnsi="Arial" w:cs="Arial"/>
              </w:rPr>
            </w:pPr>
            <w:proofErr w:type="gramStart"/>
            <w:r w:rsidRPr="00A17E14">
              <w:rPr>
                <w:rFonts w:ascii="Arial" w:hAnsi="Arial" w:cs="Arial"/>
              </w:rPr>
              <w:t>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w:t>
            </w:r>
            <w:proofErr w:type="gramEnd"/>
          </w:p>
          <w:p w:rsidR="00EA6C39" w:rsidRPr="00A17E14" w:rsidRDefault="00EA6C39" w:rsidP="00A17E14">
            <w:pPr>
              <w:suppressAutoHyphens/>
              <w:jc w:val="both"/>
              <w:rPr>
                <w:rFonts w:ascii="Arial" w:hAnsi="Arial" w:cs="Arial"/>
              </w:rPr>
            </w:pPr>
            <w:r w:rsidRPr="00A17E14">
              <w:rPr>
                <w:rFonts w:ascii="Arial" w:hAnsi="Arial" w:cs="Arial"/>
              </w:rPr>
              <w:t xml:space="preserve">для обслуживания уборочной и аварийной техники, а также зданий или помещений, предназначенных для приема физических и юридических лиц в связи </w:t>
            </w:r>
            <w:proofErr w:type="gramStart"/>
            <w:r w:rsidRPr="00A17E14">
              <w:rPr>
                <w:rFonts w:ascii="Arial" w:hAnsi="Arial" w:cs="Arial"/>
              </w:rPr>
              <w:t>с</w:t>
            </w:r>
            <w:proofErr w:type="gramEnd"/>
          </w:p>
          <w:p w:rsidR="00EA6C39" w:rsidRPr="00A17E14" w:rsidRDefault="00EA6C39" w:rsidP="00A17E14">
            <w:pPr>
              <w:suppressAutoHyphens/>
              <w:jc w:val="both"/>
              <w:rPr>
                <w:rFonts w:ascii="Arial" w:hAnsi="Arial" w:cs="Arial"/>
              </w:rPr>
            </w:pPr>
            <w:r w:rsidRPr="00A17E14">
              <w:rPr>
                <w:rFonts w:ascii="Arial" w:hAnsi="Arial" w:cs="Arial"/>
              </w:rPr>
              <w:t>предоставлением им коммунальных услуг)</w:t>
            </w:r>
          </w:p>
        </w:tc>
        <w:tc>
          <w:tcPr>
            <w:tcW w:w="2507" w:type="pct"/>
          </w:tcPr>
          <w:p w:rsidR="00EA6C39" w:rsidRPr="00A17E14" w:rsidRDefault="00EA6C39" w:rsidP="00A17E14">
            <w:pPr>
              <w:pStyle w:val="ConsNormal"/>
              <w:widowControl/>
              <w:numPr>
                <w:ilvl w:val="0"/>
                <w:numId w:val="2"/>
              </w:numPr>
              <w:spacing w:before="0"/>
              <w:ind w:left="0" w:right="0"/>
              <w:rPr>
                <w:i/>
                <w:sz w:val="24"/>
                <w:szCs w:val="24"/>
                <w:u w:val="single"/>
              </w:rPr>
            </w:pPr>
            <w:r w:rsidRPr="00A17E14">
              <w:rPr>
                <w:sz w:val="24"/>
                <w:szCs w:val="24"/>
              </w:rPr>
              <w:t xml:space="preserve">1.Предельные (минимальные и (или) максимальные) размеры земельных участков: </w:t>
            </w:r>
            <w:r w:rsidRPr="00A17E14">
              <w:rPr>
                <w:i/>
                <w:sz w:val="24"/>
                <w:szCs w:val="24"/>
                <w:u w:val="single"/>
              </w:rPr>
              <w:t>не полежат установлению;</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полежат установлению;</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 xml:space="preserve">3. Предельное количество этажей или предельная высота зданий, строений, сооружений – </w:t>
            </w:r>
            <w:r w:rsidRPr="00A17E14">
              <w:rPr>
                <w:i/>
                <w:sz w:val="24"/>
                <w:szCs w:val="24"/>
                <w:u w:val="single"/>
              </w:rPr>
              <w:t>не полежат установлению</w:t>
            </w:r>
            <w:r w:rsidRPr="00A17E14">
              <w:rPr>
                <w:sz w:val="24"/>
                <w:szCs w:val="24"/>
              </w:rPr>
              <w:t>.</w:t>
            </w:r>
          </w:p>
          <w:p w:rsidR="00EA6C39" w:rsidRPr="00A17E14" w:rsidRDefault="00EA6C39" w:rsidP="00A17E14">
            <w:pPr>
              <w:pStyle w:val="ConsNormal"/>
              <w:widowControl/>
              <w:spacing w:before="0"/>
              <w:ind w:left="0" w:right="0" w:firstLine="372"/>
              <w:rPr>
                <w:sz w:val="24"/>
                <w:szCs w:val="24"/>
                <w:highlight w:val="yellow"/>
              </w:rPr>
            </w:pPr>
            <w:r w:rsidRPr="00A17E14">
              <w:rPr>
                <w:sz w:val="24"/>
                <w:szCs w:val="24"/>
              </w:rPr>
              <w:t>4.Максимальный процент застройки в границах земельного участка –</w:t>
            </w:r>
            <w:r w:rsidRPr="00A17E14">
              <w:rPr>
                <w:i/>
                <w:sz w:val="24"/>
                <w:szCs w:val="24"/>
                <w:u w:val="single"/>
              </w:rPr>
              <w:t xml:space="preserve"> не полежат установлению;</w:t>
            </w:r>
          </w:p>
          <w:p w:rsidR="00EA6C39" w:rsidRPr="00A17E14" w:rsidRDefault="00EA6C39" w:rsidP="00A17E14">
            <w:pPr>
              <w:pStyle w:val="ConsNormal"/>
              <w:widowControl/>
              <w:spacing w:before="0"/>
              <w:ind w:left="0" w:right="0" w:firstLine="372"/>
              <w:rPr>
                <w:sz w:val="24"/>
                <w:szCs w:val="24"/>
                <w:highlight w:val="yellow"/>
              </w:rPr>
            </w:pPr>
          </w:p>
        </w:tc>
      </w:tr>
    </w:tbl>
    <w:p w:rsidR="00EA6C39" w:rsidRPr="00A17E14" w:rsidRDefault="00EA6C39" w:rsidP="00A17E14">
      <w:pPr>
        <w:pStyle w:val="ab"/>
        <w:rPr>
          <w:rStyle w:val="5"/>
          <w:rFonts w:ascii="Arial" w:hAnsi="Arial" w:cs="Arial"/>
          <w:b w:val="0"/>
          <w:sz w:val="24"/>
          <w:szCs w:val="24"/>
          <w:lang w:val="ru-RU"/>
        </w:rPr>
      </w:pPr>
      <w:r w:rsidRPr="00A17E14">
        <w:rPr>
          <w:rStyle w:val="5"/>
          <w:rFonts w:ascii="Arial" w:hAnsi="Arial" w:cs="Arial"/>
          <w:sz w:val="24"/>
          <w:szCs w:val="24"/>
          <w:lang w:val="ru-RU"/>
        </w:rPr>
        <w:t>Вспомогательные виды разрешенного использования:</w:t>
      </w:r>
    </w:p>
    <w:tbl>
      <w:tblPr>
        <w:tblStyle w:val="af2"/>
        <w:tblW w:w="5000" w:type="pct"/>
        <w:tblLook w:val="04A0" w:firstRow="1" w:lastRow="0" w:firstColumn="1" w:lastColumn="0" w:noHBand="0" w:noVBand="1"/>
      </w:tblPr>
      <w:tblGrid>
        <w:gridCol w:w="9463"/>
        <w:gridCol w:w="5323"/>
      </w:tblGrid>
      <w:tr w:rsidR="00A17E14" w:rsidRPr="00A17E14" w:rsidTr="00A17E14">
        <w:tc>
          <w:tcPr>
            <w:tcW w:w="3200" w:type="pct"/>
          </w:tcPr>
          <w:p w:rsidR="00EA6C39" w:rsidRPr="00A17E14" w:rsidRDefault="00EA6C39" w:rsidP="00A17E14">
            <w:pPr>
              <w:suppressAutoHyphens/>
              <w:jc w:val="both"/>
              <w:rPr>
                <w:rFonts w:ascii="Arial" w:hAnsi="Arial" w:cs="Arial"/>
                <w:b/>
              </w:rPr>
            </w:pPr>
            <w:r w:rsidRPr="00A17E14">
              <w:rPr>
                <w:rFonts w:ascii="Arial" w:hAnsi="Arial" w:cs="Arial"/>
                <w:b/>
              </w:rPr>
              <w:t>Вид использования</w:t>
            </w:r>
          </w:p>
        </w:tc>
        <w:tc>
          <w:tcPr>
            <w:tcW w:w="1800" w:type="pct"/>
          </w:tcPr>
          <w:p w:rsidR="00EA6C39" w:rsidRPr="00A17E14" w:rsidRDefault="00EA6C39" w:rsidP="00A17E14">
            <w:pPr>
              <w:suppressAutoHyphens/>
              <w:jc w:val="both"/>
              <w:rPr>
                <w:rFonts w:ascii="Arial" w:hAnsi="Arial" w:cs="Arial"/>
              </w:rPr>
            </w:pPr>
            <w:r w:rsidRPr="00A17E14">
              <w:rPr>
                <w:rFonts w:ascii="Arial" w:hAnsi="Arial" w:cs="Arial"/>
                <w:b/>
              </w:rPr>
              <w:t>Предельные параметры разрешенного строительства, реконструкции объектов капитального строительства</w:t>
            </w:r>
          </w:p>
        </w:tc>
      </w:tr>
      <w:tr w:rsidR="00A17E14" w:rsidRPr="00A17E14" w:rsidTr="00A17E14">
        <w:tc>
          <w:tcPr>
            <w:tcW w:w="3200" w:type="pct"/>
          </w:tcPr>
          <w:p w:rsidR="00EA6C39" w:rsidRPr="00A17E14" w:rsidRDefault="00EA6C39" w:rsidP="00A17E14">
            <w:pPr>
              <w:suppressAutoHyphens/>
              <w:jc w:val="both"/>
              <w:rPr>
                <w:rFonts w:ascii="Arial" w:hAnsi="Arial" w:cs="Arial"/>
                <w:b/>
              </w:rPr>
            </w:pPr>
            <w:r w:rsidRPr="00A17E14">
              <w:rPr>
                <w:rFonts w:ascii="Arial" w:hAnsi="Arial" w:cs="Arial"/>
                <w:b/>
              </w:rPr>
              <w:t>Спорт (5.1)</w:t>
            </w:r>
          </w:p>
          <w:p w:rsidR="00EA6C39" w:rsidRPr="00A17E14" w:rsidRDefault="00853F46" w:rsidP="00A17E14">
            <w:pPr>
              <w:suppressAutoHyphens/>
              <w:jc w:val="both"/>
              <w:rPr>
                <w:rFonts w:ascii="Arial" w:hAnsi="Arial" w:cs="Arial"/>
              </w:rPr>
            </w:pPr>
            <w:proofErr w:type="gramStart"/>
            <w:r w:rsidRPr="00A17E14">
              <w:rPr>
                <w:rFonts w:ascii="Arial" w:hAnsi="Arial" w:cs="Arial"/>
              </w:rPr>
              <w:t>(-р</w:t>
            </w:r>
            <w:r w:rsidR="00EA6C39" w:rsidRPr="00A17E14">
              <w:rPr>
                <w:rFonts w:ascii="Arial" w:hAnsi="Arial" w:cs="Arial"/>
              </w:rPr>
              <w:t>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r w:rsidR="00EA6C39" w:rsidRPr="00A17E14">
              <w:rPr>
                <w:rFonts w:ascii="Arial" w:hAnsi="Arial" w:cs="Arial"/>
              </w:rPr>
              <w:t xml:space="preserve"> размещение спортивных баз и лагерей</w:t>
            </w:r>
            <w:r w:rsidRPr="00A17E14">
              <w:rPr>
                <w:rFonts w:ascii="Arial" w:hAnsi="Arial" w:cs="Arial"/>
              </w:rPr>
              <w:t>)</w:t>
            </w:r>
          </w:p>
        </w:tc>
        <w:tc>
          <w:tcPr>
            <w:tcW w:w="1800" w:type="pct"/>
          </w:tcPr>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1.Предельные (минимальные и (или) максимальные) размеры земельных участков:</w:t>
            </w:r>
          </w:p>
          <w:p w:rsidR="00EA6C39" w:rsidRPr="00A17E14" w:rsidRDefault="00EA6C39" w:rsidP="00A17E14">
            <w:pPr>
              <w:pStyle w:val="ConsNormal"/>
              <w:widowControl/>
              <w:spacing w:before="0"/>
              <w:ind w:left="0" w:right="0" w:firstLine="0"/>
              <w:rPr>
                <w:i/>
                <w:sz w:val="24"/>
                <w:szCs w:val="24"/>
                <w:u w:val="single"/>
              </w:rPr>
            </w:pPr>
            <w:r w:rsidRPr="00A17E14">
              <w:rPr>
                <w:i/>
                <w:sz w:val="24"/>
                <w:szCs w:val="24"/>
                <w:u w:val="single"/>
              </w:rPr>
              <w:t>не подлежат установлению</w:t>
            </w:r>
          </w:p>
          <w:p w:rsidR="00EA6C39" w:rsidRPr="00A17E14" w:rsidRDefault="00EA6C39" w:rsidP="00A17E14">
            <w:pPr>
              <w:pStyle w:val="ConsNormal"/>
              <w:widowControl/>
              <w:spacing w:before="0"/>
              <w:ind w:left="0" w:right="0" w:firstLine="0"/>
              <w:rPr>
                <w:i/>
                <w:sz w:val="24"/>
                <w:szCs w:val="24"/>
                <w:u w:val="single"/>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r w:rsidRPr="00A17E14">
              <w:rPr>
                <w:sz w:val="24"/>
                <w:szCs w:val="24"/>
              </w:rPr>
              <w:t>.</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3. Предельное количество этажей или предельная высота зданий, строений, сооружений – 3 этажа.</w:t>
            </w:r>
          </w:p>
          <w:p w:rsidR="00EA6C39" w:rsidRPr="00A17E14" w:rsidRDefault="00EA6C39" w:rsidP="00A17E14">
            <w:pPr>
              <w:pStyle w:val="ac"/>
              <w:numPr>
                <w:ilvl w:val="0"/>
                <w:numId w:val="12"/>
              </w:numPr>
              <w:suppressAutoHyphens/>
              <w:spacing w:before="0" w:after="0"/>
              <w:ind w:left="0"/>
              <w:rPr>
                <w:rFonts w:ascii="Arial" w:hAnsi="Arial" w:cs="Arial"/>
                <w:b/>
                <w:sz w:val="24"/>
                <w:szCs w:val="24"/>
              </w:rPr>
            </w:pPr>
            <w:r w:rsidRPr="00A17E14">
              <w:rPr>
                <w:rFonts w:ascii="Arial" w:hAnsi="Arial" w:cs="Arial"/>
                <w:sz w:val="24"/>
                <w:szCs w:val="24"/>
              </w:rPr>
              <w:t>4.Максимальный процент застройки в границах земельного участка – 80 %.</w:t>
            </w:r>
          </w:p>
        </w:tc>
      </w:tr>
      <w:tr w:rsidR="00A17E14" w:rsidRPr="00A17E14" w:rsidTr="00A17E14">
        <w:trPr>
          <w:trHeight w:val="287"/>
        </w:trPr>
        <w:tc>
          <w:tcPr>
            <w:tcW w:w="3200" w:type="pct"/>
          </w:tcPr>
          <w:p w:rsidR="00EA6C39" w:rsidRPr="00A17E14" w:rsidRDefault="00EA6C39" w:rsidP="00A17E14">
            <w:pPr>
              <w:suppressAutoHyphens/>
              <w:jc w:val="both"/>
              <w:rPr>
                <w:rFonts w:ascii="Arial" w:hAnsi="Arial" w:cs="Arial"/>
                <w:b/>
              </w:rPr>
            </w:pPr>
            <w:r w:rsidRPr="00A17E14">
              <w:rPr>
                <w:rFonts w:ascii="Arial" w:hAnsi="Arial" w:cs="Arial"/>
                <w:b/>
              </w:rPr>
              <w:t>Земельные участки (территории) общего пользования (12.0)</w:t>
            </w:r>
          </w:p>
          <w:p w:rsidR="00EA6C39" w:rsidRPr="00A17E14" w:rsidRDefault="00EA6C39" w:rsidP="00A17E14">
            <w:pPr>
              <w:suppressAutoHyphens/>
              <w:jc w:val="both"/>
              <w:rPr>
                <w:rFonts w:ascii="Arial" w:hAnsi="Arial" w:cs="Arial"/>
              </w:rPr>
            </w:pPr>
            <w:proofErr w:type="gramStart"/>
            <w:r w:rsidRPr="00A17E14">
              <w:rPr>
                <w:rFonts w:ascii="Arial" w:hAnsi="Arial" w:cs="Arial"/>
              </w:rPr>
              <w:lastRenderedPageBreak/>
              <w:t>(-размещение объектов улично-дорожной сети,</w:t>
            </w:r>
            <w:proofErr w:type="gramEnd"/>
          </w:p>
          <w:p w:rsidR="00EA6C39" w:rsidRPr="00A17E14" w:rsidRDefault="00EA6C39" w:rsidP="00A17E14">
            <w:pPr>
              <w:suppressAutoHyphens/>
              <w:jc w:val="both"/>
              <w:rPr>
                <w:rFonts w:ascii="Arial" w:hAnsi="Arial" w:cs="Arial"/>
              </w:rPr>
            </w:pPr>
            <w:r w:rsidRPr="00A17E14">
              <w:rPr>
                <w:rFonts w:ascii="Arial" w:hAnsi="Arial" w:cs="Arial"/>
              </w:rPr>
              <w:t>автомобильных дорог и</w:t>
            </w:r>
          </w:p>
          <w:p w:rsidR="00EA6C39" w:rsidRPr="00A17E14" w:rsidRDefault="00EA6C39" w:rsidP="00A17E14">
            <w:pPr>
              <w:suppressAutoHyphens/>
              <w:jc w:val="both"/>
              <w:rPr>
                <w:rFonts w:ascii="Arial" w:hAnsi="Arial" w:cs="Arial"/>
              </w:rPr>
            </w:pPr>
            <w:r w:rsidRPr="00A17E14">
              <w:rPr>
                <w:rFonts w:ascii="Arial" w:hAnsi="Arial" w:cs="Arial"/>
              </w:rPr>
              <w:t>пешеходных тротуаров в границах населенных пунктов, пешеходных переходов, набережных, береговых полос</w:t>
            </w:r>
          </w:p>
          <w:p w:rsidR="00EA6C39" w:rsidRPr="00A17E14" w:rsidRDefault="00EA6C39" w:rsidP="00A17E14">
            <w:pPr>
              <w:suppressAutoHyphens/>
              <w:jc w:val="both"/>
              <w:rPr>
                <w:rFonts w:ascii="Arial" w:hAnsi="Arial" w:cs="Arial"/>
              </w:rPr>
            </w:pPr>
            <w:r w:rsidRPr="00A17E14">
              <w:rPr>
                <w:rFonts w:ascii="Arial" w:hAnsi="Arial" w:cs="Arial"/>
              </w:rPr>
              <w:t>водных объектов общего пользования, скверов, бульваров, площадей, проездов, малых архитектурных форм благоустройства)</w:t>
            </w:r>
          </w:p>
        </w:tc>
        <w:tc>
          <w:tcPr>
            <w:tcW w:w="1800" w:type="pct"/>
          </w:tcPr>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lastRenderedPageBreak/>
              <w:t xml:space="preserve">1.Предельные (минимальные и (или) </w:t>
            </w:r>
            <w:r w:rsidRPr="00A17E14">
              <w:rPr>
                <w:sz w:val="24"/>
                <w:szCs w:val="24"/>
              </w:rPr>
              <w:lastRenderedPageBreak/>
              <w:t>максимальные) размеры земельных участков:</w:t>
            </w:r>
          </w:p>
          <w:p w:rsidR="00EA6C39" w:rsidRPr="00A17E14" w:rsidRDefault="00EA6C39" w:rsidP="00A17E14">
            <w:pPr>
              <w:pStyle w:val="ConsNormal"/>
              <w:widowControl/>
              <w:spacing w:before="0"/>
              <w:ind w:left="0" w:right="0" w:firstLine="0"/>
              <w:rPr>
                <w:i/>
                <w:sz w:val="24"/>
                <w:szCs w:val="24"/>
                <w:u w:val="single"/>
              </w:rPr>
            </w:pPr>
            <w:r w:rsidRPr="00A17E14">
              <w:rPr>
                <w:i/>
                <w:sz w:val="24"/>
                <w:szCs w:val="24"/>
                <w:u w:val="single"/>
              </w:rPr>
              <w:t>не подлежат установлению;</w:t>
            </w:r>
          </w:p>
          <w:p w:rsidR="00EA6C39" w:rsidRPr="00A17E14" w:rsidRDefault="00EA6C39" w:rsidP="00A17E14">
            <w:pPr>
              <w:pStyle w:val="ConsNormal"/>
              <w:widowControl/>
              <w:spacing w:before="0"/>
              <w:ind w:left="0" w:right="0" w:firstLine="0"/>
              <w:rPr>
                <w:i/>
                <w:sz w:val="24"/>
                <w:szCs w:val="24"/>
                <w:u w:val="single"/>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 xml:space="preserve">3. Предельное количество этажей или предельная высота зданий, строений, сооружений – </w:t>
            </w:r>
            <w:r w:rsidRPr="00A17E14">
              <w:rPr>
                <w:i/>
                <w:sz w:val="24"/>
                <w:szCs w:val="24"/>
                <w:u w:val="single"/>
              </w:rPr>
              <w:t>не подлежат установлению;</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 xml:space="preserve">4.Максимальный процент застройки в границах земельного участка – </w:t>
            </w:r>
            <w:r w:rsidRPr="00A17E14">
              <w:rPr>
                <w:i/>
                <w:sz w:val="24"/>
                <w:szCs w:val="24"/>
                <w:u w:val="single"/>
              </w:rPr>
              <w:t>не подлежат установлению</w:t>
            </w:r>
            <w:r w:rsidRPr="00A17E14">
              <w:rPr>
                <w:sz w:val="24"/>
                <w:szCs w:val="24"/>
              </w:rPr>
              <w:t>.</w:t>
            </w:r>
          </w:p>
        </w:tc>
      </w:tr>
    </w:tbl>
    <w:p w:rsidR="00EA6C39" w:rsidRPr="00A17E14" w:rsidRDefault="00EA6C39" w:rsidP="00A17E14">
      <w:pPr>
        <w:pStyle w:val="ab"/>
        <w:rPr>
          <w:rStyle w:val="5"/>
          <w:rFonts w:ascii="Arial" w:hAnsi="Arial" w:cs="Arial"/>
          <w:b w:val="0"/>
          <w:sz w:val="24"/>
          <w:szCs w:val="24"/>
          <w:lang w:val="ru-RU"/>
        </w:rPr>
      </w:pPr>
      <w:r w:rsidRPr="00A17E14">
        <w:rPr>
          <w:rStyle w:val="5"/>
          <w:rFonts w:ascii="Arial" w:hAnsi="Arial" w:cs="Arial"/>
          <w:sz w:val="24"/>
          <w:szCs w:val="24"/>
          <w:lang w:val="ru-RU"/>
        </w:rPr>
        <w:lastRenderedPageBreak/>
        <w:t>Условно разрешенные виды использования земельных участков и объектов капитального строительства:</w:t>
      </w:r>
    </w:p>
    <w:tbl>
      <w:tblPr>
        <w:tblStyle w:val="af2"/>
        <w:tblW w:w="5000" w:type="pct"/>
        <w:tblLook w:val="04A0" w:firstRow="1" w:lastRow="0" w:firstColumn="1" w:lastColumn="0" w:noHBand="0" w:noVBand="1"/>
      </w:tblPr>
      <w:tblGrid>
        <w:gridCol w:w="7390"/>
        <w:gridCol w:w="7396"/>
      </w:tblGrid>
      <w:tr w:rsidR="00A17E14" w:rsidRPr="00A17E14" w:rsidTr="00A17E14">
        <w:tc>
          <w:tcPr>
            <w:tcW w:w="2499" w:type="pct"/>
          </w:tcPr>
          <w:p w:rsidR="00EA6C39" w:rsidRPr="00A17E14" w:rsidRDefault="00EA6C39" w:rsidP="00A17E14">
            <w:pPr>
              <w:suppressAutoHyphens/>
              <w:jc w:val="both"/>
              <w:rPr>
                <w:rFonts w:ascii="Arial" w:hAnsi="Arial" w:cs="Arial"/>
                <w:b/>
              </w:rPr>
            </w:pPr>
            <w:r w:rsidRPr="00A17E14">
              <w:rPr>
                <w:rFonts w:ascii="Arial" w:hAnsi="Arial" w:cs="Arial"/>
                <w:b/>
              </w:rPr>
              <w:t>Вид использования</w:t>
            </w:r>
          </w:p>
        </w:tc>
        <w:tc>
          <w:tcPr>
            <w:tcW w:w="2501" w:type="pct"/>
          </w:tcPr>
          <w:p w:rsidR="00EA6C39" w:rsidRPr="00A17E14" w:rsidRDefault="00EA6C39" w:rsidP="00A17E14">
            <w:pPr>
              <w:suppressAutoHyphens/>
              <w:jc w:val="both"/>
              <w:rPr>
                <w:rFonts w:ascii="Arial" w:hAnsi="Arial" w:cs="Arial"/>
              </w:rPr>
            </w:pPr>
            <w:r w:rsidRPr="00A17E14">
              <w:rPr>
                <w:rFonts w:ascii="Arial" w:hAnsi="Arial" w:cs="Arial"/>
                <w:b/>
              </w:rPr>
              <w:t>Предельные параметры разрешенного строительства, реконструкции объектов капитального строительства</w:t>
            </w:r>
          </w:p>
        </w:tc>
      </w:tr>
      <w:tr w:rsidR="00A17E14" w:rsidRPr="00A17E14" w:rsidTr="00A17E14">
        <w:tc>
          <w:tcPr>
            <w:tcW w:w="2499" w:type="pct"/>
          </w:tcPr>
          <w:p w:rsidR="00EA6C39" w:rsidRPr="00A17E14" w:rsidRDefault="00EA6C39" w:rsidP="00A17E14">
            <w:pPr>
              <w:suppressAutoHyphens/>
              <w:jc w:val="both"/>
              <w:rPr>
                <w:rFonts w:ascii="Arial" w:hAnsi="Arial" w:cs="Arial"/>
                <w:b/>
              </w:rPr>
            </w:pPr>
            <w:r w:rsidRPr="00A17E14">
              <w:rPr>
                <w:rFonts w:ascii="Arial" w:hAnsi="Arial" w:cs="Arial"/>
                <w:b/>
              </w:rPr>
              <w:t>Для индивидуального жилищного строительства (2.1)</w:t>
            </w:r>
          </w:p>
          <w:p w:rsidR="00EA6C39" w:rsidRPr="00A17E14" w:rsidRDefault="00853F46" w:rsidP="00A17E14">
            <w:pPr>
              <w:suppressAutoHyphens/>
              <w:jc w:val="both"/>
              <w:rPr>
                <w:rFonts w:ascii="Arial" w:hAnsi="Arial" w:cs="Arial"/>
              </w:rPr>
            </w:pPr>
            <w:r w:rsidRPr="00A17E14">
              <w:rPr>
                <w:rFonts w:ascii="Arial" w:hAnsi="Arial" w:cs="Arial"/>
              </w:rPr>
              <w:t>(-р</w:t>
            </w:r>
            <w:r w:rsidR="00EA6C39" w:rsidRPr="00A17E14">
              <w:rPr>
                <w:rFonts w:ascii="Arial" w:hAnsi="Arial" w:cs="Arial"/>
              </w:rPr>
              <w:t>азмещение индивидуального жилого дома (дом, пригодный для постоянного проживания, высотой не выше трех надземных этажей); выращивание плодовых, ягодных, овощных, бахчевых</w:t>
            </w:r>
            <w:r w:rsidRPr="00A17E14">
              <w:rPr>
                <w:rFonts w:ascii="Arial" w:hAnsi="Arial" w:cs="Arial"/>
              </w:rPr>
              <w:t xml:space="preserve"> </w:t>
            </w:r>
            <w:r w:rsidR="00EA6C39" w:rsidRPr="00A17E14">
              <w:rPr>
                <w:rFonts w:ascii="Arial" w:hAnsi="Arial" w:cs="Arial"/>
              </w:rPr>
              <w:t>или иных декоративных или сельскохозяйственных культур; размещение индивидуальных гаражей и подсобных сооружений</w:t>
            </w:r>
            <w:r w:rsidRPr="00A17E14">
              <w:rPr>
                <w:rFonts w:ascii="Arial" w:hAnsi="Arial" w:cs="Arial"/>
              </w:rPr>
              <w:t>)</w:t>
            </w:r>
          </w:p>
        </w:tc>
        <w:tc>
          <w:tcPr>
            <w:tcW w:w="2501" w:type="pct"/>
          </w:tcPr>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1.Предельные (минимальные и (или) максимальные) размеры земельных участков:</w:t>
            </w:r>
          </w:p>
          <w:p w:rsidR="00EA6C39" w:rsidRPr="00A17E14" w:rsidRDefault="00EA6C39" w:rsidP="00A17E14">
            <w:pPr>
              <w:pStyle w:val="ConsNormal"/>
              <w:widowControl/>
              <w:numPr>
                <w:ilvl w:val="0"/>
                <w:numId w:val="9"/>
              </w:numPr>
              <w:spacing w:before="0"/>
              <w:ind w:left="0" w:right="0"/>
              <w:rPr>
                <w:sz w:val="24"/>
                <w:szCs w:val="24"/>
              </w:rPr>
            </w:pPr>
            <w:r w:rsidRPr="00A17E14">
              <w:rPr>
                <w:sz w:val="24"/>
                <w:szCs w:val="24"/>
              </w:rPr>
              <w:t>площадь земельного участка, предназначенного для индивидуального жилищного строительства – от 300 до 1500 кв. м;</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2.Минимальные отступы от границ земельных участков:</w:t>
            </w:r>
          </w:p>
          <w:p w:rsidR="00EA6C39" w:rsidRPr="00A17E14" w:rsidRDefault="00EA6C39" w:rsidP="00A17E14">
            <w:pPr>
              <w:pStyle w:val="ConsNormal"/>
              <w:widowControl/>
              <w:numPr>
                <w:ilvl w:val="0"/>
                <w:numId w:val="10"/>
              </w:numPr>
              <w:spacing w:before="0"/>
              <w:ind w:left="0" w:right="0" w:firstLine="0"/>
              <w:rPr>
                <w:sz w:val="24"/>
                <w:szCs w:val="24"/>
              </w:rPr>
            </w:pPr>
            <w:r w:rsidRPr="00A17E14">
              <w:rPr>
                <w:sz w:val="24"/>
                <w:szCs w:val="24"/>
              </w:rPr>
              <w:t xml:space="preserve">минимальное расстояние от границ смежного земельного участка до основного строения – не менее 3 м, до построек для содержания скота и птицы – не менее </w:t>
            </w:r>
            <w:smartTag w:uri="urn:schemas-microsoft-com:office:smarttags" w:element="metricconverter">
              <w:smartTagPr>
                <w:attr w:name="ProductID" w:val="4 м"/>
              </w:smartTagPr>
              <w:r w:rsidRPr="00A17E14">
                <w:rPr>
                  <w:sz w:val="24"/>
                  <w:szCs w:val="24"/>
                </w:rPr>
                <w:t>4 м</w:t>
              </w:r>
            </w:smartTag>
            <w:r w:rsidRPr="00A17E14">
              <w:rPr>
                <w:sz w:val="24"/>
                <w:szCs w:val="24"/>
              </w:rPr>
              <w:t xml:space="preserve">, до прочих хозяйственных построек, строений, бани, открытых стоянок – не менее </w:t>
            </w:r>
            <w:smartTag w:uri="urn:schemas-microsoft-com:office:smarttags" w:element="metricconverter">
              <w:smartTagPr>
                <w:attr w:name="ProductID" w:val="1 м"/>
              </w:smartTagPr>
              <w:r w:rsidRPr="00A17E14">
                <w:rPr>
                  <w:sz w:val="24"/>
                  <w:szCs w:val="24"/>
                </w:rPr>
                <w:t>1 м;</w:t>
              </w:r>
            </w:smartTag>
            <w:r w:rsidRPr="00A17E14">
              <w:rPr>
                <w:sz w:val="24"/>
                <w:szCs w:val="24"/>
              </w:rPr>
              <w:t xml:space="preserve"> </w:t>
            </w:r>
            <w:proofErr w:type="gramStart"/>
            <w:r w:rsidRPr="00A17E14">
              <w:rPr>
                <w:sz w:val="24"/>
                <w:szCs w:val="24"/>
              </w:rPr>
              <w:t xml:space="preserve">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 (для иных объектов капитального строительства - не подлежат установлению (определить проектной </w:t>
            </w:r>
            <w:r w:rsidRPr="00A17E14">
              <w:rPr>
                <w:sz w:val="24"/>
                <w:szCs w:val="24"/>
              </w:rPr>
              <w:lastRenderedPageBreak/>
              <w:t>документацией)</w:t>
            </w:r>
            <w:proofErr w:type="gramEnd"/>
          </w:p>
          <w:p w:rsidR="00EA6C39" w:rsidRPr="00A17E14" w:rsidRDefault="00EA6C39" w:rsidP="00A17E14">
            <w:pPr>
              <w:pStyle w:val="ConsNormal"/>
              <w:widowControl/>
              <w:numPr>
                <w:ilvl w:val="0"/>
                <w:numId w:val="10"/>
              </w:numPr>
              <w:spacing w:before="0"/>
              <w:ind w:left="0" w:right="0" w:firstLine="0"/>
              <w:rPr>
                <w:sz w:val="24"/>
                <w:szCs w:val="24"/>
              </w:rPr>
            </w:pPr>
            <w:r w:rsidRPr="00A17E14">
              <w:rPr>
                <w:sz w:val="24"/>
                <w:szCs w:val="24"/>
              </w:rPr>
              <w:t xml:space="preserve">отступ от границ земельных участков до зданий, строений, сооружений – не менее </w:t>
            </w:r>
            <w:smartTag w:uri="urn:schemas-microsoft-com:office:smarttags" w:element="metricconverter">
              <w:smartTagPr>
                <w:attr w:name="ProductID" w:val="3 м"/>
              </w:smartTagPr>
              <w:r w:rsidRPr="00A17E14">
                <w:rPr>
                  <w:sz w:val="24"/>
                  <w:szCs w:val="24"/>
                </w:rPr>
                <w:t>3 м.</w:t>
              </w:r>
            </w:smartTag>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3. Предельное количество этажей или предельная высота зданий, строений, сооружений – не более 3 этажей.</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4. Максимальный процент застройки в границах земельного участка – 20 %.</w:t>
            </w:r>
          </w:p>
          <w:p w:rsidR="00EA6C39" w:rsidRPr="00A17E14" w:rsidRDefault="00EA6C39" w:rsidP="00A17E14">
            <w:pPr>
              <w:pStyle w:val="ac"/>
              <w:widowControl w:val="0"/>
              <w:numPr>
                <w:ilvl w:val="0"/>
                <w:numId w:val="21"/>
              </w:numPr>
              <w:tabs>
                <w:tab w:val="clear" w:pos="720"/>
                <w:tab w:val="num" w:pos="360"/>
              </w:tabs>
              <w:autoSpaceDE w:val="0"/>
              <w:autoSpaceDN w:val="0"/>
              <w:adjustRightInd w:val="0"/>
              <w:spacing w:before="0" w:after="0"/>
              <w:ind w:left="0" w:firstLine="0"/>
              <w:rPr>
                <w:rFonts w:ascii="Arial" w:hAnsi="Arial" w:cs="Arial"/>
                <w:sz w:val="24"/>
                <w:szCs w:val="24"/>
              </w:rPr>
            </w:pPr>
            <w:r w:rsidRPr="00A17E14">
              <w:rPr>
                <w:rFonts w:ascii="Arial" w:hAnsi="Arial" w:cs="Arial"/>
                <w:sz w:val="24"/>
                <w:szCs w:val="24"/>
              </w:rPr>
              <w:t>5. Иные показатели:</w:t>
            </w:r>
          </w:p>
          <w:p w:rsidR="00EA6C39" w:rsidRPr="00A17E14" w:rsidRDefault="00EA6C39" w:rsidP="00A17E14">
            <w:pPr>
              <w:pStyle w:val="ac"/>
              <w:widowControl w:val="0"/>
              <w:numPr>
                <w:ilvl w:val="0"/>
                <w:numId w:val="21"/>
              </w:numPr>
              <w:tabs>
                <w:tab w:val="clear" w:pos="720"/>
                <w:tab w:val="num" w:pos="360"/>
              </w:tabs>
              <w:autoSpaceDE w:val="0"/>
              <w:autoSpaceDN w:val="0"/>
              <w:adjustRightInd w:val="0"/>
              <w:spacing w:before="0" w:after="0"/>
              <w:ind w:left="0" w:firstLine="0"/>
              <w:rPr>
                <w:rFonts w:ascii="Arial" w:hAnsi="Arial" w:cs="Arial"/>
                <w:sz w:val="24"/>
                <w:szCs w:val="24"/>
              </w:rPr>
            </w:pPr>
            <w:r w:rsidRPr="00A17E14">
              <w:rPr>
                <w:rFonts w:ascii="Arial" w:hAnsi="Arial" w:cs="Arial"/>
                <w:sz w:val="24"/>
                <w:szCs w:val="24"/>
              </w:rPr>
              <w:t xml:space="preserve">высота ограждения земельных участков – не более 2 м, на границе с соседними участками ограждения должны быть сетчатые или решётчатые ограждения с целью минимального затемнения, по обоюдному письменному согласию владельцев соседних участков возможно устройство ограждений других типов; </w:t>
            </w:r>
          </w:p>
          <w:p w:rsidR="00EA6C39" w:rsidRPr="00A17E14" w:rsidRDefault="00EA6C39" w:rsidP="00A17E14">
            <w:pPr>
              <w:pStyle w:val="ac"/>
              <w:widowControl w:val="0"/>
              <w:numPr>
                <w:ilvl w:val="0"/>
                <w:numId w:val="21"/>
              </w:numPr>
              <w:tabs>
                <w:tab w:val="clear" w:pos="720"/>
                <w:tab w:val="num" w:pos="0"/>
                <w:tab w:val="num" w:pos="360"/>
              </w:tabs>
              <w:autoSpaceDE w:val="0"/>
              <w:autoSpaceDN w:val="0"/>
              <w:adjustRightInd w:val="0"/>
              <w:spacing w:before="0" w:after="0"/>
              <w:ind w:left="0" w:firstLine="0"/>
              <w:rPr>
                <w:rFonts w:ascii="Arial" w:hAnsi="Arial" w:cs="Arial"/>
                <w:sz w:val="24"/>
                <w:szCs w:val="24"/>
              </w:rPr>
            </w:pPr>
            <w:r w:rsidRPr="00A17E14">
              <w:rPr>
                <w:rFonts w:ascii="Arial" w:hAnsi="Arial" w:cs="Arial"/>
                <w:sz w:val="24"/>
                <w:szCs w:val="24"/>
              </w:rPr>
              <w:t>максимальная высота ограждения земельного участка со стороны улицы, проезда - 2 м, при этом допускаются глухие ограждения;</w:t>
            </w:r>
          </w:p>
          <w:p w:rsidR="00EA6C39" w:rsidRPr="00A17E14" w:rsidRDefault="00EA6C39" w:rsidP="00A17E14">
            <w:pPr>
              <w:pStyle w:val="ac"/>
              <w:widowControl w:val="0"/>
              <w:numPr>
                <w:ilvl w:val="0"/>
                <w:numId w:val="21"/>
              </w:numPr>
              <w:tabs>
                <w:tab w:val="clear" w:pos="720"/>
                <w:tab w:val="num" w:pos="0"/>
                <w:tab w:val="num" w:pos="360"/>
              </w:tabs>
              <w:autoSpaceDE w:val="0"/>
              <w:autoSpaceDN w:val="0"/>
              <w:adjustRightInd w:val="0"/>
              <w:spacing w:before="0" w:after="0"/>
              <w:ind w:left="0" w:firstLine="0"/>
              <w:rPr>
                <w:rFonts w:ascii="Arial" w:hAnsi="Arial" w:cs="Arial"/>
                <w:sz w:val="24"/>
                <w:szCs w:val="24"/>
              </w:rPr>
            </w:pPr>
            <w:r w:rsidRPr="00A17E14">
              <w:rPr>
                <w:rFonts w:ascii="Arial" w:hAnsi="Arial" w:cs="Arial"/>
                <w:sz w:val="24"/>
                <w:szCs w:val="24"/>
              </w:rPr>
              <w:t>расстояние от окон жилых комнат до стен дома и хозяйственных построек, расположенных на соседних земельных участках, - не менее 6 м.</w:t>
            </w:r>
          </w:p>
          <w:p w:rsidR="00EA6C39" w:rsidRPr="00A17E14" w:rsidRDefault="00EA6C39" w:rsidP="00A17E14">
            <w:pPr>
              <w:pStyle w:val="ac"/>
              <w:widowControl w:val="0"/>
              <w:numPr>
                <w:ilvl w:val="0"/>
                <w:numId w:val="21"/>
              </w:numPr>
              <w:tabs>
                <w:tab w:val="clear" w:pos="720"/>
                <w:tab w:val="num" w:pos="0"/>
                <w:tab w:val="num" w:pos="360"/>
              </w:tabs>
              <w:autoSpaceDE w:val="0"/>
              <w:autoSpaceDN w:val="0"/>
              <w:adjustRightInd w:val="0"/>
              <w:spacing w:before="0" w:after="0"/>
              <w:ind w:left="0" w:firstLine="0"/>
              <w:rPr>
                <w:rFonts w:ascii="Arial" w:hAnsi="Arial" w:cs="Arial"/>
                <w:sz w:val="24"/>
                <w:szCs w:val="24"/>
              </w:rPr>
            </w:pPr>
            <w:r w:rsidRPr="00A17E14">
              <w:rPr>
                <w:rFonts w:ascii="Arial" w:hAnsi="Arial" w:cs="Arial"/>
                <w:sz w:val="24"/>
                <w:szCs w:val="24"/>
              </w:rPr>
              <w:t>При разделе земельного участка для индивидуального жилищного строительства, ведения личного подсобного хозяйства, блокированной жилой застройки, образуемые земельные участки должны быть обеспечены подъездом шириной не менее 3,5 м. При невозможности выполнения данного условия, участок считается неделимым и не подлежит разделу на самостоятельные земельные участки.</w:t>
            </w:r>
          </w:p>
          <w:p w:rsidR="00EA6C39" w:rsidRPr="00A17E14" w:rsidRDefault="00EA6C39" w:rsidP="00A17E14">
            <w:pPr>
              <w:jc w:val="both"/>
              <w:rPr>
                <w:rFonts w:ascii="Arial" w:hAnsi="Arial" w:cs="Arial"/>
                <w:b/>
                <w:i/>
              </w:rPr>
            </w:pPr>
            <w:r w:rsidRPr="00A17E14">
              <w:rPr>
                <w:rFonts w:ascii="Arial" w:hAnsi="Arial" w:cs="Arial"/>
                <w:b/>
                <w:i/>
              </w:rPr>
              <w:t>Примечание:</w:t>
            </w:r>
          </w:p>
          <w:p w:rsidR="00EA6C39" w:rsidRPr="00A17E14" w:rsidRDefault="00EA6C39" w:rsidP="00A17E14">
            <w:pPr>
              <w:numPr>
                <w:ilvl w:val="0"/>
                <w:numId w:val="2"/>
              </w:numPr>
              <w:ind w:left="0"/>
              <w:jc w:val="both"/>
              <w:rPr>
                <w:rFonts w:ascii="Arial" w:hAnsi="Arial" w:cs="Arial"/>
              </w:rPr>
            </w:pPr>
            <w:r w:rsidRPr="00A17E14">
              <w:rPr>
                <w:rFonts w:ascii="Arial" w:hAnsi="Arial" w:cs="Arial"/>
              </w:rPr>
              <w:t xml:space="preserve">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w:t>
            </w:r>
            <w:r w:rsidRPr="00A17E14">
              <w:rPr>
                <w:rFonts w:ascii="Arial" w:hAnsi="Arial" w:cs="Arial"/>
              </w:rPr>
              <w:lastRenderedPageBreak/>
              <w:t>основному строению.</w:t>
            </w:r>
          </w:p>
          <w:p w:rsidR="00EA6C39" w:rsidRPr="00A17E14" w:rsidRDefault="00EA6C39" w:rsidP="00A17E14">
            <w:pPr>
              <w:pStyle w:val="32"/>
              <w:numPr>
                <w:ilvl w:val="0"/>
                <w:numId w:val="2"/>
              </w:numPr>
              <w:spacing w:after="0" w:line="240" w:lineRule="auto"/>
              <w:ind w:left="0"/>
              <w:jc w:val="both"/>
              <w:rPr>
                <w:rFonts w:ascii="Arial" w:hAnsi="Arial" w:cs="Arial"/>
                <w:sz w:val="24"/>
                <w:szCs w:val="24"/>
              </w:rPr>
            </w:pPr>
            <w:r w:rsidRPr="00A17E14">
              <w:rPr>
                <w:rFonts w:ascii="Arial" w:hAnsi="Arial" w:cs="Arial"/>
                <w:sz w:val="24"/>
                <w:szCs w:val="24"/>
              </w:rPr>
              <w:t>2.Высота зданий:</w:t>
            </w:r>
          </w:p>
          <w:p w:rsidR="00EA6C39" w:rsidRPr="00A17E14" w:rsidRDefault="00EA6C39" w:rsidP="00A17E14">
            <w:pPr>
              <w:numPr>
                <w:ilvl w:val="0"/>
                <w:numId w:val="2"/>
              </w:numPr>
              <w:ind w:left="0"/>
              <w:jc w:val="both"/>
              <w:rPr>
                <w:rFonts w:ascii="Arial" w:hAnsi="Arial" w:cs="Arial"/>
              </w:rPr>
            </w:pPr>
            <w:r w:rsidRPr="00A17E14">
              <w:rPr>
                <w:rFonts w:ascii="Arial" w:hAnsi="Arial" w:cs="Arial"/>
              </w:rPr>
              <w:t xml:space="preserve">2.1.Для всех вспомогательных строений высота от уровня земли: до верха плоской кровли – не более </w:t>
            </w:r>
            <w:smartTag w:uri="urn:schemas-microsoft-com:office:smarttags" w:element="metricconverter">
              <w:smartTagPr>
                <w:attr w:name="ProductID" w:val="3,0 м"/>
              </w:smartTagPr>
              <w:r w:rsidRPr="00A17E14">
                <w:rPr>
                  <w:rFonts w:ascii="Arial" w:hAnsi="Arial" w:cs="Arial"/>
                </w:rPr>
                <w:t>3,0 м</w:t>
              </w:r>
            </w:smartTag>
            <w:r w:rsidRPr="00A17E14">
              <w:rPr>
                <w:rFonts w:ascii="Arial" w:hAnsi="Arial" w:cs="Arial"/>
              </w:rPr>
              <w:t xml:space="preserve">; до конька скатной кровли – не более </w:t>
            </w:r>
            <w:smartTag w:uri="urn:schemas-microsoft-com:office:smarttags" w:element="metricconverter">
              <w:smartTagPr>
                <w:attr w:name="ProductID" w:val="6 м"/>
              </w:smartTagPr>
              <w:r w:rsidRPr="00A17E14">
                <w:rPr>
                  <w:rFonts w:ascii="Arial" w:hAnsi="Arial" w:cs="Arial"/>
                </w:rPr>
                <w:t>6 м</w:t>
              </w:r>
            </w:smartTag>
            <w:r w:rsidRPr="00A17E14">
              <w:rPr>
                <w:rFonts w:ascii="Arial" w:hAnsi="Arial" w:cs="Arial"/>
              </w:rPr>
              <w:t xml:space="preserve">; до низа скатной кровли – не более </w:t>
            </w:r>
            <w:smartTag w:uri="urn:schemas-microsoft-com:office:smarttags" w:element="metricconverter">
              <w:smartTagPr>
                <w:attr w:name="ProductID" w:val="3,0 м"/>
              </w:smartTagPr>
              <w:r w:rsidRPr="00A17E14">
                <w:rPr>
                  <w:rFonts w:ascii="Arial" w:hAnsi="Arial" w:cs="Arial"/>
                </w:rPr>
                <w:t>3,0 м</w:t>
              </w:r>
            </w:smartTag>
            <w:r w:rsidRPr="00A17E14">
              <w:rPr>
                <w:rFonts w:ascii="Arial" w:hAnsi="Arial" w:cs="Arial"/>
              </w:rPr>
              <w:t>.</w:t>
            </w:r>
          </w:p>
          <w:p w:rsidR="00EA6C39" w:rsidRPr="00A17E14" w:rsidRDefault="00EA6C39" w:rsidP="00A17E14">
            <w:pPr>
              <w:numPr>
                <w:ilvl w:val="0"/>
                <w:numId w:val="2"/>
              </w:numPr>
              <w:ind w:left="0"/>
              <w:jc w:val="both"/>
              <w:rPr>
                <w:rFonts w:ascii="Arial" w:hAnsi="Arial" w:cs="Arial"/>
              </w:rPr>
            </w:pPr>
            <w:r w:rsidRPr="00A17E14">
              <w:rPr>
                <w:rFonts w:ascii="Arial" w:hAnsi="Arial" w:cs="Arial"/>
              </w:rPr>
              <w:t xml:space="preserve">2.2.Высота ворот гаражей – не более </w:t>
            </w:r>
            <w:smartTag w:uri="urn:schemas-microsoft-com:office:smarttags" w:element="metricconverter">
              <w:smartTagPr>
                <w:attr w:name="ProductID" w:val="2,5 м"/>
              </w:smartTagPr>
              <w:r w:rsidRPr="00A17E14">
                <w:rPr>
                  <w:rFonts w:ascii="Arial" w:hAnsi="Arial" w:cs="Arial"/>
                </w:rPr>
                <w:t>2,5 м</w:t>
              </w:r>
            </w:smartTag>
            <w:r w:rsidRPr="00A17E14">
              <w:rPr>
                <w:rFonts w:ascii="Arial" w:hAnsi="Arial" w:cs="Arial"/>
              </w:rPr>
              <w:t>.</w:t>
            </w:r>
          </w:p>
          <w:p w:rsidR="00EA6C39" w:rsidRPr="00A17E14" w:rsidRDefault="00EA6C39" w:rsidP="00A17E14">
            <w:pPr>
              <w:numPr>
                <w:ilvl w:val="0"/>
                <w:numId w:val="2"/>
              </w:numPr>
              <w:ind w:left="0"/>
              <w:jc w:val="both"/>
              <w:rPr>
                <w:rFonts w:ascii="Arial" w:hAnsi="Arial" w:cs="Arial"/>
              </w:rPr>
            </w:pPr>
            <w:r w:rsidRPr="00A17E14">
              <w:rPr>
                <w:rFonts w:ascii="Arial" w:hAnsi="Arial" w:cs="Arial"/>
              </w:rPr>
              <w:t>3.Вспомогательные строения, за исключением гаражей, размещать со стороны улиц не допускается.</w:t>
            </w:r>
          </w:p>
        </w:tc>
      </w:tr>
      <w:tr w:rsidR="00A17E14" w:rsidRPr="00A17E14" w:rsidTr="00A17E14">
        <w:trPr>
          <w:trHeight w:val="287"/>
        </w:trPr>
        <w:tc>
          <w:tcPr>
            <w:tcW w:w="2499" w:type="pct"/>
          </w:tcPr>
          <w:p w:rsidR="00EA6C39" w:rsidRPr="00A17E14" w:rsidRDefault="00EA6C39" w:rsidP="00A17E14">
            <w:pPr>
              <w:suppressAutoHyphens/>
              <w:jc w:val="both"/>
              <w:rPr>
                <w:rFonts w:ascii="Arial" w:hAnsi="Arial" w:cs="Arial"/>
                <w:b/>
              </w:rPr>
            </w:pPr>
            <w:r w:rsidRPr="00A17E14">
              <w:rPr>
                <w:rFonts w:ascii="Arial" w:hAnsi="Arial" w:cs="Arial"/>
                <w:b/>
              </w:rPr>
              <w:lastRenderedPageBreak/>
              <w:t>Магазины (4.4);</w:t>
            </w:r>
          </w:p>
          <w:p w:rsidR="00EA6C39" w:rsidRPr="00A17E14" w:rsidRDefault="00853F46" w:rsidP="00A17E14">
            <w:pPr>
              <w:suppressAutoHyphens/>
              <w:jc w:val="both"/>
              <w:rPr>
                <w:rFonts w:ascii="Arial" w:hAnsi="Arial" w:cs="Arial"/>
              </w:rPr>
            </w:pPr>
            <w:r w:rsidRPr="00A17E14">
              <w:rPr>
                <w:rFonts w:ascii="Arial" w:hAnsi="Arial" w:cs="Arial"/>
              </w:rPr>
              <w:t>(-р</w:t>
            </w:r>
            <w:r w:rsidR="00EA6C39" w:rsidRPr="00A17E14">
              <w:rPr>
                <w:rFonts w:ascii="Arial" w:hAnsi="Arial" w:cs="Arial"/>
              </w:rPr>
              <w:t xml:space="preserve">азмещение объектов капитального строительства, предназначенных для продажи товаров, торговая площадь которых составляет до 5000 </w:t>
            </w:r>
            <w:proofErr w:type="spellStart"/>
            <w:r w:rsidR="00EA6C39" w:rsidRPr="00A17E14">
              <w:rPr>
                <w:rFonts w:ascii="Arial" w:hAnsi="Arial" w:cs="Arial"/>
              </w:rPr>
              <w:t>кв.м</w:t>
            </w:r>
            <w:proofErr w:type="spellEnd"/>
            <w:r w:rsidR="00EA6C39" w:rsidRPr="00A17E14">
              <w:rPr>
                <w:rFonts w:ascii="Arial" w:hAnsi="Arial" w:cs="Arial"/>
              </w:rPr>
              <w:t>.</w:t>
            </w:r>
            <w:r w:rsidRPr="00A17E14">
              <w:rPr>
                <w:rFonts w:ascii="Arial" w:hAnsi="Arial" w:cs="Arial"/>
              </w:rPr>
              <w:t>)</w:t>
            </w:r>
          </w:p>
          <w:p w:rsidR="00EA6C39" w:rsidRPr="00A17E14" w:rsidRDefault="00EA6C39" w:rsidP="00A17E14">
            <w:pPr>
              <w:suppressAutoHyphens/>
              <w:jc w:val="both"/>
              <w:rPr>
                <w:rFonts w:ascii="Arial" w:hAnsi="Arial" w:cs="Arial"/>
                <w:b/>
              </w:rPr>
            </w:pPr>
          </w:p>
          <w:p w:rsidR="00EA6C39" w:rsidRPr="00A17E14" w:rsidRDefault="00EA6C39" w:rsidP="00A17E14">
            <w:pPr>
              <w:suppressAutoHyphens/>
              <w:jc w:val="both"/>
              <w:rPr>
                <w:rFonts w:ascii="Arial" w:hAnsi="Arial" w:cs="Arial"/>
              </w:rPr>
            </w:pPr>
          </w:p>
        </w:tc>
        <w:tc>
          <w:tcPr>
            <w:tcW w:w="2501" w:type="pct"/>
          </w:tcPr>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 xml:space="preserve">1. 1.Предельные (минимальные и (или) максимальные) размеры земельных участков: </w:t>
            </w:r>
            <w:r w:rsidRPr="00A17E14">
              <w:rPr>
                <w:i/>
                <w:sz w:val="24"/>
                <w:szCs w:val="24"/>
                <w:u w:val="single"/>
              </w:rPr>
              <w:t>не подлежат установлению;</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3. Предельное количество этажей или предельная высота зданий, строений, сооружений – 3 этажа.</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4.Максимальный процент застройки в границах земельного участка – 80 %.</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5.Иные показатели - максимальная высота оград – 1м в легких конструкциях</w:t>
            </w:r>
          </w:p>
        </w:tc>
      </w:tr>
      <w:tr w:rsidR="00A17E14" w:rsidRPr="00A17E14" w:rsidTr="00A17E14">
        <w:trPr>
          <w:trHeight w:val="287"/>
        </w:trPr>
        <w:tc>
          <w:tcPr>
            <w:tcW w:w="2499" w:type="pct"/>
          </w:tcPr>
          <w:p w:rsidR="00EA6C39" w:rsidRPr="00A17E14" w:rsidRDefault="00EA6C39" w:rsidP="00A17E14">
            <w:pPr>
              <w:suppressAutoHyphens/>
              <w:jc w:val="both"/>
              <w:rPr>
                <w:rFonts w:ascii="Arial" w:hAnsi="Arial" w:cs="Arial"/>
                <w:b/>
              </w:rPr>
            </w:pPr>
            <w:r w:rsidRPr="00A17E14">
              <w:rPr>
                <w:rFonts w:ascii="Arial" w:hAnsi="Arial" w:cs="Arial"/>
                <w:b/>
              </w:rPr>
              <w:t>Общественное питание (4.6)</w:t>
            </w:r>
          </w:p>
          <w:p w:rsidR="00EA6C39" w:rsidRPr="00A17E14" w:rsidRDefault="00EA6C39" w:rsidP="00A17E14">
            <w:pPr>
              <w:suppressAutoHyphens/>
              <w:jc w:val="both"/>
              <w:rPr>
                <w:rFonts w:ascii="Arial" w:hAnsi="Arial" w:cs="Arial"/>
                <w:b/>
              </w:rPr>
            </w:pPr>
            <w:r w:rsidRPr="00A17E14">
              <w:rPr>
                <w:rFonts w:ascii="Arial" w:hAnsi="Arial" w:cs="Arial"/>
              </w:rPr>
              <w:t>(-рестораны, кафе, столовые, закусочные, бары)</w:t>
            </w:r>
          </w:p>
        </w:tc>
        <w:tc>
          <w:tcPr>
            <w:tcW w:w="2501" w:type="pct"/>
          </w:tcPr>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 xml:space="preserve">1. 1.Предельные (минимальные и (или) максимальные) размеры земельных участков: </w:t>
            </w:r>
            <w:r w:rsidRPr="00A17E14">
              <w:rPr>
                <w:i/>
                <w:sz w:val="24"/>
                <w:szCs w:val="24"/>
                <w:u w:val="single"/>
              </w:rPr>
              <w:t>не подлежат установлению;</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3. Предельное количество этажей или предельная высота зданий, строений, сооружений – 3 этажа.</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4.Максимальный процент застройки в границах земельного участка – 80 %</w:t>
            </w:r>
          </w:p>
        </w:tc>
      </w:tr>
      <w:tr w:rsidR="00A17E14" w:rsidRPr="00A17E14" w:rsidTr="00A17E14">
        <w:trPr>
          <w:trHeight w:val="287"/>
        </w:trPr>
        <w:tc>
          <w:tcPr>
            <w:tcW w:w="2499" w:type="pct"/>
          </w:tcPr>
          <w:p w:rsidR="00EA6C39" w:rsidRPr="00A17E14" w:rsidRDefault="00EA6C39" w:rsidP="00A17E14">
            <w:pPr>
              <w:suppressAutoHyphens/>
              <w:jc w:val="both"/>
              <w:rPr>
                <w:rFonts w:ascii="Arial" w:hAnsi="Arial" w:cs="Arial"/>
                <w:b/>
              </w:rPr>
            </w:pPr>
            <w:r w:rsidRPr="00A17E14">
              <w:rPr>
                <w:rFonts w:ascii="Arial" w:hAnsi="Arial" w:cs="Arial"/>
                <w:b/>
              </w:rPr>
              <w:t>Обслуживание автотранспорта (4.9)</w:t>
            </w:r>
          </w:p>
          <w:p w:rsidR="00EA6C39" w:rsidRPr="00A17E14" w:rsidRDefault="00EA6C39" w:rsidP="00A17E14">
            <w:pPr>
              <w:suppressAutoHyphens/>
              <w:jc w:val="both"/>
              <w:rPr>
                <w:rFonts w:ascii="Arial" w:hAnsi="Arial" w:cs="Arial"/>
              </w:rPr>
            </w:pPr>
            <w:r w:rsidRPr="00A17E14">
              <w:rPr>
                <w:rFonts w:ascii="Arial" w:hAnsi="Arial" w:cs="Arial"/>
              </w:rPr>
              <w:t>(размещение постоянных или временных гаражей с несколькими стояночными местами, стоянок (парковок), гаражей, в том числе многоярусных)</w:t>
            </w:r>
          </w:p>
        </w:tc>
        <w:tc>
          <w:tcPr>
            <w:tcW w:w="2501" w:type="pct"/>
          </w:tcPr>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1.Предельные (минимальные и (или) максимальные) размеры земельных участков:</w:t>
            </w:r>
            <w:r w:rsidRPr="00A17E14">
              <w:rPr>
                <w:i/>
                <w:sz w:val="24"/>
                <w:szCs w:val="24"/>
                <w:u w:val="single"/>
              </w:rPr>
              <w:t xml:space="preserve"> не подлежат установлению;</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lastRenderedPageBreak/>
              <w:t>3.Предельное количество этажей или предельная высота зданий, строений, сооружений– 2 этажа.</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 xml:space="preserve">4.Максимальный процент застройки в границах земельного участка </w:t>
            </w:r>
            <w:r w:rsidRPr="00A17E14">
              <w:rPr>
                <w:i/>
                <w:sz w:val="24"/>
                <w:szCs w:val="24"/>
                <w:u w:val="single"/>
              </w:rPr>
              <w:t>не подлежат установлению;</w:t>
            </w:r>
          </w:p>
        </w:tc>
      </w:tr>
      <w:tr w:rsidR="005A3C03" w:rsidRPr="00A17E14" w:rsidTr="00A17E14">
        <w:trPr>
          <w:trHeight w:val="287"/>
        </w:trPr>
        <w:tc>
          <w:tcPr>
            <w:tcW w:w="2499" w:type="pct"/>
          </w:tcPr>
          <w:p w:rsidR="005A3C03" w:rsidRPr="005A3C03" w:rsidRDefault="005A3C03" w:rsidP="005A3C03">
            <w:pPr>
              <w:suppressAutoHyphens/>
              <w:jc w:val="both"/>
              <w:rPr>
                <w:rFonts w:ascii="Arial" w:hAnsi="Arial" w:cs="Arial"/>
                <w:b/>
              </w:rPr>
            </w:pPr>
            <w:r w:rsidRPr="005A3C03">
              <w:rPr>
                <w:rFonts w:ascii="Arial" w:hAnsi="Arial" w:cs="Arial"/>
                <w:b/>
              </w:rPr>
              <w:lastRenderedPageBreak/>
              <w:t>Объекты придорожного сервиса (4.9.1)</w:t>
            </w:r>
          </w:p>
          <w:p w:rsidR="005A3C03" w:rsidRPr="005A3C03" w:rsidRDefault="005A3C03" w:rsidP="005A3C03">
            <w:pPr>
              <w:suppressAutoHyphens/>
              <w:jc w:val="both"/>
              <w:rPr>
                <w:rFonts w:ascii="Arial" w:hAnsi="Arial" w:cs="Arial"/>
              </w:rPr>
            </w:pPr>
            <w:proofErr w:type="gramStart"/>
            <w:r w:rsidRPr="005A3C03">
              <w:rPr>
                <w:rFonts w:ascii="Arial" w:hAnsi="Arial" w:cs="Arial"/>
              </w:rPr>
              <w:t>(-размещение автозаправочных станций (бензиновых,</w:t>
            </w:r>
            <w:proofErr w:type="gramEnd"/>
          </w:p>
          <w:p w:rsidR="005A3C03" w:rsidRPr="00A17E14" w:rsidRDefault="005A3C03" w:rsidP="005A3C03">
            <w:pPr>
              <w:suppressAutoHyphens/>
              <w:jc w:val="both"/>
              <w:rPr>
                <w:rFonts w:ascii="Arial" w:hAnsi="Arial" w:cs="Arial"/>
                <w:b/>
              </w:rPr>
            </w:pPr>
            <w:proofErr w:type="gramStart"/>
            <w:r w:rsidRPr="005A3C03">
              <w:rPr>
                <w:rFonts w:ascii="Arial" w:hAnsi="Arial" w:cs="Arial"/>
              </w:rPr>
              <w:t>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roofErr w:type="gramEnd"/>
          </w:p>
        </w:tc>
        <w:tc>
          <w:tcPr>
            <w:tcW w:w="2501" w:type="pct"/>
          </w:tcPr>
          <w:p w:rsidR="005A3C03" w:rsidRPr="005A3C03" w:rsidRDefault="005A3C03" w:rsidP="005A3C03">
            <w:pPr>
              <w:pStyle w:val="ConsNormal"/>
              <w:widowControl/>
              <w:numPr>
                <w:ilvl w:val="0"/>
                <w:numId w:val="12"/>
              </w:numPr>
              <w:spacing w:before="0"/>
              <w:ind w:left="0" w:right="0"/>
              <w:rPr>
                <w:sz w:val="24"/>
                <w:szCs w:val="24"/>
              </w:rPr>
            </w:pPr>
            <w:r w:rsidRPr="005A3C03">
              <w:rPr>
                <w:sz w:val="24"/>
                <w:szCs w:val="24"/>
              </w:rPr>
              <w:t>1.Предельные (минимальные и (или) максимальные) размеры земельных участков: не подлежат установлению;</w:t>
            </w:r>
          </w:p>
          <w:p w:rsidR="005A3C03" w:rsidRPr="005A3C03" w:rsidRDefault="005A3C03" w:rsidP="005A3C03">
            <w:pPr>
              <w:pStyle w:val="ConsNormal"/>
              <w:widowControl/>
              <w:numPr>
                <w:ilvl w:val="0"/>
                <w:numId w:val="12"/>
              </w:numPr>
              <w:spacing w:before="0"/>
              <w:ind w:left="0" w:right="0"/>
              <w:rPr>
                <w:sz w:val="24"/>
                <w:szCs w:val="24"/>
              </w:rPr>
            </w:pPr>
            <w:r w:rsidRPr="005A3C03">
              <w:rPr>
                <w:sz w:val="24"/>
                <w:szCs w:val="24"/>
              </w:rPr>
              <w:t>2.Минимальные отступы от границ земельных участков - не подлежат установлению;</w:t>
            </w:r>
          </w:p>
          <w:p w:rsidR="005A3C03" w:rsidRPr="005A3C03" w:rsidRDefault="005A3C03" w:rsidP="005A3C03">
            <w:pPr>
              <w:pStyle w:val="ConsNormal"/>
              <w:widowControl/>
              <w:numPr>
                <w:ilvl w:val="0"/>
                <w:numId w:val="12"/>
              </w:numPr>
              <w:spacing w:before="0"/>
              <w:ind w:left="0" w:right="0"/>
              <w:rPr>
                <w:sz w:val="24"/>
                <w:szCs w:val="24"/>
              </w:rPr>
            </w:pPr>
            <w:r w:rsidRPr="005A3C03">
              <w:rPr>
                <w:sz w:val="24"/>
                <w:szCs w:val="24"/>
              </w:rPr>
              <w:t>3.Предельное количество этажей или предельная высота зданий, строений, сооружений– 2 этажа.</w:t>
            </w:r>
          </w:p>
          <w:p w:rsidR="005A3C03" w:rsidRPr="00A17E14" w:rsidRDefault="005A3C03" w:rsidP="005A3C03">
            <w:pPr>
              <w:pStyle w:val="ConsNormal"/>
              <w:widowControl/>
              <w:numPr>
                <w:ilvl w:val="0"/>
                <w:numId w:val="12"/>
              </w:numPr>
              <w:spacing w:before="0"/>
              <w:ind w:left="0" w:right="0"/>
              <w:rPr>
                <w:sz w:val="24"/>
                <w:szCs w:val="24"/>
              </w:rPr>
            </w:pPr>
            <w:r w:rsidRPr="005A3C03">
              <w:rPr>
                <w:sz w:val="24"/>
                <w:szCs w:val="24"/>
              </w:rPr>
              <w:t>4.Максимальный процент застройки в границах земельного участка – 60 %</w:t>
            </w:r>
          </w:p>
        </w:tc>
      </w:tr>
    </w:tbl>
    <w:p w:rsidR="00EA6C39" w:rsidRPr="00A17E14" w:rsidRDefault="00EA6C39" w:rsidP="00A17E14">
      <w:pPr>
        <w:pStyle w:val="ab"/>
        <w:rPr>
          <w:rFonts w:ascii="Arial" w:hAnsi="Arial" w:cs="Arial"/>
          <w:b/>
          <w:i/>
          <w:lang w:val="ru-RU"/>
        </w:rPr>
      </w:pPr>
      <w:r w:rsidRPr="00A17E14">
        <w:rPr>
          <w:rFonts w:ascii="Arial" w:hAnsi="Arial" w:cs="Arial"/>
          <w:b/>
          <w:i/>
          <w:lang w:val="ru-RU"/>
        </w:rPr>
        <w:t>Ограничения использования земельных участков и объектов капитального строительства:</w:t>
      </w:r>
    </w:p>
    <w:p w:rsidR="00EA6C39" w:rsidRPr="00A17E14" w:rsidRDefault="00EA6C39" w:rsidP="00A17E14">
      <w:pPr>
        <w:pStyle w:val="ab"/>
        <w:numPr>
          <w:ilvl w:val="0"/>
          <w:numId w:val="17"/>
        </w:numPr>
        <w:ind w:left="0"/>
        <w:rPr>
          <w:rFonts w:ascii="Arial" w:hAnsi="Arial" w:cs="Arial"/>
          <w:lang w:val="ru-RU"/>
        </w:rPr>
      </w:pPr>
      <w:r w:rsidRPr="00A17E14">
        <w:rPr>
          <w:rFonts w:ascii="Arial" w:hAnsi="Arial" w:cs="Arial"/>
          <w:lang w:val="ru-RU"/>
        </w:rPr>
        <w:t>Санитарно-защитная зона;</w:t>
      </w:r>
    </w:p>
    <w:p w:rsidR="00EA6C39" w:rsidRPr="00A17E14" w:rsidRDefault="00EA6C39" w:rsidP="00A17E14">
      <w:pPr>
        <w:pStyle w:val="ab"/>
        <w:numPr>
          <w:ilvl w:val="0"/>
          <w:numId w:val="17"/>
        </w:numPr>
        <w:ind w:left="0"/>
        <w:rPr>
          <w:rFonts w:ascii="Arial" w:hAnsi="Arial" w:cs="Arial"/>
          <w:lang w:val="ru-RU"/>
        </w:rPr>
      </w:pPr>
      <w:proofErr w:type="spellStart"/>
      <w:r w:rsidRPr="00A17E14">
        <w:rPr>
          <w:rFonts w:ascii="Arial" w:hAnsi="Arial" w:cs="Arial"/>
          <w:lang w:val="ru-RU"/>
        </w:rPr>
        <w:t>Водоохранная</w:t>
      </w:r>
      <w:proofErr w:type="spellEnd"/>
      <w:r w:rsidRPr="00A17E14">
        <w:rPr>
          <w:rFonts w:ascii="Arial" w:hAnsi="Arial" w:cs="Arial"/>
          <w:lang w:val="ru-RU"/>
        </w:rPr>
        <w:t xml:space="preserve"> зона;</w:t>
      </w:r>
    </w:p>
    <w:p w:rsidR="00EA6C39" w:rsidRPr="00A17E14" w:rsidRDefault="00EA6C39" w:rsidP="00A17E14">
      <w:pPr>
        <w:pStyle w:val="ab"/>
        <w:numPr>
          <w:ilvl w:val="0"/>
          <w:numId w:val="17"/>
        </w:numPr>
        <w:ind w:left="0"/>
        <w:rPr>
          <w:rFonts w:ascii="Arial" w:hAnsi="Arial" w:cs="Arial"/>
          <w:lang w:val="ru-RU"/>
        </w:rPr>
      </w:pPr>
      <w:r w:rsidRPr="00A17E14">
        <w:rPr>
          <w:rFonts w:ascii="Arial" w:hAnsi="Arial" w:cs="Arial"/>
          <w:lang w:val="ru-RU"/>
        </w:rPr>
        <w:t>Прибрежная защитная полоса;</w:t>
      </w:r>
    </w:p>
    <w:p w:rsidR="00EA6C39" w:rsidRPr="00A17E14" w:rsidRDefault="00EA6C39" w:rsidP="00A17E14">
      <w:pPr>
        <w:pStyle w:val="ab"/>
        <w:numPr>
          <w:ilvl w:val="0"/>
          <w:numId w:val="17"/>
        </w:numPr>
        <w:ind w:left="0"/>
        <w:rPr>
          <w:rFonts w:ascii="Arial" w:hAnsi="Arial" w:cs="Arial"/>
          <w:lang w:val="ru-RU"/>
        </w:rPr>
      </w:pPr>
      <w:r w:rsidRPr="00A17E14">
        <w:rPr>
          <w:rFonts w:ascii="Arial" w:hAnsi="Arial" w:cs="Arial"/>
          <w:lang w:val="ru-RU"/>
        </w:rPr>
        <w:t>Зона санитарной охраны источников питьевого водоснабжения;</w:t>
      </w:r>
    </w:p>
    <w:p w:rsidR="00EA6C39" w:rsidRPr="00A17E14" w:rsidRDefault="00EA6C39" w:rsidP="00A17E14">
      <w:pPr>
        <w:pStyle w:val="ab"/>
        <w:numPr>
          <w:ilvl w:val="0"/>
          <w:numId w:val="17"/>
        </w:numPr>
        <w:ind w:left="0"/>
        <w:rPr>
          <w:rFonts w:ascii="Arial" w:hAnsi="Arial" w:cs="Arial"/>
          <w:lang w:val="ru-RU"/>
        </w:rPr>
      </w:pPr>
      <w:r w:rsidRPr="00A17E14">
        <w:rPr>
          <w:rFonts w:ascii="Arial" w:hAnsi="Arial" w:cs="Arial"/>
          <w:lang w:val="ru-RU"/>
        </w:rPr>
        <w:t>Охранные зоны инженерных коммуникаций;</w:t>
      </w:r>
    </w:p>
    <w:p w:rsidR="00EA6C39" w:rsidRPr="00A17E14" w:rsidRDefault="00EA6C39" w:rsidP="00A17E14">
      <w:pPr>
        <w:pStyle w:val="ab"/>
        <w:numPr>
          <w:ilvl w:val="0"/>
          <w:numId w:val="17"/>
        </w:numPr>
        <w:ind w:left="0"/>
        <w:rPr>
          <w:rFonts w:ascii="Arial" w:hAnsi="Arial" w:cs="Arial"/>
          <w:lang w:val="ru-RU"/>
        </w:rPr>
      </w:pPr>
      <w:r w:rsidRPr="00A17E14">
        <w:rPr>
          <w:rFonts w:ascii="Arial" w:hAnsi="Arial" w:cs="Arial"/>
          <w:lang w:val="ru-RU"/>
        </w:rPr>
        <w:t>Придорожные полосы.</w:t>
      </w:r>
    </w:p>
    <w:p w:rsidR="00EA6C39" w:rsidRDefault="00EA6C39" w:rsidP="00A17E14">
      <w:pPr>
        <w:pStyle w:val="ab"/>
        <w:rPr>
          <w:rFonts w:ascii="Arial" w:hAnsi="Arial" w:cs="Arial"/>
          <w:lang w:val="ru-RU"/>
        </w:rPr>
      </w:pPr>
      <w:r w:rsidRPr="00A17E14">
        <w:rPr>
          <w:rFonts w:ascii="Arial" w:hAnsi="Arial" w:cs="Arial"/>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A17E14" w:rsidRPr="00A17E14" w:rsidRDefault="00A17E14" w:rsidP="00A17E14">
      <w:pPr>
        <w:pStyle w:val="ab"/>
        <w:rPr>
          <w:rFonts w:ascii="Arial" w:hAnsi="Arial" w:cs="Arial"/>
          <w:lang w:val="ru-RU"/>
        </w:rPr>
      </w:pPr>
    </w:p>
    <w:p w:rsidR="00EA6C39" w:rsidRPr="00A17E14" w:rsidRDefault="00EA6C39" w:rsidP="00A17E14">
      <w:pPr>
        <w:pStyle w:val="ab"/>
        <w:jc w:val="center"/>
        <w:rPr>
          <w:rFonts w:ascii="Arial" w:hAnsi="Arial" w:cs="Arial"/>
          <w:b/>
          <w:i/>
          <w:sz w:val="26"/>
          <w:szCs w:val="26"/>
          <w:lang w:val="ru-RU"/>
        </w:rPr>
      </w:pPr>
      <w:r w:rsidRPr="00A17E14">
        <w:rPr>
          <w:rFonts w:ascii="Arial" w:hAnsi="Arial" w:cs="Arial"/>
          <w:b/>
          <w:i/>
          <w:sz w:val="26"/>
          <w:szCs w:val="26"/>
          <w:lang w:val="ru-RU"/>
        </w:rPr>
        <w:t xml:space="preserve">3.Зона </w:t>
      </w:r>
      <w:proofErr w:type="spellStart"/>
      <w:r w:rsidRPr="00A17E14">
        <w:rPr>
          <w:rFonts w:ascii="Arial" w:hAnsi="Arial" w:cs="Arial"/>
          <w:b/>
          <w:i/>
          <w:sz w:val="26"/>
          <w:szCs w:val="26"/>
          <w:lang w:val="ru-RU"/>
        </w:rPr>
        <w:t>среднеэтажной</w:t>
      </w:r>
      <w:proofErr w:type="spellEnd"/>
      <w:r w:rsidRPr="00A17E14">
        <w:rPr>
          <w:rFonts w:ascii="Arial" w:hAnsi="Arial" w:cs="Arial"/>
          <w:b/>
          <w:i/>
          <w:sz w:val="26"/>
          <w:szCs w:val="26"/>
          <w:lang w:val="ru-RU"/>
        </w:rPr>
        <w:t xml:space="preserve"> жилой застройки:</w:t>
      </w:r>
    </w:p>
    <w:p w:rsidR="00EA6C39" w:rsidRPr="00A17E14" w:rsidRDefault="00EA6C39" w:rsidP="00A17E14">
      <w:pPr>
        <w:pStyle w:val="ab"/>
        <w:jc w:val="center"/>
        <w:rPr>
          <w:rFonts w:ascii="Arial" w:hAnsi="Arial" w:cs="Arial"/>
          <w:b/>
          <w:i/>
          <w:sz w:val="26"/>
          <w:szCs w:val="26"/>
          <w:lang w:val="ru-RU"/>
        </w:rPr>
      </w:pPr>
      <w:r w:rsidRPr="00A17E14">
        <w:rPr>
          <w:rFonts w:ascii="Arial" w:hAnsi="Arial" w:cs="Arial"/>
          <w:b/>
          <w:i/>
          <w:sz w:val="26"/>
          <w:szCs w:val="26"/>
          <w:lang w:val="ru-RU"/>
        </w:rPr>
        <w:t>Кодовое обозначение зоны (индекс) – Ж3.</w:t>
      </w:r>
    </w:p>
    <w:tbl>
      <w:tblPr>
        <w:tblStyle w:val="af2"/>
        <w:tblW w:w="5000" w:type="pct"/>
        <w:tblLook w:val="04A0" w:firstRow="1" w:lastRow="0" w:firstColumn="1" w:lastColumn="0" w:noHBand="0" w:noVBand="1"/>
      </w:tblPr>
      <w:tblGrid>
        <w:gridCol w:w="9578"/>
        <w:gridCol w:w="5208"/>
      </w:tblGrid>
      <w:tr w:rsidR="00A17E14" w:rsidRPr="00A17E14" w:rsidTr="00A17E14">
        <w:tc>
          <w:tcPr>
            <w:tcW w:w="3239" w:type="pct"/>
          </w:tcPr>
          <w:p w:rsidR="00EA6C39" w:rsidRPr="00A17E14" w:rsidRDefault="00EA6C39" w:rsidP="00A17E14">
            <w:pPr>
              <w:suppressAutoHyphens/>
              <w:jc w:val="both"/>
              <w:rPr>
                <w:rFonts w:ascii="Arial" w:hAnsi="Arial" w:cs="Arial"/>
                <w:b/>
              </w:rPr>
            </w:pPr>
            <w:r w:rsidRPr="00A17E14">
              <w:rPr>
                <w:rFonts w:ascii="Arial" w:hAnsi="Arial" w:cs="Arial"/>
                <w:b/>
              </w:rPr>
              <w:t>Вид использования</w:t>
            </w:r>
          </w:p>
        </w:tc>
        <w:tc>
          <w:tcPr>
            <w:tcW w:w="1761" w:type="pct"/>
          </w:tcPr>
          <w:p w:rsidR="00EA6C39" w:rsidRPr="00A17E14" w:rsidRDefault="00EA6C39" w:rsidP="00A17E14">
            <w:pPr>
              <w:suppressAutoHyphens/>
              <w:jc w:val="both"/>
              <w:rPr>
                <w:rFonts w:ascii="Arial" w:hAnsi="Arial" w:cs="Arial"/>
              </w:rPr>
            </w:pPr>
            <w:r w:rsidRPr="00A17E14">
              <w:rPr>
                <w:rFonts w:ascii="Arial" w:hAnsi="Arial" w:cs="Arial"/>
                <w:b/>
              </w:rPr>
              <w:t>Предельные параметры разрешенного строительства, реконструкции объектов капитального строительства</w:t>
            </w:r>
          </w:p>
        </w:tc>
      </w:tr>
      <w:tr w:rsidR="00A17E14" w:rsidRPr="00A17E14" w:rsidTr="00A17E14">
        <w:tc>
          <w:tcPr>
            <w:tcW w:w="5000" w:type="pct"/>
            <w:gridSpan w:val="2"/>
          </w:tcPr>
          <w:p w:rsidR="00EA6C39" w:rsidRPr="00A17E14" w:rsidRDefault="00EA6C39" w:rsidP="00A17E14">
            <w:pPr>
              <w:suppressAutoHyphens/>
              <w:jc w:val="both"/>
              <w:rPr>
                <w:rFonts w:ascii="Arial" w:hAnsi="Arial" w:cs="Arial"/>
                <w:i/>
                <w:u w:val="single"/>
              </w:rPr>
            </w:pPr>
            <w:r w:rsidRPr="00A17E14">
              <w:rPr>
                <w:rFonts w:ascii="Arial" w:hAnsi="Arial" w:cs="Arial"/>
                <w:i/>
                <w:u w:val="single"/>
              </w:rPr>
              <w:t>Основные виды разрешенного использования земельных участков и объектов капитального строительства:</w:t>
            </w:r>
          </w:p>
        </w:tc>
      </w:tr>
      <w:tr w:rsidR="00A17E14" w:rsidRPr="00A17E14" w:rsidTr="00A17E14">
        <w:trPr>
          <w:trHeight w:val="1384"/>
        </w:trPr>
        <w:tc>
          <w:tcPr>
            <w:tcW w:w="3239" w:type="pct"/>
          </w:tcPr>
          <w:p w:rsidR="00EA6C39" w:rsidRPr="00A17E14" w:rsidRDefault="00EA6C39" w:rsidP="00A17E14">
            <w:pPr>
              <w:suppressAutoHyphens/>
              <w:jc w:val="both"/>
              <w:rPr>
                <w:rFonts w:ascii="Arial" w:hAnsi="Arial" w:cs="Arial"/>
                <w:b/>
                <w:lang w:eastAsia="ar-SA" w:bidi="en-US"/>
              </w:rPr>
            </w:pPr>
            <w:proofErr w:type="spellStart"/>
            <w:r w:rsidRPr="00A17E14">
              <w:rPr>
                <w:rFonts w:ascii="Arial" w:hAnsi="Arial" w:cs="Arial"/>
                <w:b/>
                <w:lang w:eastAsia="ar-SA" w:bidi="en-US"/>
              </w:rPr>
              <w:lastRenderedPageBreak/>
              <w:t>Среднеэтажная</w:t>
            </w:r>
            <w:proofErr w:type="spellEnd"/>
            <w:r w:rsidRPr="00A17E14">
              <w:rPr>
                <w:rFonts w:ascii="Arial" w:hAnsi="Arial" w:cs="Arial"/>
                <w:b/>
                <w:lang w:eastAsia="ar-SA" w:bidi="en-US"/>
              </w:rPr>
              <w:t xml:space="preserve"> жилая застройка (2.5);</w:t>
            </w:r>
          </w:p>
          <w:p w:rsidR="00EA6C39" w:rsidRPr="00A17E14" w:rsidRDefault="00853F46" w:rsidP="00A17E14">
            <w:pPr>
              <w:suppressAutoHyphens/>
              <w:jc w:val="both"/>
              <w:rPr>
                <w:rFonts w:ascii="Arial" w:hAnsi="Arial" w:cs="Arial"/>
                <w:lang w:eastAsia="ar-SA" w:bidi="en-US"/>
              </w:rPr>
            </w:pPr>
            <w:r w:rsidRPr="00A17E14">
              <w:rPr>
                <w:rFonts w:ascii="Arial" w:hAnsi="Arial" w:cs="Arial"/>
                <w:lang w:eastAsia="ar-SA" w:bidi="en-US"/>
              </w:rPr>
              <w:t>(-р</w:t>
            </w:r>
            <w:r w:rsidR="00EA6C39" w:rsidRPr="00A17E14">
              <w:rPr>
                <w:rFonts w:ascii="Arial" w:hAnsi="Arial" w:cs="Arial"/>
                <w:lang w:eastAsia="ar-SA" w:bidi="en-US"/>
              </w:rPr>
              <w:t>азмещение жилых домов, предназначенных</w:t>
            </w:r>
            <w:r w:rsidR="00EA6C39" w:rsidRPr="00A17E14">
              <w:rPr>
                <w:rFonts w:ascii="Arial" w:hAnsi="Arial" w:cs="Arial"/>
                <w:lang w:eastAsia="ar-SA" w:bidi="en-US"/>
              </w:rPr>
              <w:tab/>
              <w:t>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EA6C39" w:rsidRPr="00A17E14" w:rsidRDefault="00DC1595" w:rsidP="00A17E14">
            <w:pPr>
              <w:suppressAutoHyphens/>
              <w:jc w:val="both"/>
              <w:rPr>
                <w:rFonts w:ascii="Arial" w:hAnsi="Arial" w:cs="Arial"/>
                <w:lang w:eastAsia="ar-SA" w:bidi="en-US"/>
              </w:rPr>
            </w:pPr>
            <w:r w:rsidRPr="00A17E14">
              <w:rPr>
                <w:rFonts w:ascii="Arial" w:hAnsi="Arial" w:cs="Arial"/>
                <w:lang w:eastAsia="ar-SA" w:bidi="en-US"/>
              </w:rPr>
              <w:t xml:space="preserve">благоустройство </w:t>
            </w:r>
            <w:r w:rsidR="00EA6C39" w:rsidRPr="00A17E14">
              <w:rPr>
                <w:rFonts w:ascii="Arial" w:hAnsi="Arial" w:cs="Arial"/>
                <w:lang w:eastAsia="ar-SA" w:bidi="en-US"/>
              </w:rPr>
              <w:t>и озеленение;</w:t>
            </w:r>
          </w:p>
          <w:p w:rsidR="00EA6C39" w:rsidRPr="00A17E14" w:rsidRDefault="00EA6C39" w:rsidP="00A17E14">
            <w:pPr>
              <w:suppressAutoHyphens/>
              <w:jc w:val="both"/>
              <w:rPr>
                <w:rFonts w:ascii="Arial" w:hAnsi="Arial" w:cs="Arial"/>
                <w:lang w:eastAsia="ar-SA" w:bidi="en-US"/>
              </w:rPr>
            </w:pPr>
            <w:r w:rsidRPr="00A17E14">
              <w:rPr>
                <w:rFonts w:ascii="Arial" w:hAnsi="Arial" w:cs="Arial"/>
                <w:lang w:eastAsia="ar-SA" w:bidi="en-US"/>
              </w:rPr>
              <w:t>размещение</w:t>
            </w:r>
            <w:r w:rsidRPr="00A17E14">
              <w:rPr>
                <w:rFonts w:ascii="Arial" w:hAnsi="Arial" w:cs="Arial"/>
                <w:lang w:eastAsia="ar-SA" w:bidi="en-US"/>
              </w:rPr>
              <w:tab/>
              <w:t>подземных гаражей и автостоянок; обустройство спортивных и детских площадок, площадок отдыха;</w:t>
            </w:r>
          </w:p>
          <w:p w:rsidR="00EA6C39" w:rsidRPr="00A17E14" w:rsidRDefault="00EA6C39" w:rsidP="00A17E14">
            <w:pPr>
              <w:suppressAutoHyphens/>
              <w:jc w:val="both"/>
              <w:rPr>
                <w:rFonts w:ascii="Arial" w:hAnsi="Arial" w:cs="Arial"/>
                <w:lang w:eastAsia="ar-SA" w:bidi="en-US"/>
              </w:rPr>
            </w:pPr>
            <w:r w:rsidRPr="00A17E14">
              <w:rPr>
                <w:rFonts w:ascii="Arial" w:hAnsi="Arial" w:cs="Arial"/>
                <w:lang w:eastAsia="ar-SA" w:bidi="en-US"/>
              </w:rPr>
              <w:t>размещение</w:t>
            </w:r>
            <w:r w:rsidRPr="00A17E14">
              <w:rPr>
                <w:rFonts w:ascii="Arial" w:hAnsi="Arial" w:cs="Arial"/>
                <w:lang w:eastAsia="ar-SA" w:bidi="en-US"/>
              </w:rPr>
              <w:tab/>
              <w:t>объектов обслуживания</w:t>
            </w:r>
            <w:r w:rsidRPr="00A17E14">
              <w:rPr>
                <w:rFonts w:ascii="Arial" w:hAnsi="Arial" w:cs="Arial"/>
                <w:lang w:eastAsia="ar-SA" w:bidi="en-US"/>
              </w:rPr>
              <w:tab/>
            </w:r>
            <w:r w:rsidRPr="00A17E14">
              <w:rPr>
                <w:rFonts w:ascii="Arial" w:hAnsi="Arial" w:cs="Arial"/>
                <w:lang w:eastAsia="ar-SA" w:bidi="en-US"/>
              </w:rPr>
              <w:tab/>
              <w:t xml:space="preserve">жилой застройки во встроенных, пристроенных и </w:t>
            </w:r>
            <w:proofErr w:type="spellStart"/>
            <w:proofErr w:type="gramStart"/>
            <w:r w:rsidRPr="00A17E14">
              <w:rPr>
                <w:rFonts w:ascii="Arial" w:hAnsi="Arial" w:cs="Arial"/>
                <w:lang w:eastAsia="ar-SA" w:bidi="en-US"/>
              </w:rPr>
              <w:t>встроенно</w:t>
            </w:r>
            <w:proofErr w:type="spellEnd"/>
            <w:r w:rsidRPr="00A17E14">
              <w:rPr>
                <w:rFonts w:ascii="Arial" w:hAnsi="Arial" w:cs="Arial"/>
                <w:lang w:eastAsia="ar-SA" w:bidi="en-US"/>
              </w:rPr>
              <w:t>- пристроенных</w:t>
            </w:r>
            <w:proofErr w:type="gramEnd"/>
            <w:r w:rsidRPr="00A17E14">
              <w:rPr>
                <w:rFonts w:ascii="Arial" w:hAnsi="Arial" w:cs="Arial"/>
                <w:lang w:eastAsia="ar-SA" w:bidi="en-US"/>
              </w:rPr>
              <w:t xml:space="preserve"> помещениях многоквартирного дома, если общая площадь таких помещений</w:t>
            </w:r>
            <w:r w:rsidR="00A17E14">
              <w:rPr>
                <w:rFonts w:ascii="Arial" w:hAnsi="Arial" w:cs="Arial"/>
                <w:lang w:eastAsia="ar-SA" w:bidi="en-US"/>
              </w:rPr>
              <w:t xml:space="preserve"> </w:t>
            </w:r>
            <w:r w:rsidRPr="00A17E14">
              <w:rPr>
                <w:rFonts w:ascii="Arial" w:hAnsi="Arial" w:cs="Arial"/>
                <w:lang w:eastAsia="ar-SA" w:bidi="en-US"/>
              </w:rPr>
              <w:t>в</w:t>
            </w:r>
            <w:r w:rsidR="00A17E14">
              <w:rPr>
                <w:rFonts w:ascii="Arial" w:hAnsi="Arial" w:cs="Arial"/>
                <w:lang w:eastAsia="ar-SA" w:bidi="en-US"/>
              </w:rPr>
              <w:t xml:space="preserve"> </w:t>
            </w:r>
            <w:r w:rsidRPr="00A17E14">
              <w:rPr>
                <w:rFonts w:ascii="Arial" w:hAnsi="Arial" w:cs="Arial"/>
                <w:lang w:eastAsia="ar-SA" w:bidi="en-US"/>
              </w:rPr>
              <w:t>многоквартирном доме не составляет более 20% общей площади помещений дома</w:t>
            </w:r>
            <w:r w:rsidR="00853F46" w:rsidRPr="00A17E14">
              <w:rPr>
                <w:rFonts w:ascii="Arial" w:hAnsi="Arial" w:cs="Arial"/>
                <w:lang w:eastAsia="ar-SA" w:bidi="en-US"/>
              </w:rPr>
              <w:t>)</w:t>
            </w:r>
          </w:p>
        </w:tc>
        <w:tc>
          <w:tcPr>
            <w:tcW w:w="1761" w:type="pct"/>
          </w:tcPr>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1. Предельные (минимальные и (или) максимальные) размеры земельных участков:</w:t>
            </w:r>
            <w:r w:rsidRPr="00A17E14">
              <w:rPr>
                <w:i/>
                <w:sz w:val="24"/>
                <w:szCs w:val="24"/>
                <w:u w:val="single"/>
              </w:rPr>
              <w:t xml:space="preserve"> не подлежат установлению;</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 xml:space="preserve">2. Минимальные отступы от границ земельных участков: </w:t>
            </w:r>
            <w:r w:rsidRPr="00A17E14">
              <w:rPr>
                <w:i/>
                <w:sz w:val="24"/>
                <w:szCs w:val="24"/>
                <w:u w:val="single"/>
              </w:rPr>
              <w:t>не подлежат установлению;</w:t>
            </w:r>
          </w:p>
          <w:p w:rsidR="00EA6C39" w:rsidRPr="00A17E14" w:rsidRDefault="00EA6C39" w:rsidP="00A17E14">
            <w:pPr>
              <w:pStyle w:val="ConsNormal"/>
              <w:widowControl/>
              <w:spacing w:before="0"/>
              <w:ind w:left="0" w:right="0" w:firstLine="0"/>
              <w:rPr>
                <w:sz w:val="24"/>
                <w:szCs w:val="24"/>
              </w:rPr>
            </w:pPr>
            <w:r w:rsidRPr="00A17E14">
              <w:rPr>
                <w:sz w:val="24"/>
                <w:szCs w:val="24"/>
              </w:rPr>
              <w:t>3. Предельное количество этажей или предельная высота зданий, строений, сооружений – 30 м.</w:t>
            </w:r>
          </w:p>
          <w:p w:rsidR="00EA6C39" w:rsidRPr="00A17E14" w:rsidRDefault="00EA6C39" w:rsidP="00A17E14">
            <w:pPr>
              <w:pStyle w:val="ConsNormal"/>
              <w:widowControl/>
              <w:spacing w:before="0"/>
              <w:ind w:left="0" w:right="0" w:firstLine="0"/>
              <w:rPr>
                <w:sz w:val="24"/>
                <w:szCs w:val="24"/>
              </w:rPr>
            </w:pPr>
            <w:r w:rsidRPr="00A17E14">
              <w:rPr>
                <w:sz w:val="24"/>
                <w:szCs w:val="24"/>
              </w:rPr>
              <w:t xml:space="preserve">4. Максимальный процент застройки в границах земельного участка – </w:t>
            </w:r>
            <w:r w:rsidRPr="00A17E14">
              <w:rPr>
                <w:i/>
                <w:sz w:val="24"/>
                <w:szCs w:val="24"/>
                <w:u w:val="single"/>
              </w:rPr>
              <w:t>40 %</w:t>
            </w:r>
          </w:p>
        </w:tc>
      </w:tr>
      <w:tr w:rsidR="00A17E14" w:rsidRPr="00A17E14" w:rsidTr="00A17E14">
        <w:trPr>
          <w:trHeight w:val="562"/>
        </w:trPr>
        <w:tc>
          <w:tcPr>
            <w:tcW w:w="3239" w:type="pct"/>
          </w:tcPr>
          <w:p w:rsidR="00EA6C39" w:rsidRPr="00A17E14" w:rsidRDefault="00EA6C39" w:rsidP="00A17E14">
            <w:pPr>
              <w:suppressAutoHyphens/>
              <w:jc w:val="both"/>
              <w:rPr>
                <w:rFonts w:ascii="Arial" w:hAnsi="Arial" w:cs="Arial"/>
                <w:b/>
                <w:lang w:eastAsia="ar-SA" w:bidi="en-US"/>
              </w:rPr>
            </w:pPr>
            <w:r w:rsidRPr="00A17E14">
              <w:rPr>
                <w:rFonts w:ascii="Arial" w:hAnsi="Arial" w:cs="Arial"/>
                <w:b/>
                <w:lang w:eastAsia="ar-SA" w:bidi="en-US"/>
              </w:rPr>
              <w:t>Обслуживание жилой застройки (2.7)</w:t>
            </w:r>
          </w:p>
          <w:p w:rsidR="00EA6C39" w:rsidRPr="00A17E14" w:rsidRDefault="00853F46" w:rsidP="00A17E14">
            <w:pPr>
              <w:suppressAutoHyphens/>
              <w:jc w:val="both"/>
              <w:rPr>
                <w:rFonts w:ascii="Arial" w:hAnsi="Arial" w:cs="Arial"/>
                <w:lang w:eastAsia="ar-SA" w:bidi="en-US"/>
              </w:rPr>
            </w:pPr>
            <w:proofErr w:type="gramStart"/>
            <w:r w:rsidRPr="00A17E14">
              <w:rPr>
                <w:rFonts w:ascii="Arial" w:hAnsi="Arial" w:cs="Arial"/>
                <w:lang w:eastAsia="ar-SA" w:bidi="en-US"/>
              </w:rPr>
              <w:t>(-р</w:t>
            </w:r>
            <w:r w:rsidR="00EA6C39" w:rsidRPr="00A17E14">
              <w:rPr>
                <w:rFonts w:ascii="Arial" w:hAnsi="Arial" w:cs="Arial"/>
                <w:lang w:eastAsia="ar-SA" w:bidi="en-US"/>
              </w:rPr>
              <w:t>азмещение</w:t>
            </w:r>
            <w:r w:rsidR="00EA6C39" w:rsidRPr="00A17E14">
              <w:rPr>
                <w:rFonts w:ascii="Arial" w:hAnsi="Arial" w:cs="Arial"/>
                <w:lang w:eastAsia="ar-SA" w:bidi="en-US"/>
              </w:rPr>
              <w:tab/>
              <w:t>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w:t>
            </w:r>
            <w:r w:rsidR="00EA6C39" w:rsidRPr="00A17E14">
              <w:rPr>
                <w:rFonts w:ascii="Arial" w:hAnsi="Arial" w:cs="Arial"/>
                <w:lang w:eastAsia="ar-SA" w:bidi="en-US"/>
              </w:rPr>
              <w:tab/>
              <w:t>причиняет существенного неудобства</w:t>
            </w:r>
            <w:r w:rsidR="00A17E14">
              <w:rPr>
                <w:rFonts w:ascii="Arial" w:hAnsi="Arial" w:cs="Arial"/>
                <w:lang w:eastAsia="ar-SA" w:bidi="en-US"/>
              </w:rPr>
              <w:t xml:space="preserve"> </w:t>
            </w:r>
            <w:r w:rsidR="00EA6C39" w:rsidRPr="00A17E14">
              <w:rPr>
                <w:rFonts w:ascii="Arial" w:hAnsi="Arial" w:cs="Arial"/>
                <w:lang w:eastAsia="ar-SA" w:bidi="en-US"/>
              </w:rPr>
              <w:t>жителям, не требует установления санитарной зоны</w:t>
            </w:r>
            <w:r w:rsidRPr="00A17E14">
              <w:rPr>
                <w:rFonts w:ascii="Arial" w:hAnsi="Arial" w:cs="Arial"/>
                <w:lang w:eastAsia="ar-SA" w:bidi="en-US"/>
              </w:rPr>
              <w:t>)</w:t>
            </w:r>
            <w:proofErr w:type="gramEnd"/>
          </w:p>
        </w:tc>
        <w:tc>
          <w:tcPr>
            <w:tcW w:w="1761" w:type="pct"/>
          </w:tcPr>
          <w:p w:rsidR="00EA6C39" w:rsidRPr="00A17E14" w:rsidRDefault="00EA6C39" w:rsidP="00A17E14">
            <w:pPr>
              <w:pStyle w:val="ConsNormal"/>
              <w:widowControl/>
              <w:numPr>
                <w:ilvl w:val="0"/>
                <w:numId w:val="2"/>
              </w:numPr>
              <w:spacing w:before="0"/>
              <w:ind w:left="0" w:right="0"/>
              <w:rPr>
                <w:i/>
                <w:sz w:val="24"/>
                <w:szCs w:val="24"/>
                <w:u w:val="single"/>
              </w:rPr>
            </w:pPr>
            <w:r w:rsidRPr="00A17E14">
              <w:rPr>
                <w:sz w:val="24"/>
                <w:szCs w:val="24"/>
              </w:rPr>
              <w:t xml:space="preserve">1.Предельные (минимальные и (или) максимальные) размеры земельных участков: </w:t>
            </w:r>
            <w:r w:rsidRPr="00A17E14">
              <w:rPr>
                <w:i/>
                <w:sz w:val="24"/>
                <w:szCs w:val="24"/>
                <w:u w:val="single"/>
              </w:rPr>
              <w:t>не полежат установлению;</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полежат установлению;</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 xml:space="preserve">3. Предельное количество этажей или предельная высота зданий, строений, сооружений – </w:t>
            </w:r>
            <w:r w:rsidRPr="00A17E14">
              <w:rPr>
                <w:i/>
                <w:sz w:val="24"/>
                <w:szCs w:val="24"/>
                <w:u w:val="single"/>
              </w:rPr>
              <w:t>не полежат установлению</w:t>
            </w:r>
            <w:r w:rsidRPr="00A17E14">
              <w:rPr>
                <w:sz w:val="24"/>
                <w:szCs w:val="24"/>
              </w:rPr>
              <w:t>.</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4.Максимальный процент застройки в границах земельного участка –</w:t>
            </w:r>
            <w:r w:rsidRPr="00A17E14">
              <w:rPr>
                <w:i/>
                <w:sz w:val="24"/>
                <w:szCs w:val="24"/>
                <w:u w:val="single"/>
              </w:rPr>
              <w:t xml:space="preserve"> не полежат установлению;</w:t>
            </w:r>
          </w:p>
        </w:tc>
      </w:tr>
      <w:tr w:rsidR="00A17E14" w:rsidRPr="00A17E14" w:rsidTr="00A17E14">
        <w:trPr>
          <w:trHeight w:val="2811"/>
        </w:trPr>
        <w:tc>
          <w:tcPr>
            <w:tcW w:w="3239" w:type="pct"/>
          </w:tcPr>
          <w:p w:rsidR="00EA6C39" w:rsidRPr="00A17E14" w:rsidRDefault="00EA6C39" w:rsidP="00A17E14">
            <w:pPr>
              <w:suppressAutoHyphens/>
              <w:jc w:val="both"/>
              <w:rPr>
                <w:rFonts w:ascii="Arial" w:hAnsi="Arial" w:cs="Arial"/>
                <w:b/>
              </w:rPr>
            </w:pPr>
            <w:r w:rsidRPr="00A17E14">
              <w:rPr>
                <w:rFonts w:ascii="Arial" w:hAnsi="Arial" w:cs="Arial"/>
                <w:b/>
              </w:rPr>
              <w:lastRenderedPageBreak/>
              <w:t>Коммунальное обслуживание (3.1)</w:t>
            </w:r>
          </w:p>
          <w:p w:rsidR="00EA6C39" w:rsidRPr="00A17E14" w:rsidRDefault="00EA6C39" w:rsidP="00A17E14">
            <w:pPr>
              <w:suppressAutoHyphens/>
              <w:jc w:val="both"/>
              <w:rPr>
                <w:rFonts w:ascii="Arial" w:hAnsi="Arial" w:cs="Arial"/>
              </w:rPr>
            </w:pPr>
            <w:r w:rsidRPr="00A17E14">
              <w:rPr>
                <w:rFonts w:ascii="Arial" w:hAnsi="Arial" w:cs="Arial"/>
              </w:rPr>
              <w:t>(</w:t>
            </w:r>
            <w:r w:rsidR="00853F46" w:rsidRPr="00A17E14">
              <w:rPr>
                <w:rFonts w:ascii="Arial" w:hAnsi="Arial" w:cs="Arial"/>
              </w:rPr>
              <w:t>-р</w:t>
            </w:r>
            <w:r w:rsidRPr="00A17E14">
              <w:rPr>
                <w:rFonts w:ascii="Arial" w:hAnsi="Arial" w:cs="Arial"/>
              </w:rPr>
              <w:t>азмещение котельных, водозаборов,</w:t>
            </w:r>
            <w:r w:rsidR="00853F46" w:rsidRPr="00A17E14">
              <w:rPr>
                <w:rFonts w:ascii="Arial" w:hAnsi="Arial" w:cs="Arial"/>
              </w:rPr>
              <w:t xml:space="preserve"> </w:t>
            </w:r>
            <w:r w:rsidRPr="00A17E14">
              <w:rPr>
                <w:rFonts w:ascii="Arial" w:hAnsi="Arial" w:cs="Arial"/>
              </w:rPr>
              <w:t>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w:t>
            </w:r>
            <w:r w:rsidR="00853F46" w:rsidRPr="00A17E14">
              <w:rPr>
                <w:rFonts w:ascii="Arial" w:hAnsi="Arial" w:cs="Arial"/>
              </w:rPr>
              <w:t xml:space="preserve"> </w:t>
            </w:r>
            <w:r w:rsidRPr="00A17E14">
              <w:rPr>
                <w:rFonts w:ascii="Arial" w:hAnsi="Arial" w:cs="Arial"/>
              </w:rPr>
              <w:t>для обслуживания уборочной и аварийной техники, а также зданий или помещений, предназначенных для приема физических и юридических лиц в связи с</w:t>
            </w:r>
            <w:r w:rsidR="00853F46" w:rsidRPr="00A17E14">
              <w:rPr>
                <w:rFonts w:ascii="Arial" w:hAnsi="Arial" w:cs="Arial"/>
              </w:rPr>
              <w:t xml:space="preserve"> </w:t>
            </w:r>
            <w:r w:rsidRPr="00A17E14">
              <w:rPr>
                <w:rFonts w:ascii="Arial" w:hAnsi="Arial" w:cs="Arial"/>
              </w:rPr>
              <w:t>предоставлением им коммунальных услуг)</w:t>
            </w:r>
          </w:p>
        </w:tc>
        <w:tc>
          <w:tcPr>
            <w:tcW w:w="1761" w:type="pct"/>
          </w:tcPr>
          <w:p w:rsidR="00EA6C39" w:rsidRPr="00A17E14" w:rsidRDefault="00EA6C39" w:rsidP="00A17E14">
            <w:pPr>
              <w:pStyle w:val="ConsNormal"/>
              <w:widowControl/>
              <w:numPr>
                <w:ilvl w:val="0"/>
                <w:numId w:val="2"/>
              </w:numPr>
              <w:spacing w:before="0"/>
              <w:ind w:left="0" w:right="0"/>
              <w:rPr>
                <w:i/>
                <w:sz w:val="24"/>
                <w:szCs w:val="24"/>
                <w:u w:val="single"/>
              </w:rPr>
            </w:pPr>
            <w:r w:rsidRPr="00A17E14">
              <w:rPr>
                <w:sz w:val="24"/>
                <w:szCs w:val="24"/>
              </w:rPr>
              <w:t xml:space="preserve">1.Предельные (минимальные и (или) максимальные) размеры земельных участков: </w:t>
            </w:r>
            <w:r w:rsidRPr="00A17E14">
              <w:rPr>
                <w:i/>
                <w:sz w:val="24"/>
                <w:szCs w:val="24"/>
                <w:u w:val="single"/>
              </w:rPr>
              <w:t>не полежат установлению;</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полежат установлению;</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 xml:space="preserve">3. Предельное количество этажей или предельная высота зданий, строений, сооружений – </w:t>
            </w:r>
            <w:r w:rsidRPr="00A17E14">
              <w:rPr>
                <w:i/>
                <w:sz w:val="24"/>
                <w:szCs w:val="24"/>
                <w:u w:val="single"/>
              </w:rPr>
              <w:t>не полежат установлению</w:t>
            </w:r>
            <w:r w:rsidRPr="00A17E14">
              <w:rPr>
                <w:sz w:val="24"/>
                <w:szCs w:val="24"/>
              </w:rPr>
              <w:t>.</w:t>
            </w:r>
          </w:p>
          <w:p w:rsidR="00EA6C39" w:rsidRPr="00A17E14" w:rsidRDefault="00EA6C39" w:rsidP="00A17E14">
            <w:pPr>
              <w:pStyle w:val="ConsNormal"/>
              <w:widowControl/>
              <w:spacing w:before="0"/>
              <w:ind w:left="0" w:right="0" w:firstLine="372"/>
              <w:rPr>
                <w:sz w:val="24"/>
                <w:szCs w:val="24"/>
                <w:highlight w:val="yellow"/>
              </w:rPr>
            </w:pPr>
            <w:r w:rsidRPr="00A17E14">
              <w:rPr>
                <w:sz w:val="24"/>
                <w:szCs w:val="24"/>
              </w:rPr>
              <w:t>4.Максимальный процент застройки в границах земельного участка –</w:t>
            </w:r>
            <w:r w:rsidRPr="00A17E14">
              <w:rPr>
                <w:i/>
                <w:sz w:val="24"/>
                <w:szCs w:val="24"/>
                <w:u w:val="single"/>
              </w:rPr>
              <w:t xml:space="preserve"> не полежат установлению;</w:t>
            </w:r>
          </w:p>
        </w:tc>
      </w:tr>
      <w:tr w:rsidR="00A17E14" w:rsidRPr="00A17E14" w:rsidTr="00A17E14">
        <w:trPr>
          <w:trHeight w:val="70"/>
        </w:trPr>
        <w:tc>
          <w:tcPr>
            <w:tcW w:w="3239" w:type="pct"/>
          </w:tcPr>
          <w:p w:rsidR="00EA6C39" w:rsidRPr="00A17E14" w:rsidRDefault="00EA6C39" w:rsidP="00A17E14">
            <w:pPr>
              <w:suppressAutoHyphens/>
              <w:jc w:val="both"/>
              <w:rPr>
                <w:rFonts w:ascii="Arial" w:hAnsi="Arial" w:cs="Arial"/>
                <w:b/>
              </w:rPr>
            </w:pPr>
            <w:r w:rsidRPr="00A17E14">
              <w:rPr>
                <w:rFonts w:ascii="Arial" w:hAnsi="Arial" w:cs="Arial"/>
                <w:b/>
              </w:rPr>
              <w:t>Социальное обслуживание (3.2)</w:t>
            </w:r>
          </w:p>
          <w:p w:rsidR="00EA6C39" w:rsidRPr="00A17E14" w:rsidRDefault="00EA6C39" w:rsidP="00A17E14">
            <w:pPr>
              <w:suppressAutoHyphens/>
              <w:jc w:val="both"/>
              <w:rPr>
                <w:rFonts w:ascii="Arial" w:hAnsi="Arial" w:cs="Arial"/>
              </w:rPr>
            </w:pPr>
            <w:r w:rsidRPr="00A17E14">
              <w:rPr>
                <w:rFonts w:ascii="Arial" w:hAnsi="Arial" w:cs="Arial"/>
              </w:rPr>
              <w:t>(-службы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tc>
        <w:tc>
          <w:tcPr>
            <w:tcW w:w="1761" w:type="pct"/>
            <w:vMerge w:val="restart"/>
          </w:tcPr>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 xml:space="preserve">1. 1.Предельные (минимальные и (или) максимальные) размеры земельных участков: </w:t>
            </w:r>
            <w:r w:rsidRPr="00A17E14">
              <w:rPr>
                <w:i/>
                <w:sz w:val="24"/>
                <w:szCs w:val="24"/>
                <w:u w:val="single"/>
              </w:rPr>
              <w:t>не подлежат установлению;</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3. Предельное количество этажей или предельная высота зданий, строений, сооружений – 3 этажа.</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4.Максимальный процент застройки в границах земельного участка – 80 %.</w:t>
            </w:r>
          </w:p>
          <w:p w:rsidR="00EA6C39" w:rsidRPr="00A17E14" w:rsidRDefault="00EA6C39" w:rsidP="00A17E14">
            <w:pPr>
              <w:pStyle w:val="ConsNormal"/>
              <w:spacing w:before="0"/>
              <w:ind w:left="0" w:right="0" w:firstLine="0"/>
              <w:rPr>
                <w:sz w:val="24"/>
                <w:szCs w:val="24"/>
              </w:rPr>
            </w:pPr>
          </w:p>
        </w:tc>
      </w:tr>
      <w:tr w:rsidR="00A17E14" w:rsidRPr="00A17E14" w:rsidTr="00A17E14">
        <w:trPr>
          <w:trHeight w:val="173"/>
        </w:trPr>
        <w:tc>
          <w:tcPr>
            <w:tcW w:w="3239" w:type="pct"/>
          </w:tcPr>
          <w:p w:rsidR="00EA6C39" w:rsidRPr="00A17E14" w:rsidRDefault="00EA6C39" w:rsidP="00A17E14">
            <w:pPr>
              <w:suppressAutoHyphens/>
              <w:jc w:val="both"/>
              <w:rPr>
                <w:rFonts w:ascii="Arial" w:hAnsi="Arial" w:cs="Arial"/>
                <w:b/>
              </w:rPr>
            </w:pPr>
            <w:r w:rsidRPr="00A17E14">
              <w:rPr>
                <w:rFonts w:ascii="Arial" w:hAnsi="Arial" w:cs="Arial"/>
                <w:b/>
              </w:rPr>
              <w:t>Бытовое обслуживание (3.3)</w:t>
            </w:r>
          </w:p>
          <w:p w:rsidR="00EA6C39" w:rsidRPr="00A17E14" w:rsidRDefault="00EA6C39" w:rsidP="00A17E14">
            <w:pPr>
              <w:suppressAutoHyphens/>
              <w:jc w:val="both"/>
              <w:rPr>
                <w:rFonts w:ascii="Arial" w:hAnsi="Arial" w:cs="Arial"/>
              </w:rPr>
            </w:pPr>
            <w:r w:rsidRPr="00A17E14">
              <w:rPr>
                <w:rFonts w:ascii="Arial" w:hAnsi="Arial" w:cs="Arial"/>
              </w:rPr>
              <w:t>(-мастерские мелкого ремонта, ателье, бани, парикмахерские,</w:t>
            </w:r>
            <w:r w:rsidR="00853F46" w:rsidRPr="00A17E14">
              <w:rPr>
                <w:rFonts w:ascii="Arial" w:hAnsi="Arial" w:cs="Arial"/>
              </w:rPr>
              <w:t xml:space="preserve"> </w:t>
            </w:r>
            <w:r w:rsidRPr="00A17E14">
              <w:rPr>
                <w:rFonts w:ascii="Arial" w:hAnsi="Arial" w:cs="Arial"/>
              </w:rPr>
              <w:t>прачечные, химчистки, похоронные бюро)</w:t>
            </w:r>
          </w:p>
        </w:tc>
        <w:tc>
          <w:tcPr>
            <w:tcW w:w="1761" w:type="pct"/>
            <w:vMerge/>
          </w:tcPr>
          <w:p w:rsidR="00EA6C39" w:rsidRPr="00A17E14" w:rsidRDefault="00EA6C39" w:rsidP="00A17E14">
            <w:pPr>
              <w:pStyle w:val="ConsNormal"/>
              <w:numPr>
                <w:ilvl w:val="0"/>
                <w:numId w:val="2"/>
              </w:numPr>
              <w:spacing w:before="0"/>
              <w:ind w:left="0" w:right="0"/>
              <w:rPr>
                <w:sz w:val="24"/>
                <w:szCs w:val="24"/>
              </w:rPr>
            </w:pPr>
          </w:p>
        </w:tc>
      </w:tr>
      <w:tr w:rsidR="00A17E14" w:rsidRPr="00A17E14" w:rsidTr="00A17E14">
        <w:trPr>
          <w:trHeight w:val="131"/>
        </w:trPr>
        <w:tc>
          <w:tcPr>
            <w:tcW w:w="3239" w:type="pct"/>
          </w:tcPr>
          <w:p w:rsidR="00EA6C39" w:rsidRPr="00A17E14" w:rsidRDefault="00EA6C39" w:rsidP="00A17E14">
            <w:pPr>
              <w:suppressAutoHyphens/>
              <w:jc w:val="both"/>
              <w:rPr>
                <w:rFonts w:ascii="Arial" w:hAnsi="Arial" w:cs="Arial"/>
                <w:b/>
              </w:rPr>
            </w:pPr>
            <w:r w:rsidRPr="00A17E14">
              <w:rPr>
                <w:rFonts w:ascii="Arial" w:hAnsi="Arial" w:cs="Arial"/>
                <w:b/>
              </w:rPr>
              <w:t>Амбулаторно-поликлиническое обслуживание (3.4.1)</w:t>
            </w:r>
          </w:p>
          <w:p w:rsidR="00EA6C39" w:rsidRPr="00A17E14" w:rsidRDefault="00EA6C39" w:rsidP="00A17E14">
            <w:pPr>
              <w:suppressAutoHyphens/>
              <w:jc w:val="both"/>
              <w:rPr>
                <w:rFonts w:ascii="Arial" w:hAnsi="Arial" w:cs="Arial"/>
              </w:rPr>
            </w:pPr>
            <w:r w:rsidRPr="00A17E14">
              <w:rPr>
                <w:rFonts w:ascii="Arial" w:hAnsi="Arial" w:cs="Arial"/>
              </w:rPr>
              <w:t>(-поликлиники,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761" w:type="pct"/>
            <w:vMerge/>
          </w:tcPr>
          <w:p w:rsidR="00EA6C39" w:rsidRPr="00A17E14" w:rsidRDefault="00EA6C39" w:rsidP="00A17E14">
            <w:pPr>
              <w:pStyle w:val="ConsNormal"/>
              <w:numPr>
                <w:ilvl w:val="0"/>
                <w:numId w:val="2"/>
              </w:numPr>
              <w:spacing w:before="0"/>
              <w:ind w:left="0" w:right="0"/>
              <w:rPr>
                <w:sz w:val="24"/>
                <w:szCs w:val="24"/>
              </w:rPr>
            </w:pPr>
          </w:p>
        </w:tc>
      </w:tr>
      <w:tr w:rsidR="00A17E14" w:rsidRPr="00A17E14" w:rsidTr="00A17E14">
        <w:trPr>
          <w:trHeight w:val="415"/>
        </w:trPr>
        <w:tc>
          <w:tcPr>
            <w:tcW w:w="3239" w:type="pct"/>
          </w:tcPr>
          <w:p w:rsidR="00EA6C39" w:rsidRPr="00A17E14" w:rsidRDefault="00EA6C39" w:rsidP="00A17E14">
            <w:pPr>
              <w:suppressAutoHyphens/>
              <w:jc w:val="both"/>
              <w:rPr>
                <w:rFonts w:ascii="Arial" w:hAnsi="Arial" w:cs="Arial"/>
                <w:b/>
              </w:rPr>
            </w:pPr>
            <w:r w:rsidRPr="00A17E14">
              <w:rPr>
                <w:rFonts w:ascii="Arial" w:hAnsi="Arial" w:cs="Arial"/>
                <w:b/>
              </w:rPr>
              <w:t>Дошкольное, начальное и среднее общее образование (3.5.1)</w:t>
            </w:r>
          </w:p>
          <w:p w:rsidR="00EA6C39" w:rsidRPr="00A17E14" w:rsidRDefault="00EA6C39" w:rsidP="00A17E14">
            <w:pPr>
              <w:suppressAutoHyphens/>
              <w:jc w:val="both"/>
              <w:rPr>
                <w:rFonts w:ascii="Arial" w:hAnsi="Arial" w:cs="Arial"/>
              </w:rPr>
            </w:pPr>
            <w:proofErr w:type="gramStart"/>
            <w:r w:rsidRPr="00A17E14">
              <w:rPr>
                <w:rFonts w:ascii="Arial" w:hAnsi="Arial" w:cs="Arial"/>
              </w:rPr>
              <w:t>(-детские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tc>
        <w:tc>
          <w:tcPr>
            <w:tcW w:w="1761" w:type="pct"/>
            <w:vMerge/>
          </w:tcPr>
          <w:p w:rsidR="00EA6C39" w:rsidRPr="00A17E14" w:rsidRDefault="00EA6C39" w:rsidP="00A17E14">
            <w:pPr>
              <w:pStyle w:val="ConsNormal"/>
              <w:numPr>
                <w:ilvl w:val="0"/>
                <w:numId w:val="2"/>
              </w:numPr>
              <w:spacing w:before="0"/>
              <w:ind w:left="0" w:right="0"/>
              <w:rPr>
                <w:sz w:val="24"/>
                <w:szCs w:val="24"/>
              </w:rPr>
            </w:pPr>
          </w:p>
        </w:tc>
      </w:tr>
      <w:tr w:rsidR="00A17E14" w:rsidRPr="00A17E14" w:rsidTr="00A17E14">
        <w:trPr>
          <w:trHeight w:val="131"/>
        </w:trPr>
        <w:tc>
          <w:tcPr>
            <w:tcW w:w="3239" w:type="pct"/>
          </w:tcPr>
          <w:p w:rsidR="00EA6C39" w:rsidRPr="00A17E14" w:rsidRDefault="00EA6C39" w:rsidP="00A17E14">
            <w:pPr>
              <w:suppressAutoHyphens/>
              <w:jc w:val="both"/>
              <w:rPr>
                <w:rFonts w:ascii="Arial" w:hAnsi="Arial" w:cs="Arial"/>
                <w:b/>
              </w:rPr>
            </w:pPr>
            <w:r w:rsidRPr="00A17E14">
              <w:rPr>
                <w:rFonts w:ascii="Arial" w:hAnsi="Arial" w:cs="Arial"/>
                <w:b/>
              </w:rPr>
              <w:t>Культурное развитие (3.6)</w:t>
            </w:r>
          </w:p>
          <w:p w:rsidR="00EA6C39" w:rsidRPr="00A17E14" w:rsidRDefault="00EA6C39" w:rsidP="00A17E14">
            <w:pPr>
              <w:suppressAutoHyphens/>
              <w:jc w:val="both"/>
              <w:rPr>
                <w:rFonts w:ascii="Arial" w:hAnsi="Arial" w:cs="Arial"/>
              </w:rPr>
            </w:pPr>
            <w:proofErr w:type="gramStart"/>
            <w:r w:rsidRPr="00A17E14">
              <w:rPr>
                <w:rFonts w:ascii="Arial" w:hAnsi="Arial" w:cs="Arial"/>
              </w:rPr>
              <w:t xml:space="preserve">(-для размещения в них музеев, выставочных залов, художественных галерей, </w:t>
            </w:r>
            <w:r w:rsidRPr="00A17E14">
              <w:rPr>
                <w:rFonts w:ascii="Arial" w:hAnsi="Arial" w:cs="Arial"/>
              </w:rPr>
              <w:lastRenderedPageBreak/>
              <w:t>домов культуры, библиотек, кинотеатров и кинозалов, театров, филармоний, планетариев;</w:t>
            </w:r>
            <w:proofErr w:type="gramEnd"/>
          </w:p>
          <w:p w:rsidR="00EA6C39" w:rsidRPr="00A17E14" w:rsidRDefault="00EA6C39" w:rsidP="00A17E14">
            <w:pPr>
              <w:suppressAutoHyphens/>
              <w:jc w:val="both"/>
              <w:rPr>
                <w:rFonts w:ascii="Arial" w:hAnsi="Arial" w:cs="Arial"/>
              </w:rPr>
            </w:pPr>
            <w:r w:rsidRPr="00A17E14">
              <w:rPr>
                <w:rFonts w:ascii="Arial" w:hAnsi="Arial" w:cs="Arial"/>
              </w:rPr>
              <w:t>-устройство площадок для празднеств и гуляний;</w:t>
            </w:r>
          </w:p>
          <w:p w:rsidR="00EA6C39" w:rsidRPr="00A17E14" w:rsidRDefault="00EA6C39" w:rsidP="00A17E14">
            <w:pPr>
              <w:suppressAutoHyphens/>
              <w:jc w:val="both"/>
              <w:rPr>
                <w:rFonts w:ascii="Arial" w:hAnsi="Arial" w:cs="Arial"/>
              </w:rPr>
            </w:pPr>
            <w:r w:rsidRPr="00A17E14">
              <w:rPr>
                <w:rFonts w:ascii="Arial" w:hAnsi="Arial" w:cs="Arial"/>
              </w:rPr>
              <w:t>-размещение зданий и сооружений для размещения цирков, зверинцев, зоопарков, океанариумов)</w:t>
            </w:r>
          </w:p>
        </w:tc>
        <w:tc>
          <w:tcPr>
            <w:tcW w:w="1761" w:type="pct"/>
            <w:vMerge/>
          </w:tcPr>
          <w:p w:rsidR="00EA6C39" w:rsidRPr="00A17E14" w:rsidRDefault="00EA6C39" w:rsidP="00A17E14">
            <w:pPr>
              <w:pStyle w:val="ConsNormal"/>
              <w:numPr>
                <w:ilvl w:val="0"/>
                <w:numId w:val="2"/>
              </w:numPr>
              <w:spacing w:before="0"/>
              <w:ind w:left="0" w:right="0"/>
              <w:rPr>
                <w:sz w:val="24"/>
                <w:szCs w:val="24"/>
              </w:rPr>
            </w:pPr>
          </w:p>
        </w:tc>
      </w:tr>
      <w:tr w:rsidR="00A17E14" w:rsidRPr="00A17E14" w:rsidTr="00A17E14">
        <w:trPr>
          <w:trHeight w:val="273"/>
        </w:trPr>
        <w:tc>
          <w:tcPr>
            <w:tcW w:w="3239" w:type="pct"/>
          </w:tcPr>
          <w:p w:rsidR="00EA6C39" w:rsidRPr="00A17E14" w:rsidRDefault="00EA6C39" w:rsidP="00A17E14">
            <w:pPr>
              <w:suppressAutoHyphens/>
              <w:jc w:val="both"/>
              <w:rPr>
                <w:rFonts w:ascii="Arial" w:hAnsi="Arial" w:cs="Arial"/>
                <w:b/>
              </w:rPr>
            </w:pPr>
            <w:r w:rsidRPr="00A17E14">
              <w:rPr>
                <w:rFonts w:ascii="Arial" w:hAnsi="Arial" w:cs="Arial"/>
                <w:b/>
              </w:rPr>
              <w:lastRenderedPageBreak/>
              <w:t>Религиозное использование (3.7)</w:t>
            </w:r>
          </w:p>
          <w:p w:rsidR="00EA6C39" w:rsidRPr="00A17E14" w:rsidRDefault="00EA6C39" w:rsidP="00A17E14">
            <w:pPr>
              <w:suppressAutoHyphens/>
              <w:jc w:val="both"/>
              <w:rPr>
                <w:rFonts w:ascii="Arial" w:hAnsi="Arial" w:cs="Arial"/>
              </w:rPr>
            </w:pPr>
            <w:r w:rsidRPr="00A17E14">
              <w:rPr>
                <w:rFonts w:ascii="Arial" w:hAnsi="Arial" w:cs="Arial"/>
              </w:rPr>
              <w:t>(-церкви, соборы, храмы, часовни, монастыри, мечети, молельные дома;</w:t>
            </w:r>
          </w:p>
          <w:p w:rsidR="00EA6C39" w:rsidRPr="00A17E14" w:rsidRDefault="00EA6C39" w:rsidP="00A17E14">
            <w:pPr>
              <w:suppressAutoHyphens/>
              <w:jc w:val="both"/>
              <w:rPr>
                <w:rFonts w:ascii="Arial" w:hAnsi="Arial" w:cs="Arial"/>
              </w:rPr>
            </w:pPr>
            <w:r w:rsidRPr="00A17E14">
              <w:rPr>
                <w:rFonts w:ascii="Arial" w:hAnsi="Arial" w:cs="Arial"/>
              </w:rPr>
              <w:t>-монастыри, скиты, воскресные школы, семинарии, духовные училища)</w:t>
            </w:r>
          </w:p>
        </w:tc>
        <w:tc>
          <w:tcPr>
            <w:tcW w:w="1761" w:type="pct"/>
            <w:vMerge/>
          </w:tcPr>
          <w:p w:rsidR="00EA6C39" w:rsidRPr="00A17E14" w:rsidRDefault="00EA6C39" w:rsidP="00A17E14">
            <w:pPr>
              <w:pStyle w:val="ConsNormal"/>
              <w:numPr>
                <w:ilvl w:val="0"/>
                <w:numId w:val="2"/>
              </w:numPr>
              <w:spacing w:before="0"/>
              <w:ind w:left="0" w:right="0"/>
              <w:rPr>
                <w:sz w:val="24"/>
                <w:szCs w:val="24"/>
              </w:rPr>
            </w:pPr>
          </w:p>
        </w:tc>
      </w:tr>
      <w:tr w:rsidR="00A17E14" w:rsidRPr="00A17E14" w:rsidTr="00A17E14">
        <w:trPr>
          <w:trHeight w:val="254"/>
        </w:trPr>
        <w:tc>
          <w:tcPr>
            <w:tcW w:w="3239" w:type="pct"/>
          </w:tcPr>
          <w:p w:rsidR="00EA6C39" w:rsidRPr="00A17E14" w:rsidRDefault="00EA6C39" w:rsidP="00A17E14">
            <w:pPr>
              <w:suppressAutoHyphens/>
              <w:jc w:val="both"/>
              <w:rPr>
                <w:rFonts w:ascii="Arial" w:hAnsi="Arial" w:cs="Arial"/>
                <w:b/>
              </w:rPr>
            </w:pPr>
            <w:r w:rsidRPr="00A17E14">
              <w:rPr>
                <w:rFonts w:ascii="Arial" w:hAnsi="Arial" w:cs="Arial"/>
                <w:b/>
              </w:rPr>
              <w:t>Амбулаторное ветеринарное обслуживание (3.10.1)</w:t>
            </w:r>
          </w:p>
          <w:p w:rsidR="00EA6C39" w:rsidRPr="00A17E14" w:rsidRDefault="00EA6C39" w:rsidP="00A17E14">
            <w:pPr>
              <w:suppressAutoHyphens/>
              <w:jc w:val="both"/>
              <w:rPr>
                <w:rFonts w:ascii="Arial" w:hAnsi="Arial" w:cs="Arial"/>
              </w:rPr>
            </w:pPr>
            <w:r w:rsidRPr="00A17E14">
              <w:rPr>
                <w:rFonts w:ascii="Arial" w:hAnsi="Arial" w:cs="Arial"/>
              </w:rPr>
              <w:t>(-размещение объектов капитального строительства, предназначенных для оказания ветеринарных услуг без содержания животных)</w:t>
            </w:r>
          </w:p>
        </w:tc>
        <w:tc>
          <w:tcPr>
            <w:tcW w:w="1761" w:type="pct"/>
            <w:vMerge/>
          </w:tcPr>
          <w:p w:rsidR="00EA6C39" w:rsidRPr="00A17E14" w:rsidRDefault="00EA6C39" w:rsidP="00A17E14">
            <w:pPr>
              <w:pStyle w:val="ConsNormal"/>
              <w:numPr>
                <w:ilvl w:val="0"/>
                <w:numId w:val="2"/>
              </w:numPr>
              <w:spacing w:before="0"/>
              <w:ind w:left="0" w:right="0"/>
              <w:rPr>
                <w:sz w:val="24"/>
                <w:szCs w:val="24"/>
              </w:rPr>
            </w:pPr>
          </w:p>
        </w:tc>
      </w:tr>
      <w:tr w:rsidR="00A17E14" w:rsidRPr="00A17E14" w:rsidTr="00A17E14">
        <w:trPr>
          <w:trHeight w:val="173"/>
        </w:trPr>
        <w:tc>
          <w:tcPr>
            <w:tcW w:w="3239" w:type="pct"/>
          </w:tcPr>
          <w:p w:rsidR="00EA6C39" w:rsidRPr="00A17E14" w:rsidRDefault="00EA6C39" w:rsidP="00A17E14">
            <w:pPr>
              <w:suppressAutoHyphens/>
              <w:jc w:val="both"/>
              <w:rPr>
                <w:rFonts w:ascii="Arial" w:hAnsi="Arial" w:cs="Arial"/>
                <w:b/>
              </w:rPr>
            </w:pPr>
            <w:r w:rsidRPr="00A17E14">
              <w:rPr>
                <w:rFonts w:ascii="Arial" w:hAnsi="Arial" w:cs="Arial"/>
                <w:b/>
              </w:rPr>
              <w:t>Деловое управление (4.1)</w:t>
            </w:r>
          </w:p>
          <w:p w:rsidR="00EA6C39" w:rsidRPr="00A17E14" w:rsidRDefault="00EA6C39" w:rsidP="00A17E14">
            <w:pPr>
              <w:suppressAutoHyphens/>
              <w:jc w:val="both"/>
              <w:rPr>
                <w:rFonts w:ascii="Arial" w:hAnsi="Arial" w:cs="Arial"/>
              </w:rPr>
            </w:pPr>
            <w:proofErr w:type="gramStart"/>
            <w:r w:rsidRPr="00A17E14">
              <w:rPr>
                <w:rFonts w:ascii="Arial" w:hAnsi="Arial" w:cs="Arial"/>
              </w:rPr>
              <w:t>(-размещения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w:t>
            </w:r>
            <w:proofErr w:type="gramEnd"/>
          </w:p>
          <w:p w:rsidR="00EA6C39" w:rsidRPr="00A17E14" w:rsidRDefault="00EA6C39" w:rsidP="00A17E14">
            <w:pPr>
              <w:suppressAutoHyphens/>
              <w:jc w:val="both"/>
              <w:rPr>
                <w:rFonts w:ascii="Arial" w:hAnsi="Arial" w:cs="Arial"/>
              </w:rPr>
            </w:pPr>
            <w:r w:rsidRPr="00A17E14">
              <w:rPr>
                <w:rFonts w:ascii="Arial" w:hAnsi="Arial" w:cs="Arial"/>
              </w:rPr>
              <w:t>страховой деятельности)</w:t>
            </w:r>
          </w:p>
        </w:tc>
        <w:tc>
          <w:tcPr>
            <w:tcW w:w="1761" w:type="pct"/>
            <w:vMerge/>
          </w:tcPr>
          <w:p w:rsidR="00EA6C39" w:rsidRPr="00A17E14" w:rsidRDefault="00EA6C39" w:rsidP="00A17E14">
            <w:pPr>
              <w:pStyle w:val="ConsNormal"/>
              <w:numPr>
                <w:ilvl w:val="0"/>
                <w:numId w:val="2"/>
              </w:numPr>
              <w:spacing w:before="0"/>
              <w:ind w:left="0" w:right="0"/>
              <w:rPr>
                <w:sz w:val="24"/>
                <w:szCs w:val="24"/>
              </w:rPr>
            </w:pPr>
          </w:p>
        </w:tc>
      </w:tr>
      <w:tr w:rsidR="00A17E14" w:rsidRPr="00A17E14" w:rsidTr="00A17E14">
        <w:trPr>
          <w:trHeight w:val="173"/>
        </w:trPr>
        <w:tc>
          <w:tcPr>
            <w:tcW w:w="3239" w:type="pct"/>
          </w:tcPr>
          <w:p w:rsidR="00EA6C39" w:rsidRPr="00A17E14" w:rsidRDefault="00EA6C39" w:rsidP="00A17E14">
            <w:pPr>
              <w:suppressAutoHyphens/>
              <w:jc w:val="both"/>
              <w:rPr>
                <w:rFonts w:ascii="Arial" w:hAnsi="Arial" w:cs="Arial"/>
                <w:b/>
              </w:rPr>
            </w:pPr>
            <w:r w:rsidRPr="00A17E14">
              <w:rPr>
                <w:rFonts w:ascii="Arial" w:hAnsi="Arial" w:cs="Arial"/>
                <w:b/>
              </w:rPr>
              <w:t>Рынки (4.3)</w:t>
            </w:r>
          </w:p>
          <w:p w:rsidR="00EA6C39" w:rsidRPr="00A17E14" w:rsidRDefault="00EA6C39" w:rsidP="00A17E14">
            <w:pPr>
              <w:suppressAutoHyphens/>
              <w:jc w:val="both"/>
              <w:rPr>
                <w:rFonts w:ascii="Arial" w:hAnsi="Arial" w:cs="Arial"/>
              </w:rPr>
            </w:pPr>
            <w:proofErr w:type="gramStart"/>
            <w:r w:rsidRPr="00A17E14">
              <w:rPr>
                <w:rFonts w:ascii="Arial" w:hAnsi="Arial" w:cs="Arial"/>
              </w:rPr>
              <w:t>(-ярмарка, рынок, базар</w:t>
            </w:r>
            <w:proofErr w:type="gramEnd"/>
          </w:p>
          <w:p w:rsidR="00EA6C39" w:rsidRPr="00A17E14" w:rsidRDefault="00EA6C39" w:rsidP="00A17E14">
            <w:pPr>
              <w:suppressAutoHyphens/>
              <w:jc w:val="both"/>
              <w:rPr>
                <w:rFonts w:ascii="Arial" w:hAnsi="Arial" w:cs="Arial"/>
              </w:rPr>
            </w:pPr>
            <w:r w:rsidRPr="00A17E14">
              <w:rPr>
                <w:rFonts w:ascii="Arial" w:hAnsi="Arial" w:cs="Arial"/>
              </w:rPr>
              <w:t>-размещение гаражей и (или) стоянок для автомобилей сотрудников и посетителей рынка)</w:t>
            </w:r>
          </w:p>
        </w:tc>
        <w:tc>
          <w:tcPr>
            <w:tcW w:w="1761" w:type="pct"/>
            <w:vMerge/>
          </w:tcPr>
          <w:p w:rsidR="00EA6C39" w:rsidRPr="00A17E14" w:rsidRDefault="00EA6C39" w:rsidP="00A17E14">
            <w:pPr>
              <w:pStyle w:val="ConsNormal"/>
              <w:numPr>
                <w:ilvl w:val="0"/>
                <w:numId w:val="2"/>
              </w:numPr>
              <w:spacing w:before="0"/>
              <w:ind w:left="0" w:right="0"/>
              <w:rPr>
                <w:sz w:val="24"/>
                <w:szCs w:val="24"/>
              </w:rPr>
            </w:pPr>
          </w:p>
        </w:tc>
      </w:tr>
      <w:tr w:rsidR="00A17E14" w:rsidRPr="00A17E14" w:rsidTr="00A17E14">
        <w:trPr>
          <w:trHeight w:val="173"/>
        </w:trPr>
        <w:tc>
          <w:tcPr>
            <w:tcW w:w="3239" w:type="pct"/>
          </w:tcPr>
          <w:p w:rsidR="00EA6C39" w:rsidRPr="00A17E14" w:rsidRDefault="00EA6C39" w:rsidP="00A17E14">
            <w:pPr>
              <w:suppressAutoHyphens/>
              <w:jc w:val="both"/>
              <w:rPr>
                <w:rFonts w:ascii="Arial" w:hAnsi="Arial" w:cs="Arial"/>
                <w:b/>
              </w:rPr>
            </w:pPr>
            <w:r w:rsidRPr="00A17E14">
              <w:rPr>
                <w:rFonts w:ascii="Arial" w:hAnsi="Arial" w:cs="Arial"/>
                <w:b/>
              </w:rPr>
              <w:t>Магазины (4.4)</w:t>
            </w:r>
          </w:p>
          <w:p w:rsidR="00EA6C39" w:rsidRPr="00A17E14" w:rsidRDefault="00EA6C39" w:rsidP="00A17E14">
            <w:pPr>
              <w:suppressAutoHyphens/>
              <w:jc w:val="both"/>
              <w:rPr>
                <w:rFonts w:ascii="Arial" w:hAnsi="Arial" w:cs="Arial"/>
              </w:rPr>
            </w:pPr>
            <w:r w:rsidRPr="00A17E14">
              <w:rPr>
                <w:rFonts w:ascii="Arial" w:hAnsi="Arial" w:cs="Arial"/>
              </w:rPr>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r w:rsidRPr="00A17E14">
              <w:rPr>
                <w:rFonts w:ascii="Arial" w:hAnsi="Arial" w:cs="Arial"/>
              </w:rPr>
              <w:t>кв.м</w:t>
            </w:r>
            <w:proofErr w:type="spellEnd"/>
            <w:r w:rsidRPr="00A17E14">
              <w:rPr>
                <w:rFonts w:ascii="Arial" w:hAnsi="Arial" w:cs="Arial"/>
              </w:rPr>
              <w:t>.</w:t>
            </w:r>
          </w:p>
        </w:tc>
        <w:tc>
          <w:tcPr>
            <w:tcW w:w="1761" w:type="pct"/>
            <w:vMerge/>
          </w:tcPr>
          <w:p w:rsidR="00EA6C39" w:rsidRPr="00A17E14" w:rsidRDefault="00EA6C39" w:rsidP="00A17E14">
            <w:pPr>
              <w:pStyle w:val="ConsNormal"/>
              <w:numPr>
                <w:ilvl w:val="0"/>
                <w:numId w:val="2"/>
              </w:numPr>
              <w:spacing w:before="0"/>
              <w:ind w:left="0" w:right="0"/>
              <w:rPr>
                <w:sz w:val="24"/>
                <w:szCs w:val="24"/>
              </w:rPr>
            </w:pPr>
          </w:p>
        </w:tc>
      </w:tr>
      <w:tr w:rsidR="00A17E14" w:rsidRPr="00A17E14" w:rsidTr="00A17E14">
        <w:trPr>
          <w:trHeight w:val="173"/>
        </w:trPr>
        <w:tc>
          <w:tcPr>
            <w:tcW w:w="3239" w:type="pct"/>
          </w:tcPr>
          <w:p w:rsidR="00EA6C39" w:rsidRPr="00A17E14" w:rsidRDefault="00EA6C39" w:rsidP="00A17E14">
            <w:pPr>
              <w:suppressAutoHyphens/>
              <w:jc w:val="both"/>
              <w:rPr>
                <w:rFonts w:ascii="Arial" w:hAnsi="Arial" w:cs="Arial"/>
                <w:b/>
              </w:rPr>
            </w:pPr>
            <w:r w:rsidRPr="00A17E14">
              <w:rPr>
                <w:rFonts w:ascii="Arial" w:hAnsi="Arial" w:cs="Arial"/>
                <w:b/>
              </w:rPr>
              <w:t>Общественное питание (4.6)</w:t>
            </w:r>
          </w:p>
          <w:p w:rsidR="00EA6C39" w:rsidRPr="00A17E14" w:rsidRDefault="00EA6C39" w:rsidP="00A17E14">
            <w:pPr>
              <w:suppressAutoHyphens/>
              <w:jc w:val="both"/>
              <w:rPr>
                <w:rFonts w:ascii="Arial" w:hAnsi="Arial" w:cs="Arial"/>
              </w:rPr>
            </w:pPr>
            <w:proofErr w:type="gramStart"/>
            <w:r w:rsidRPr="00A17E14">
              <w:rPr>
                <w:rFonts w:ascii="Arial" w:hAnsi="Arial" w:cs="Arial"/>
              </w:rPr>
              <w:t>(-рестораны, кафе, столовые,</w:t>
            </w:r>
            <w:proofErr w:type="gramEnd"/>
          </w:p>
          <w:p w:rsidR="00EA6C39" w:rsidRPr="00A17E14" w:rsidRDefault="00EA6C39" w:rsidP="00A17E14">
            <w:pPr>
              <w:suppressAutoHyphens/>
              <w:jc w:val="both"/>
              <w:rPr>
                <w:rFonts w:ascii="Arial" w:hAnsi="Arial" w:cs="Arial"/>
              </w:rPr>
            </w:pPr>
            <w:r w:rsidRPr="00A17E14">
              <w:rPr>
                <w:rFonts w:ascii="Arial" w:hAnsi="Arial" w:cs="Arial"/>
              </w:rPr>
              <w:t>закусочные, бары)</w:t>
            </w:r>
          </w:p>
        </w:tc>
        <w:tc>
          <w:tcPr>
            <w:tcW w:w="1761" w:type="pct"/>
            <w:vMerge/>
          </w:tcPr>
          <w:p w:rsidR="00EA6C39" w:rsidRPr="00A17E14" w:rsidRDefault="00EA6C39" w:rsidP="00A17E14">
            <w:pPr>
              <w:pStyle w:val="ConsNormal"/>
              <w:numPr>
                <w:ilvl w:val="0"/>
                <w:numId w:val="2"/>
              </w:numPr>
              <w:spacing w:before="0"/>
              <w:ind w:left="0" w:right="0"/>
              <w:rPr>
                <w:sz w:val="24"/>
                <w:szCs w:val="24"/>
              </w:rPr>
            </w:pPr>
          </w:p>
        </w:tc>
      </w:tr>
      <w:tr w:rsidR="00A17E14" w:rsidRPr="00A17E14" w:rsidTr="00A17E14">
        <w:trPr>
          <w:trHeight w:val="173"/>
        </w:trPr>
        <w:tc>
          <w:tcPr>
            <w:tcW w:w="3239" w:type="pct"/>
          </w:tcPr>
          <w:p w:rsidR="00EA6C39" w:rsidRPr="00A17E14" w:rsidRDefault="00EA6C39" w:rsidP="00A17E14">
            <w:pPr>
              <w:suppressAutoHyphens/>
              <w:jc w:val="both"/>
              <w:rPr>
                <w:rFonts w:ascii="Arial" w:hAnsi="Arial" w:cs="Arial"/>
                <w:b/>
              </w:rPr>
            </w:pPr>
            <w:r w:rsidRPr="00A17E14">
              <w:rPr>
                <w:rFonts w:ascii="Arial" w:hAnsi="Arial" w:cs="Arial"/>
                <w:b/>
              </w:rPr>
              <w:t>Гостиничное обслуживание (4.7)</w:t>
            </w:r>
          </w:p>
          <w:p w:rsidR="00EA6C39" w:rsidRPr="00A17E14" w:rsidRDefault="00EA6C39" w:rsidP="00A17E14">
            <w:pPr>
              <w:suppressAutoHyphens/>
              <w:jc w:val="both"/>
              <w:rPr>
                <w:rFonts w:ascii="Arial" w:hAnsi="Arial" w:cs="Arial"/>
              </w:rPr>
            </w:pPr>
            <w:r w:rsidRPr="00A17E14">
              <w:rPr>
                <w:rFonts w:ascii="Arial" w:hAnsi="Arial" w:cs="Arial"/>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761" w:type="pct"/>
            <w:vMerge/>
          </w:tcPr>
          <w:p w:rsidR="00EA6C39" w:rsidRPr="00A17E14" w:rsidRDefault="00EA6C39" w:rsidP="00A17E14">
            <w:pPr>
              <w:pStyle w:val="ConsNormal"/>
              <w:numPr>
                <w:ilvl w:val="0"/>
                <w:numId w:val="2"/>
              </w:numPr>
              <w:spacing w:before="0"/>
              <w:ind w:left="0" w:right="0"/>
              <w:rPr>
                <w:sz w:val="24"/>
                <w:szCs w:val="24"/>
              </w:rPr>
            </w:pPr>
          </w:p>
        </w:tc>
      </w:tr>
      <w:tr w:rsidR="00A17E14" w:rsidRPr="00A17E14" w:rsidTr="00A17E14">
        <w:trPr>
          <w:trHeight w:val="173"/>
        </w:trPr>
        <w:tc>
          <w:tcPr>
            <w:tcW w:w="3239" w:type="pct"/>
          </w:tcPr>
          <w:p w:rsidR="00EA6C39" w:rsidRPr="00A17E14" w:rsidRDefault="00EA6C39" w:rsidP="00A17E14">
            <w:pPr>
              <w:suppressAutoHyphens/>
              <w:jc w:val="both"/>
              <w:rPr>
                <w:rFonts w:ascii="Arial" w:hAnsi="Arial" w:cs="Arial"/>
                <w:b/>
              </w:rPr>
            </w:pPr>
            <w:r w:rsidRPr="00A17E14">
              <w:rPr>
                <w:rFonts w:ascii="Arial" w:hAnsi="Arial" w:cs="Arial"/>
                <w:b/>
              </w:rPr>
              <w:lastRenderedPageBreak/>
              <w:t>Объекты гаражного назначения (2.7.1)</w:t>
            </w:r>
          </w:p>
          <w:p w:rsidR="00EA6C39" w:rsidRPr="00A17E14" w:rsidRDefault="00EA6C39" w:rsidP="00A17E14">
            <w:pPr>
              <w:suppressAutoHyphens/>
              <w:jc w:val="both"/>
              <w:rPr>
                <w:rFonts w:ascii="Arial" w:hAnsi="Arial" w:cs="Arial"/>
              </w:rPr>
            </w:pPr>
            <w:proofErr w:type="gramStart"/>
            <w:r w:rsidRPr="00A17E14">
              <w:rPr>
                <w:rFonts w:ascii="Arial" w:hAnsi="Arial" w:cs="Arial"/>
              </w:rPr>
              <w:t>(-размещение отдельно стоящих и пристроенных</w:t>
            </w:r>
            <w:proofErr w:type="gramEnd"/>
          </w:p>
          <w:p w:rsidR="00EA6C39" w:rsidRPr="00A17E14" w:rsidRDefault="00EA6C39" w:rsidP="00A17E14">
            <w:pPr>
              <w:suppressAutoHyphens/>
              <w:jc w:val="both"/>
              <w:rPr>
                <w:rFonts w:ascii="Arial" w:hAnsi="Arial" w:cs="Arial"/>
              </w:rPr>
            </w:pPr>
            <w:r w:rsidRPr="00A17E14">
              <w:rPr>
                <w:rFonts w:ascii="Arial" w:hAnsi="Arial" w:cs="Arial"/>
              </w:rPr>
              <w:t>гаражей, в том числе подземных, предназначенных</w:t>
            </w:r>
          </w:p>
          <w:p w:rsidR="00EA6C39" w:rsidRPr="00A17E14" w:rsidRDefault="00EA6C39" w:rsidP="00A17E14">
            <w:pPr>
              <w:suppressAutoHyphens/>
              <w:jc w:val="both"/>
              <w:rPr>
                <w:rFonts w:ascii="Arial" w:hAnsi="Arial" w:cs="Arial"/>
              </w:rPr>
            </w:pPr>
            <w:r w:rsidRPr="00A17E14">
              <w:rPr>
                <w:rFonts w:ascii="Arial" w:hAnsi="Arial" w:cs="Arial"/>
              </w:rPr>
              <w:t>для хранения личного автотранспорта граждан, с возможностью размещения автомобильных моек)</w:t>
            </w:r>
          </w:p>
        </w:tc>
        <w:tc>
          <w:tcPr>
            <w:tcW w:w="1761" w:type="pct"/>
            <w:vMerge/>
          </w:tcPr>
          <w:p w:rsidR="00EA6C39" w:rsidRPr="00A17E14" w:rsidRDefault="00EA6C39" w:rsidP="00A17E14">
            <w:pPr>
              <w:pStyle w:val="ConsNormal"/>
              <w:widowControl/>
              <w:numPr>
                <w:ilvl w:val="0"/>
                <w:numId w:val="2"/>
              </w:numPr>
              <w:spacing w:before="0"/>
              <w:ind w:left="0" w:right="0"/>
              <w:rPr>
                <w:sz w:val="24"/>
                <w:szCs w:val="24"/>
              </w:rPr>
            </w:pPr>
          </w:p>
        </w:tc>
      </w:tr>
    </w:tbl>
    <w:p w:rsidR="00EA6C39" w:rsidRPr="00A17E14" w:rsidRDefault="00EA6C39" w:rsidP="00A17E14">
      <w:pPr>
        <w:pStyle w:val="ab"/>
        <w:rPr>
          <w:rStyle w:val="5"/>
          <w:rFonts w:ascii="Arial" w:hAnsi="Arial" w:cs="Arial"/>
          <w:b w:val="0"/>
          <w:sz w:val="24"/>
          <w:szCs w:val="24"/>
          <w:lang w:val="ru-RU"/>
        </w:rPr>
      </w:pPr>
      <w:r w:rsidRPr="00A17E14">
        <w:rPr>
          <w:rStyle w:val="5"/>
          <w:rFonts w:ascii="Arial" w:hAnsi="Arial" w:cs="Arial"/>
          <w:sz w:val="24"/>
          <w:szCs w:val="24"/>
          <w:lang w:val="ru-RU"/>
        </w:rPr>
        <w:t>Вспомогательные виды разрешенного использования:</w:t>
      </w:r>
    </w:p>
    <w:tbl>
      <w:tblPr>
        <w:tblStyle w:val="af2"/>
        <w:tblW w:w="5000" w:type="pct"/>
        <w:tblLook w:val="04A0" w:firstRow="1" w:lastRow="0" w:firstColumn="1" w:lastColumn="0" w:noHBand="0" w:noVBand="1"/>
      </w:tblPr>
      <w:tblGrid>
        <w:gridCol w:w="9463"/>
        <w:gridCol w:w="5323"/>
      </w:tblGrid>
      <w:tr w:rsidR="00A17E14" w:rsidRPr="00A17E14" w:rsidTr="00A17E14">
        <w:tc>
          <w:tcPr>
            <w:tcW w:w="3200" w:type="pct"/>
          </w:tcPr>
          <w:p w:rsidR="00EA6C39" w:rsidRPr="00A17E14" w:rsidRDefault="00EA6C39" w:rsidP="00A17E14">
            <w:pPr>
              <w:suppressAutoHyphens/>
              <w:jc w:val="both"/>
              <w:rPr>
                <w:rFonts w:ascii="Arial" w:hAnsi="Arial" w:cs="Arial"/>
                <w:b/>
              </w:rPr>
            </w:pPr>
            <w:r w:rsidRPr="00A17E14">
              <w:rPr>
                <w:rFonts w:ascii="Arial" w:hAnsi="Arial" w:cs="Arial"/>
                <w:b/>
              </w:rPr>
              <w:t>Вид использования</w:t>
            </w:r>
          </w:p>
        </w:tc>
        <w:tc>
          <w:tcPr>
            <w:tcW w:w="1800" w:type="pct"/>
          </w:tcPr>
          <w:p w:rsidR="00EA6C39" w:rsidRPr="00A17E14" w:rsidRDefault="00EA6C39" w:rsidP="00A17E14">
            <w:pPr>
              <w:suppressAutoHyphens/>
              <w:jc w:val="both"/>
              <w:rPr>
                <w:rFonts w:ascii="Arial" w:hAnsi="Arial" w:cs="Arial"/>
              </w:rPr>
            </w:pPr>
            <w:r w:rsidRPr="00A17E14">
              <w:rPr>
                <w:rFonts w:ascii="Arial" w:hAnsi="Arial" w:cs="Arial"/>
                <w:b/>
              </w:rPr>
              <w:t>Предельные параметры разрешенного строительства, реконструкции объектов капитального строительства</w:t>
            </w:r>
          </w:p>
        </w:tc>
      </w:tr>
      <w:tr w:rsidR="00A17E14" w:rsidRPr="00A17E14" w:rsidTr="00A17E14">
        <w:tc>
          <w:tcPr>
            <w:tcW w:w="3200" w:type="pct"/>
          </w:tcPr>
          <w:p w:rsidR="00EA6C39" w:rsidRPr="00A17E14" w:rsidRDefault="00EA6C39" w:rsidP="00A17E14">
            <w:pPr>
              <w:suppressAutoHyphens/>
              <w:jc w:val="both"/>
              <w:rPr>
                <w:rFonts w:ascii="Arial" w:hAnsi="Arial" w:cs="Arial"/>
                <w:b/>
              </w:rPr>
            </w:pPr>
            <w:r w:rsidRPr="00A17E14">
              <w:rPr>
                <w:rFonts w:ascii="Arial" w:hAnsi="Arial" w:cs="Arial"/>
                <w:b/>
              </w:rPr>
              <w:t>Спорт (5.1)</w:t>
            </w:r>
          </w:p>
          <w:p w:rsidR="00EA6C39" w:rsidRPr="00A17E14" w:rsidRDefault="00853F46" w:rsidP="00A17E14">
            <w:pPr>
              <w:suppressAutoHyphens/>
              <w:jc w:val="both"/>
              <w:rPr>
                <w:rFonts w:ascii="Arial" w:hAnsi="Arial" w:cs="Arial"/>
              </w:rPr>
            </w:pPr>
            <w:proofErr w:type="gramStart"/>
            <w:r w:rsidRPr="00A17E14">
              <w:rPr>
                <w:rFonts w:ascii="Arial" w:hAnsi="Arial" w:cs="Arial"/>
              </w:rPr>
              <w:t>(-р</w:t>
            </w:r>
            <w:r w:rsidR="00EA6C39" w:rsidRPr="00A17E14">
              <w:rPr>
                <w:rFonts w:ascii="Arial" w:hAnsi="Arial" w:cs="Arial"/>
              </w:rPr>
              <w:t>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r w:rsidR="00EA6C39" w:rsidRPr="00A17E14">
              <w:rPr>
                <w:rFonts w:ascii="Arial" w:hAnsi="Arial" w:cs="Arial"/>
              </w:rPr>
              <w:t xml:space="preserve"> размещение спортивных баз и лагерей</w:t>
            </w:r>
            <w:r w:rsidRPr="00A17E14">
              <w:rPr>
                <w:rFonts w:ascii="Arial" w:hAnsi="Arial" w:cs="Arial"/>
              </w:rPr>
              <w:t>)</w:t>
            </w:r>
          </w:p>
        </w:tc>
        <w:tc>
          <w:tcPr>
            <w:tcW w:w="1800" w:type="pct"/>
          </w:tcPr>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1.Предельные (минимальные и (или) максимальные) размеры земельных участков:</w:t>
            </w:r>
          </w:p>
          <w:p w:rsidR="00EA6C39" w:rsidRPr="00A17E14" w:rsidRDefault="00EA6C39" w:rsidP="00A17E14">
            <w:pPr>
              <w:pStyle w:val="ConsNormal"/>
              <w:widowControl/>
              <w:spacing w:before="0"/>
              <w:ind w:left="0" w:right="0" w:firstLine="0"/>
              <w:rPr>
                <w:i/>
                <w:sz w:val="24"/>
                <w:szCs w:val="24"/>
                <w:u w:val="single"/>
              </w:rPr>
            </w:pPr>
            <w:r w:rsidRPr="00A17E14">
              <w:rPr>
                <w:i/>
                <w:sz w:val="24"/>
                <w:szCs w:val="24"/>
                <w:u w:val="single"/>
              </w:rPr>
              <w:t>не подлежат установлению</w:t>
            </w:r>
          </w:p>
          <w:p w:rsidR="00EA6C39" w:rsidRPr="00A17E14" w:rsidRDefault="00EA6C39" w:rsidP="00A17E14">
            <w:pPr>
              <w:pStyle w:val="ConsNormal"/>
              <w:widowControl/>
              <w:spacing w:before="0"/>
              <w:ind w:left="0" w:right="0" w:firstLine="0"/>
              <w:rPr>
                <w:i/>
                <w:sz w:val="24"/>
                <w:szCs w:val="24"/>
                <w:u w:val="single"/>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r w:rsidRPr="00A17E14">
              <w:rPr>
                <w:sz w:val="24"/>
                <w:szCs w:val="24"/>
              </w:rPr>
              <w:t>.</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3. Предельное количество этажей или предельная высота зданий, строений, сооружений – 3 этажа.</w:t>
            </w:r>
          </w:p>
          <w:p w:rsidR="00EA6C39" w:rsidRPr="00A17E14" w:rsidRDefault="00EA6C39" w:rsidP="00A17E14">
            <w:pPr>
              <w:pStyle w:val="ac"/>
              <w:numPr>
                <w:ilvl w:val="0"/>
                <w:numId w:val="12"/>
              </w:numPr>
              <w:suppressAutoHyphens/>
              <w:spacing w:before="0" w:after="0"/>
              <w:ind w:left="0"/>
              <w:rPr>
                <w:rFonts w:ascii="Arial" w:hAnsi="Arial" w:cs="Arial"/>
                <w:b/>
                <w:sz w:val="24"/>
                <w:szCs w:val="24"/>
              </w:rPr>
            </w:pPr>
            <w:r w:rsidRPr="00A17E14">
              <w:rPr>
                <w:rFonts w:ascii="Arial" w:hAnsi="Arial" w:cs="Arial"/>
                <w:sz w:val="24"/>
                <w:szCs w:val="24"/>
              </w:rPr>
              <w:t>4.Максимальный процент застройки в границах земельного участка – 80 %.</w:t>
            </w:r>
          </w:p>
        </w:tc>
      </w:tr>
      <w:tr w:rsidR="00A17E14" w:rsidRPr="00A17E14" w:rsidTr="00A17E14">
        <w:trPr>
          <w:trHeight w:val="287"/>
        </w:trPr>
        <w:tc>
          <w:tcPr>
            <w:tcW w:w="3200" w:type="pct"/>
          </w:tcPr>
          <w:p w:rsidR="00EA6C39" w:rsidRPr="00A17E14" w:rsidRDefault="00EA6C39" w:rsidP="00A17E14">
            <w:pPr>
              <w:suppressAutoHyphens/>
              <w:jc w:val="both"/>
              <w:rPr>
                <w:rFonts w:ascii="Arial" w:hAnsi="Arial" w:cs="Arial"/>
                <w:b/>
              </w:rPr>
            </w:pPr>
            <w:r w:rsidRPr="00A17E14">
              <w:rPr>
                <w:rFonts w:ascii="Arial" w:hAnsi="Arial" w:cs="Arial"/>
                <w:b/>
              </w:rPr>
              <w:t>Земельные участки (территории) общего пользования (12.0)</w:t>
            </w:r>
          </w:p>
          <w:p w:rsidR="00EA6C39" w:rsidRPr="00A17E14" w:rsidRDefault="00EA6C39" w:rsidP="00A17E14">
            <w:pPr>
              <w:suppressAutoHyphens/>
              <w:jc w:val="both"/>
              <w:rPr>
                <w:rFonts w:ascii="Arial" w:hAnsi="Arial" w:cs="Arial"/>
              </w:rPr>
            </w:pPr>
            <w:proofErr w:type="gramStart"/>
            <w:r w:rsidRPr="00A17E14">
              <w:rPr>
                <w:rFonts w:ascii="Arial" w:hAnsi="Arial" w:cs="Arial"/>
              </w:rPr>
              <w:t>(-размещение объектов улично-дорожной сети,</w:t>
            </w:r>
            <w:proofErr w:type="gramEnd"/>
          </w:p>
          <w:p w:rsidR="00EA6C39" w:rsidRPr="00A17E14" w:rsidRDefault="00EA6C39" w:rsidP="00A17E14">
            <w:pPr>
              <w:suppressAutoHyphens/>
              <w:jc w:val="both"/>
              <w:rPr>
                <w:rFonts w:ascii="Arial" w:hAnsi="Arial" w:cs="Arial"/>
              </w:rPr>
            </w:pPr>
            <w:r w:rsidRPr="00A17E14">
              <w:rPr>
                <w:rFonts w:ascii="Arial" w:hAnsi="Arial" w:cs="Arial"/>
              </w:rPr>
              <w:t>автомобильных дорог и</w:t>
            </w:r>
          </w:p>
          <w:p w:rsidR="00EA6C39" w:rsidRPr="00A17E14" w:rsidRDefault="00EA6C39" w:rsidP="00A17E14">
            <w:pPr>
              <w:suppressAutoHyphens/>
              <w:jc w:val="both"/>
              <w:rPr>
                <w:rFonts w:ascii="Arial" w:hAnsi="Arial" w:cs="Arial"/>
              </w:rPr>
            </w:pPr>
            <w:r w:rsidRPr="00A17E14">
              <w:rPr>
                <w:rFonts w:ascii="Arial" w:hAnsi="Arial" w:cs="Arial"/>
              </w:rPr>
              <w:t>пешеходных тротуаров в границах населенных пунктов, пешеходных переходов, набережных, береговых полос</w:t>
            </w:r>
          </w:p>
          <w:p w:rsidR="00EA6C39" w:rsidRPr="00A17E14" w:rsidRDefault="00EA6C39" w:rsidP="00A17E14">
            <w:pPr>
              <w:suppressAutoHyphens/>
              <w:jc w:val="both"/>
              <w:rPr>
                <w:rFonts w:ascii="Arial" w:hAnsi="Arial" w:cs="Arial"/>
              </w:rPr>
            </w:pPr>
            <w:r w:rsidRPr="00A17E14">
              <w:rPr>
                <w:rFonts w:ascii="Arial" w:hAnsi="Arial" w:cs="Arial"/>
              </w:rPr>
              <w:t>водных объектов общего пользования, скверов, бульваров, площадей, проездов, малых архитектурных форм благоустройства)</w:t>
            </w:r>
          </w:p>
        </w:tc>
        <w:tc>
          <w:tcPr>
            <w:tcW w:w="1800" w:type="pct"/>
          </w:tcPr>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1.Предельные (минимальные и (или) максимальные) размеры земельных участков:</w:t>
            </w:r>
          </w:p>
          <w:p w:rsidR="00EA6C39" w:rsidRPr="00A17E14" w:rsidRDefault="00EA6C39" w:rsidP="00A17E14">
            <w:pPr>
              <w:pStyle w:val="ConsNormal"/>
              <w:widowControl/>
              <w:spacing w:before="0"/>
              <w:ind w:left="0" w:right="0" w:firstLine="0"/>
              <w:rPr>
                <w:i/>
                <w:sz w:val="24"/>
                <w:szCs w:val="24"/>
                <w:u w:val="single"/>
              </w:rPr>
            </w:pPr>
            <w:r w:rsidRPr="00A17E14">
              <w:rPr>
                <w:i/>
                <w:sz w:val="24"/>
                <w:szCs w:val="24"/>
                <w:u w:val="single"/>
              </w:rPr>
              <w:t>не подлежат установлению;</w:t>
            </w:r>
          </w:p>
          <w:p w:rsidR="00EA6C39" w:rsidRPr="00A17E14" w:rsidRDefault="00EA6C39" w:rsidP="00A17E14">
            <w:pPr>
              <w:pStyle w:val="ConsNormal"/>
              <w:widowControl/>
              <w:spacing w:before="0"/>
              <w:ind w:left="0" w:right="0" w:firstLine="0"/>
              <w:rPr>
                <w:i/>
                <w:sz w:val="24"/>
                <w:szCs w:val="24"/>
                <w:u w:val="single"/>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 xml:space="preserve">3. Предельное количество этажей или предельная высота зданий, строений, сооружений – </w:t>
            </w:r>
            <w:r w:rsidRPr="00A17E14">
              <w:rPr>
                <w:i/>
                <w:sz w:val="24"/>
                <w:szCs w:val="24"/>
                <w:u w:val="single"/>
              </w:rPr>
              <w:t>не подлежат установлению;</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lastRenderedPageBreak/>
              <w:t xml:space="preserve">4.Максимальный процент застройки в границах земельного участка – </w:t>
            </w:r>
            <w:r w:rsidRPr="00A17E14">
              <w:rPr>
                <w:i/>
                <w:sz w:val="24"/>
                <w:szCs w:val="24"/>
                <w:u w:val="single"/>
              </w:rPr>
              <w:t>не подлежат установлению</w:t>
            </w:r>
            <w:r w:rsidRPr="00A17E14">
              <w:rPr>
                <w:sz w:val="24"/>
                <w:szCs w:val="24"/>
              </w:rPr>
              <w:t>.</w:t>
            </w:r>
          </w:p>
        </w:tc>
      </w:tr>
    </w:tbl>
    <w:p w:rsidR="00EA6C39" w:rsidRPr="00A17E14" w:rsidRDefault="00EA6C39" w:rsidP="00A17E14">
      <w:pPr>
        <w:pStyle w:val="ab"/>
        <w:rPr>
          <w:rFonts w:ascii="Arial" w:hAnsi="Arial" w:cs="Arial"/>
          <w:bCs/>
          <w:i/>
          <w:iCs/>
          <w:u w:val="single"/>
          <w:lang w:val="ru-RU"/>
        </w:rPr>
      </w:pPr>
      <w:r w:rsidRPr="00A17E14">
        <w:rPr>
          <w:rFonts w:ascii="Arial" w:hAnsi="Arial" w:cs="Arial"/>
          <w:bCs/>
          <w:i/>
          <w:iCs/>
          <w:u w:val="single"/>
          <w:lang w:val="ru-RU"/>
        </w:rPr>
        <w:lastRenderedPageBreak/>
        <w:t>Условно разрешенные виды использования земельных участков и объектов капитального строительства:</w:t>
      </w:r>
    </w:p>
    <w:p w:rsidR="00EA6C39" w:rsidRPr="00A17E14" w:rsidRDefault="00EA6C39" w:rsidP="00A17E14">
      <w:pPr>
        <w:pStyle w:val="ab"/>
        <w:numPr>
          <w:ilvl w:val="0"/>
          <w:numId w:val="1"/>
        </w:numPr>
        <w:ind w:left="0" w:hanging="284"/>
        <w:rPr>
          <w:rFonts w:ascii="Arial" w:hAnsi="Arial" w:cs="Arial"/>
          <w:lang w:val="ru-RU"/>
        </w:rPr>
      </w:pPr>
      <w:proofErr w:type="spellStart"/>
      <w:proofErr w:type="gramStart"/>
      <w:r w:rsidRPr="00A17E14">
        <w:rPr>
          <w:rFonts w:ascii="Arial" w:hAnsi="Arial" w:cs="Arial"/>
          <w:i/>
          <w:u w:val="single"/>
        </w:rPr>
        <w:t>не</w:t>
      </w:r>
      <w:proofErr w:type="spellEnd"/>
      <w:proofErr w:type="gramEnd"/>
      <w:r w:rsidRPr="00A17E14">
        <w:rPr>
          <w:rFonts w:ascii="Arial" w:hAnsi="Arial" w:cs="Arial"/>
          <w:i/>
          <w:u w:val="single"/>
        </w:rPr>
        <w:t xml:space="preserve"> </w:t>
      </w:r>
      <w:proofErr w:type="spellStart"/>
      <w:r w:rsidRPr="00A17E14">
        <w:rPr>
          <w:rFonts w:ascii="Arial" w:hAnsi="Arial" w:cs="Arial"/>
          <w:i/>
          <w:u w:val="single"/>
        </w:rPr>
        <w:t>подлежат</w:t>
      </w:r>
      <w:proofErr w:type="spellEnd"/>
      <w:r w:rsidRPr="00A17E14">
        <w:rPr>
          <w:rFonts w:ascii="Arial" w:hAnsi="Arial" w:cs="Arial"/>
          <w:i/>
          <w:u w:val="single"/>
        </w:rPr>
        <w:t xml:space="preserve"> </w:t>
      </w:r>
      <w:proofErr w:type="spellStart"/>
      <w:r w:rsidRPr="00A17E14">
        <w:rPr>
          <w:rFonts w:ascii="Arial" w:hAnsi="Arial" w:cs="Arial"/>
          <w:i/>
          <w:u w:val="single"/>
        </w:rPr>
        <w:t>установлению</w:t>
      </w:r>
      <w:proofErr w:type="spellEnd"/>
      <w:r w:rsidRPr="00A17E14">
        <w:rPr>
          <w:rFonts w:ascii="Arial" w:hAnsi="Arial" w:cs="Arial"/>
          <w:lang w:val="ru-RU"/>
        </w:rPr>
        <w:t>.</w:t>
      </w:r>
    </w:p>
    <w:p w:rsidR="00EA6C39" w:rsidRPr="00A17E14" w:rsidRDefault="00EA6C39" w:rsidP="00A17E14">
      <w:pPr>
        <w:pStyle w:val="ab"/>
        <w:rPr>
          <w:rFonts w:ascii="Arial" w:hAnsi="Arial" w:cs="Arial"/>
          <w:b/>
          <w:i/>
          <w:lang w:val="ru-RU"/>
        </w:rPr>
      </w:pPr>
      <w:r w:rsidRPr="00A17E14">
        <w:rPr>
          <w:rFonts w:ascii="Arial" w:hAnsi="Arial" w:cs="Arial"/>
          <w:b/>
          <w:i/>
          <w:lang w:val="ru-RU"/>
        </w:rPr>
        <w:t>Ограничения использования земельных участков и объектов капитального строительства:</w:t>
      </w:r>
    </w:p>
    <w:p w:rsidR="00EA6C39" w:rsidRPr="00A17E14" w:rsidRDefault="00EA6C39" w:rsidP="00A17E14">
      <w:pPr>
        <w:pStyle w:val="ab"/>
        <w:numPr>
          <w:ilvl w:val="0"/>
          <w:numId w:val="17"/>
        </w:numPr>
        <w:ind w:left="0"/>
        <w:rPr>
          <w:rFonts w:ascii="Arial" w:hAnsi="Arial" w:cs="Arial"/>
          <w:lang w:val="ru-RU"/>
        </w:rPr>
      </w:pPr>
      <w:r w:rsidRPr="00A17E14">
        <w:rPr>
          <w:rFonts w:ascii="Arial" w:hAnsi="Arial" w:cs="Arial"/>
          <w:lang w:val="ru-RU"/>
        </w:rPr>
        <w:t>Санитарно-защитная зона;</w:t>
      </w:r>
    </w:p>
    <w:p w:rsidR="00EA6C39" w:rsidRPr="00A17E14" w:rsidRDefault="00EA6C39" w:rsidP="00A17E14">
      <w:pPr>
        <w:pStyle w:val="ab"/>
        <w:numPr>
          <w:ilvl w:val="0"/>
          <w:numId w:val="17"/>
        </w:numPr>
        <w:ind w:left="0"/>
        <w:rPr>
          <w:rFonts w:ascii="Arial" w:hAnsi="Arial" w:cs="Arial"/>
          <w:lang w:val="ru-RU"/>
        </w:rPr>
      </w:pPr>
      <w:proofErr w:type="spellStart"/>
      <w:r w:rsidRPr="00A17E14">
        <w:rPr>
          <w:rFonts w:ascii="Arial" w:hAnsi="Arial" w:cs="Arial"/>
          <w:lang w:val="ru-RU"/>
        </w:rPr>
        <w:t>Водоохранная</w:t>
      </w:r>
      <w:proofErr w:type="spellEnd"/>
      <w:r w:rsidRPr="00A17E14">
        <w:rPr>
          <w:rFonts w:ascii="Arial" w:hAnsi="Arial" w:cs="Arial"/>
          <w:lang w:val="ru-RU"/>
        </w:rPr>
        <w:t xml:space="preserve"> зона;</w:t>
      </w:r>
    </w:p>
    <w:p w:rsidR="00EA6C39" w:rsidRPr="00A17E14" w:rsidRDefault="00EA6C39" w:rsidP="00A17E14">
      <w:pPr>
        <w:pStyle w:val="ab"/>
        <w:numPr>
          <w:ilvl w:val="0"/>
          <w:numId w:val="17"/>
        </w:numPr>
        <w:ind w:left="0"/>
        <w:rPr>
          <w:rFonts w:ascii="Arial" w:hAnsi="Arial" w:cs="Arial"/>
          <w:lang w:val="ru-RU"/>
        </w:rPr>
      </w:pPr>
      <w:r w:rsidRPr="00A17E14">
        <w:rPr>
          <w:rFonts w:ascii="Arial" w:hAnsi="Arial" w:cs="Arial"/>
          <w:lang w:val="ru-RU"/>
        </w:rPr>
        <w:t>Прибрежная защитная полоса;</w:t>
      </w:r>
    </w:p>
    <w:p w:rsidR="00EA6C39" w:rsidRPr="00A17E14" w:rsidRDefault="00EA6C39" w:rsidP="00A17E14">
      <w:pPr>
        <w:pStyle w:val="ab"/>
        <w:numPr>
          <w:ilvl w:val="0"/>
          <w:numId w:val="17"/>
        </w:numPr>
        <w:ind w:left="0"/>
        <w:rPr>
          <w:rFonts w:ascii="Arial" w:hAnsi="Arial" w:cs="Arial"/>
          <w:lang w:val="ru-RU"/>
        </w:rPr>
      </w:pPr>
      <w:r w:rsidRPr="00A17E14">
        <w:rPr>
          <w:rFonts w:ascii="Arial" w:hAnsi="Arial" w:cs="Arial"/>
          <w:lang w:val="ru-RU"/>
        </w:rPr>
        <w:t>Зона санитарной охраны источников питьевого водоснабжения;</w:t>
      </w:r>
    </w:p>
    <w:p w:rsidR="00EA6C39" w:rsidRPr="00A17E14" w:rsidRDefault="00EA6C39" w:rsidP="00A17E14">
      <w:pPr>
        <w:pStyle w:val="ab"/>
        <w:numPr>
          <w:ilvl w:val="0"/>
          <w:numId w:val="17"/>
        </w:numPr>
        <w:ind w:left="0"/>
        <w:rPr>
          <w:rFonts w:ascii="Arial" w:hAnsi="Arial" w:cs="Arial"/>
          <w:lang w:val="ru-RU"/>
        </w:rPr>
      </w:pPr>
      <w:r w:rsidRPr="00A17E14">
        <w:rPr>
          <w:rFonts w:ascii="Arial" w:hAnsi="Arial" w:cs="Arial"/>
          <w:lang w:val="ru-RU"/>
        </w:rPr>
        <w:t>Охранные зоны инженерных коммуникаций;</w:t>
      </w:r>
    </w:p>
    <w:p w:rsidR="00EA6C39" w:rsidRPr="00A17E14" w:rsidRDefault="00EA6C39" w:rsidP="00A17E14">
      <w:pPr>
        <w:pStyle w:val="ab"/>
        <w:numPr>
          <w:ilvl w:val="0"/>
          <w:numId w:val="17"/>
        </w:numPr>
        <w:ind w:left="0"/>
        <w:rPr>
          <w:rFonts w:ascii="Arial" w:hAnsi="Arial" w:cs="Arial"/>
          <w:lang w:val="ru-RU"/>
        </w:rPr>
      </w:pPr>
      <w:r w:rsidRPr="00A17E14">
        <w:rPr>
          <w:rFonts w:ascii="Arial" w:hAnsi="Arial" w:cs="Arial"/>
          <w:lang w:val="ru-RU"/>
        </w:rPr>
        <w:t>Придорожные полосы.</w:t>
      </w:r>
    </w:p>
    <w:p w:rsidR="00EA6C39" w:rsidRPr="00A17E14" w:rsidRDefault="00EA6C39" w:rsidP="00A17E14">
      <w:pPr>
        <w:pStyle w:val="ab"/>
        <w:rPr>
          <w:rFonts w:ascii="Arial" w:hAnsi="Arial" w:cs="Arial"/>
          <w:lang w:val="ru-RU"/>
        </w:rPr>
      </w:pPr>
      <w:r w:rsidRPr="00A17E14">
        <w:rPr>
          <w:rFonts w:ascii="Arial" w:hAnsi="Arial" w:cs="Arial"/>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EA6C39" w:rsidRPr="00A17E14" w:rsidRDefault="00EA6C39" w:rsidP="00A17E14">
      <w:pPr>
        <w:pStyle w:val="ab"/>
        <w:rPr>
          <w:rFonts w:ascii="Arial" w:hAnsi="Arial" w:cs="Arial"/>
          <w:lang w:val="ru-RU"/>
        </w:rPr>
      </w:pPr>
    </w:p>
    <w:p w:rsidR="00EA6C39" w:rsidRPr="00A17E14" w:rsidRDefault="00EA6C39" w:rsidP="00A17E14">
      <w:pPr>
        <w:pStyle w:val="ab"/>
        <w:jc w:val="center"/>
        <w:rPr>
          <w:rFonts w:ascii="Arial" w:hAnsi="Arial" w:cs="Arial"/>
          <w:b/>
          <w:i/>
          <w:sz w:val="26"/>
          <w:szCs w:val="26"/>
          <w:lang w:val="ru-RU"/>
        </w:rPr>
      </w:pPr>
      <w:r w:rsidRPr="00A17E14">
        <w:rPr>
          <w:rFonts w:ascii="Arial" w:hAnsi="Arial" w:cs="Arial"/>
          <w:b/>
          <w:i/>
          <w:sz w:val="26"/>
          <w:szCs w:val="26"/>
          <w:lang w:val="ru-RU"/>
        </w:rPr>
        <w:t>3.Зона многоэтажной жилой застройки:</w:t>
      </w:r>
    </w:p>
    <w:p w:rsidR="00EA6C39" w:rsidRPr="00A17E14" w:rsidRDefault="00EA6C39" w:rsidP="00A17E14">
      <w:pPr>
        <w:pStyle w:val="ab"/>
        <w:jc w:val="center"/>
        <w:rPr>
          <w:rFonts w:ascii="Arial" w:hAnsi="Arial" w:cs="Arial"/>
          <w:b/>
          <w:i/>
          <w:sz w:val="26"/>
          <w:szCs w:val="26"/>
          <w:lang w:val="ru-RU"/>
        </w:rPr>
      </w:pPr>
      <w:r w:rsidRPr="00A17E14">
        <w:rPr>
          <w:rFonts w:ascii="Arial" w:hAnsi="Arial" w:cs="Arial"/>
          <w:b/>
          <w:i/>
          <w:sz w:val="26"/>
          <w:szCs w:val="26"/>
          <w:lang w:val="ru-RU"/>
        </w:rPr>
        <w:t>Кодовое обозначение зоны (индекс) – Ж</w:t>
      </w:r>
      <w:proofErr w:type="gramStart"/>
      <w:r w:rsidRPr="00A17E14">
        <w:rPr>
          <w:rFonts w:ascii="Arial" w:hAnsi="Arial" w:cs="Arial"/>
          <w:b/>
          <w:i/>
          <w:sz w:val="26"/>
          <w:szCs w:val="26"/>
          <w:lang w:val="ru-RU"/>
        </w:rPr>
        <w:t>4</w:t>
      </w:r>
      <w:proofErr w:type="gramEnd"/>
      <w:r w:rsidRPr="00A17E14">
        <w:rPr>
          <w:rFonts w:ascii="Arial" w:hAnsi="Arial" w:cs="Arial"/>
          <w:b/>
          <w:i/>
          <w:sz w:val="26"/>
          <w:szCs w:val="26"/>
          <w:lang w:val="ru-RU"/>
        </w:rPr>
        <w:t>.</w:t>
      </w:r>
    </w:p>
    <w:tbl>
      <w:tblPr>
        <w:tblStyle w:val="af2"/>
        <w:tblW w:w="5000" w:type="pct"/>
        <w:tblLook w:val="04A0" w:firstRow="1" w:lastRow="0" w:firstColumn="1" w:lastColumn="0" w:noHBand="0" w:noVBand="1"/>
      </w:tblPr>
      <w:tblGrid>
        <w:gridCol w:w="9578"/>
        <w:gridCol w:w="5208"/>
      </w:tblGrid>
      <w:tr w:rsidR="00A17E14" w:rsidRPr="00A17E14" w:rsidTr="00A17E14">
        <w:tc>
          <w:tcPr>
            <w:tcW w:w="3239" w:type="pct"/>
          </w:tcPr>
          <w:p w:rsidR="00EA6C39" w:rsidRPr="00A17E14" w:rsidRDefault="00EA6C39" w:rsidP="00A17E14">
            <w:pPr>
              <w:suppressAutoHyphens/>
              <w:jc w:val="both"/>
              <w:rPr>
                <w:rFonts w:ascii="Arial" w:hAnsi="Arial" w:cs="Arial"/>
                <w:b/>
              </w:rPr>
            </w:pPr>
            <w:r w:rsidRPr="00A17E14">
              <w:rPr>
                <w:rFonts w:ascii="Arial" w:hAnsi="Arial" w:cs="Arial"/>
                <w:b/>
              </w:rPr>
              <w:t>Вид использования</w:t>
            </w:r>
          </w:p>
        </w:tc>
        <w:tc>
          <w:tcPr>
            <w:tcW w:w="1761" w:type="pct"/>
          </w:tcPr>
          <w:p w:rsidR="00EA6C39" w:rsidRPr="00A17E14" w:rsidRDefault="00EA6C39" w:rsidP="00A17E14">
            <w:pPr>
              <w:suppressAutoHyphens/>
              <w:jc w:val="both"/>
              <w:rPr>
                <w:rFonts w:ascii="Arial" w:hAnsi="Arial" w:cs="Arial"/>
              </w:rPr>
            </w:pPr>
            <w:r w:rsidRPr="00A17E14">
              <w:rPr>
                <w:rFonts w:ascii="Arial" w:hAnsi="Arial" w:cs="Arial"/>
                <w:b/>
              </w:rPr>
              <w:t>Предельные параметры разрешенного строительства, реконструкции объектов капитального строительства</w:t>
            </w:r>
          </w:p>
        </w:tc>
      </w:tr>
      <w:tr w:rsidR="00A17E14" w:rsidRPr="00A17E14" w:rsidTr="00A17E14">
        <w:tc>
          <w:tcPr>
            <w:tcW w:w="5000" w:type="pct"/>
            <w:gridSpan w:val="2"/>
          </w:tcPr>
          <w:p w:rsidR="00EA6C39" w:rsidRPr="00A17E14" w:rsidRDefault="00EA6C39" w:rsidP="00A17E14">
            <w:pPr>
              <w:suppressAutoHyphens/>
              <w:jc w:val="both"/>
              <w:rPr>
                <w:rFonts w:ascii="Arial" w:hAnsi="Arial" w:cs="Arial"/>
                <w:i/>
              </w:rPr>
            </w:pPr>
            <w:r w:rsidRPr="00A17E14">
              <w:rPr>
                <w:rFonts w:ascii="Arial" w:hAnsi="Arial" w:cs="Arial"/>
                <w:bCs/>
                <w:i/>
                <w:iCs/>
                <w:u w:val="single"/>
              </w:rPr>
              <w:t>Основные виды разрешенного использования земельных участков и объектов капитального строительства:</w:t>
            </w:r>
          </w:p>
        </w:tc>
      </w:tr>
      <w:tr w:rsidR="00A17E14" w:rsidRPr="00A17E14" w:rsidTr="00A17E14">
        <w:trPr>
          <w:trHeight w:val="841"/>
        </w:trPr>
        <w:tc>
          <w:tcPr>
            <w:tcW w:w="3239" w:type="pct"/>
          </w:tcPr>
          <w:p w:rsidR="00EA6C39" w:rsidRPr="00A17E14" w:rsidRDefault="00EA6C39" w:rsidP="00A17E14">
            <w:pPr>
              <w:suppressAutoHyphens/>
              <w:jc w:val="both"/>
              <w:rPr>
                <w:rFonts w:ascii="Arial" w:hAnsi="Arial" w:cs="Arial"/>
                <w:b/>
                <w:lang w:eastAsia="ar-SA" w:bidi="en-US"/>
              </w:rPr>
            </w:pPr>
            <w:r w:rsidRPr="00A17E14">
              <w:rPr>
                <w:rFonts w:ascii="Arial" w:hAnsi="Arial" w:cs="Arial"/>
                <w:b/>
                <w:lang w:eastAsia="ar-SA" w:bidi="en-US"/>
              </w:rPr>
              <w:t>Многоэтажная жилая застройка (2.6)</w:t>
            </w:r>
          </w:p>
          <w:p w:rsidR="00EA6C39" w:rsidRPr="00A17E14" w:rsidRDefault="00853F46" w:rsidP="00A17E14">
            <w:pPr>
              <w:suppressAutoHyphens/>
              <w:jc w:val="both"/>
              <w:rPr>
                <w:rFonts w:ascii="Arial" w:hAnsi="Arial" w:cs="Arial"/>
                <w:lang w:eastAsia="ar-SA" w:bidi="en-US"/>
              </w:rPr>
            </w:pPr>
            <w:r w:rsidRPr="00A17E14">
              <w:rPr>
                <w:rFonts w:ascii="Arial" w:hAnsi="Arial" w:cs="Arial"/>
                <w:lang w:eastAsia="ar-SA" w:bidi="en-US"/>
              </w:rPr>
              <w:t>(-р</w:t>
            </w:r>
            <w:r w:rsidR="00EA6C39" w:rsidRPr="00A17E14">
              <w:rPr>
                <w:rFonts w:ascii="Arial" w:hAnsi="Arial" w:cs="Arial"/>
                <w:lang w:eastAsia="ar-SA" w:bidi="en-US"/>
              </w:rPr>
              <w:t>азмещение жилых домов, предназначенных</w:t>
            </w:r>
            <w:r w:rsidR="00EA6C39" w:rsidRPr="00A17E14">
              <w:rPr>
                <w:rFonts w:ascii="Arial" w:hAnsi="Arial" w:cs="Arial"/>
                <w:lang w:eastAsia="ar-SA" w:bidi="en-US"/>
              </w:rPr>
              <w:tab/>
              <w:t>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 благоустройство и озеленение придомовых территорий;</w:t>
            </w:r>
          </w:p>
          <w:p w:rsidR="00EA6C39" w:rsidRPr="00A17E14" w:rsidRDefault="00EA6C39" w:rsidP="00A17E14">
            <w:pPr>
              <w:suppressAutoHyphens/>
              <w:jc w:val="both"/>
              <w:rPr>
                <w:rFonts w:ascii="Arial" w:hAnsi="Arial" w:cs="Arial"/>
                <w:lang w:eastAsia="ar-SA" w:bidi="en-US"/>
              </w:rPr>
            </w:pPr>
            <w:r w:rsidRPr="00A17E14">
              <w:rPr>
                <w:rFonts w:ascii="Arial" w:hAnsi="Arial" w:cs="Arial"/>
                <w:lang w:eastAsia="ar-SA" w:bidi="en-US"/>
              </w:rPr>
              <w:t>обустройство спортивных и детских</w:t>
            </w:r>
            <w:r w:rsidRPr="00A17E14">
              <w:rPr>
                <w:rFonts w:ascii="Arial" w:hAnsi="Arial" w:cs="Arial"/>
                <w:lang w:eastAsia="ar-SA" w:bidi="en-US"/>
              </w:rPr>
              <w:tab/>
              <w:t>площадок, хозяйственных площадок;</w:t>
            </w:r>
          </w:p>
          <w:p w:rsidR="00EA6C39" w:rsidRPr="00A17E14" w:rsidRDefault="00EA6C39" w:rsidP="00A17E14">
            <w:pPr>
              <w:suppressAutoHyphens/>
              <w:jc w:val="both"/>
              <w:rPr>
                <w:rFonts w:ascii="Arial" w:hAnsi="Arial" w:cs="Arial"/>
                <w:lang w:eastAsia="ar-SA" w:bidi="en-US"/>
              </w:rPr>
            </w:pPr>
            <w:r w:rsidRPr="00A17E14">
              <w:rPr>
                <w:rFonts w:ascii="Arial" w:hAnsi="Arial" w:cs="Arial"/>
                <w:lang w:eastAsia="ar-SA" w:bidi="en-US"/>
              </w:rPr>
              <w:t>размещение</w:t>
            </w:r>
            <w:r w:rsidRPr="00A17E14">
              <w:rPr>
                <w:rFonts w:ascii="Arial" w:hAnsi="Arial" w:cs="Arial"/>
                <w:lang w:eastAsia="ar-SA" w:bidi="en-US"/>
              </w:rPr>
              <w:tab/>
              <w:t xml:space="preserve">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w:t>
            </w:r>
            <w:proofErr w:type="gramStart"/>
            <w:r w:rsidRPr="00A17E14">
              <w:rPr>
                <w:rFonts w:ascii="Arial" w:hAnsi="Arial" w:cs="Arial"/>
                <w:lang w:eastAsia="ar-SA" w:bidi="en-US"/>
              </w:rPr>
              <w:t>в</w:t>
            </w:r>
            <w:proofErr w:type="gramEnd"/>
          </w:p>
          <w:p w:rsidR="00EA6C39" w:rsidRPr="00A17E14" w:rsidRDefault="00EA6C39" w:rsidP="00A17E14">
            <w:pPr>
              <w:suppressAutoHyphens/>
              <w:jc w:val="both"/>
              <w:rPr>
                <w:rFonts w:ascii="Arial" w:hAnsi="Arial" w:cs="Arial"/>
                <w:lang w:eastAsia="ar-SA" w:bidi="en-US"/>
              </w:rPr>
            </w:pPr>
            <w:r w:rsidRPr="00A17E14">
              <w:rPr>
                <w:rFonts w:ascii="Arial" w:hAnsi="Arial" w:cs="Arial"/>
                <w:lang w:eastAsia="ar-SA" w:bidi="en-US"/>
              </w:rPr>
              <w:lastRenderedPageBreak/>
              <w:t xml:space="preserve">многоквартирном </w:t>
            </w:r>
            <w:proofErr w:type="gramStart"/>
            <w:r w:rsidRPr="00A17E14">
              <w:rPr>
                <w:rFonts w:ascii="Arial" w:hAnsi="Arial" w:cs="Arial"/>
                <w:lang w:eastAsia="ar-SA" w:bidi="en-US"/>
              </w:rPr>
              <w:t>доме</w:t>
            </w:r>
            <w:proofErr w:type="gramEnd"/>
            <w:r w:rsidRPr="00A17E14">
              <w:rPr>
                <w:rFonts w:ascii="Arial" w:hAnsi="Arial" w:cs="Arial"/>
                <w:lang w:eastAsia="ar-SA" w:bidi="en-US"/>
              </w:rPr>
              <w:t xml:space="preserve"> не составляет более 15% от общей площади дома</w:t>
            </w:r>
            <w:r w:rsidR="00853F46" w:rsidRPr="00A17E14">
              <w:rPr>
                <w:rFonts w:ascii="Arial" w:hAnsi="Arial" w:cs="Arial"/>
                <w:lang w:eastAsia="ar-SA" w:bidi="en-US"/>
              </w:rPr>
              <w:t>)</w:t>
            </w:r>
          </w:p>
        </w:tc>
        <w:tc>
          <w:tcPr>
            <w:tcW w:w="1761" w:type="pct"/>
          </w:tcPr>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lastRenderedPageBreak/>
              <w:t>1. Предельные (минимальные и (или) максимальные) размеры земельных участков: не подлежат установлению;</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 xml:space="preserve">2. Минимальные отступы от границ земельных участков: </w:t>
            </w:r>
          </w:p>
          <w:p w:rsidR="00EA6C39" w:rsidRPr="00A17E14" w:rsidRDefault="00EA6C39" w:rsidP="00A17E14">
            <w:pPr>
              <w:pStyle w:val="ConsNormal"/>
              <w:widowControl/>
              <w:spacing w:before="0"/>
              <w:ind w:left="0" w:right="0" w:firstLine="0"/>
              <w:rPr>
                <w:sz w:val="24"/>
                <w:szCs w:val="24"/>
              </w:rPr>
            </w:pPr>
            <w:r w:rsidRPr="00A17E14">
              <w:rPr>
                <w:sz w:val="24"/>
                <w:szCs w:val="24"/>
              </w:rPr>
              <w:t>не подлежат установлению;</w:t>
            </w:r>
          </w:p>
          <w:p w:rsidR="00EA6C39" w:rsidRPr="00A17E14" w:rsidRDefault="00EA6C39" w:rsidP="00A17E14">
            <w:pPr>
              <w:pStyle w:val="ConsNormal"/>
              <w:widowControl/>
              <w:spacing w:before="0"/>
              <w:ind w:left="0" w:right="0" w:firstLine="0"/>
              <w:rPr>
                <w:sz w:val="24"/>
                <w:szCs w:val="24"/>
              </w:rPr>
            </w:pPr>
            <w:r w:rsidRPr="00A17E14">
              <w:rPr>
                <w:sz w:val="24"/>
                <w:szCs w:val="24"/>
              </w:rPr>
              <w:t>3. Предельное количество этажей или предельная высота зданий, строений, сооружений– 46 м.</w:t>
            </w:r>
          </w:p>
          <w:p w:rsidR="00EA6C39" w:rsidRPr="00A17E14" w:rsidRDefault="00EA6C39" w:rsidP="00A17E14">
            <w:pPr>
              <w:pStyle w:val="ConsNormal"/>
              <w:widowControl/>
              <w:spacing w:before="0"/>
              <w:ind w:left="0" w:right="0" w:firstLine="0"/>
              <w:rPr>
                <w:sz w:val="24"/>
                <w:szCs w:val="24"/>
              </w:rPr>
            </w:pPr>
            <w:r w:rsidRPr="00A17E14">
              <w:rPr>
                <w:sz w:val="24"/>
                <w:szCs w:val="24"/>
              </w:rPr>
              <w:t xml:space="preserve">4. Максимальный процент застройки в </w:t>
            </w:r>
            <w:r w:rsidRPr="00A17E14">
              <w:rPr>
                <w:sz w:val="24"/>
                <w:szCs w:val="24"/>
              </w:rPr>
              <w:lastRenderedPageBreak/>
              <w:t>границах земельного участка – 40%.</w:t>
            </w:r>
          </w:p>
          <w:p w:rsidR="00EA6C39" w:rsidRPr="00A17E14" w:rsidRDefault="00EA6C39" w:rsidP="00A17E14">
            <w:pPr>
              <w:pStyle w:val="ConsNormal"/>
              <w:widowControl/>
              <w:spacing w:before="0"/>
              <w:ind w:left="0" w:right="0" w:firstLine="0"/>
              <w:rPr>
                <w:sz w:val="24"/>
                <w:szCs w:val="24"/>
              </w:rPr>
            </w:pPr>
            <w:r w:rsidRPr="00A17E14">
              <w:rPr>
                <w:sz w:val="24"/>
                <w:szCs w:val="24"/>
              </w:rPr>
              <w:t>- 60 % - для застройки многоквартирными многоэтажными жилыми дома</w:t>
            </w:r>
            <w:r w:rsidR="00853F46" w:rsidRPr="00A17E14">
              <w:rPr>
                <w:sz w:val="24"/>
                <w:szCs w:val="24"/>
              </w:rPr>
              <w:t>ми (реконструируемая застройка)</w:t>
            </w:r>
          </w:p>
        </w:tc>
      </w:tr>
      <w:tr w:rsidR="00A17E14" w:rsidRPr="00A17E14" w:rsidTr="00A17E14">
        <w:trPr>
          <w:trHeight w:val="214"/>
        </w:trPr>
        <w:tc>
          <w:tcPr>
            <w:tcW w:w="3239" w:type="pct"/>
          </w:tcPr>
          <w:p w:rsidR="00EA6C39" w:rsidRPr="00A17E14" w:rsidRDefault="00EA6C39" w:rsidP="00A17E14">
            <w:pPr>
              <w:suppressAutoHyphens/>
              <w:jc w:val="both"/>
              <w:rPr>
                <w:rFonts w:ascii="Arial" w:hAnsi="Arial" w:cs="Arial"/>
                <w:b/>
              </w:rPr>
            </w:pPr>
            <w:r w:rsidRPr="00A17E14">
              <w:rPr>
                <w:rFonts w:ascii="Arial" w:hAnsi="Arial" w:cs="Arial"/>
                <w:b/>
              </w:rPr>
              <w:lastRenderedPageBreak/>
              <w:t>Коммунальное обслуживание (3.1)</w:t>
            </w:r>
          </w:p>
          <w:p w:rsidR="00EA6C39" w:rsidRPr="00A17E14" w:rsidRDefault="00EA6C39" w:rsidP="00A17E14">
            <w:pPr>
              <w:suppressAutoHyphens/>
              <w:jc w:val="both"/>
              <w:rPr>
                <w:rFonts w:ascii="Arial" w:hAnsi="Arial" w:cs="Arial"/>
              </w:rPr>
            </w:pPr>
            <w:proofErr w:type="gramStart"/>
            <w:r w:rsidRPr="00A17E14">
              <w:rPr>
                <w:rFonts w:ascii="Arial" w:hAnsi="Arial" w:cs="Arial"/>
              </w:rPr>
              <w:t>(</w:t>
            </w:r>
            <w:r w:rsidR="00853F46" w:rsidRPr="00A17E14">
              <w:rPr>
                <w:rFonts w:ascii="Arial" w:hAnsi="Arial" w:cs="Arial"/>
              </w:rPr>
              <w:t>-р</w:t>
            </w:r>
            <w:r w:rsidRPr="00A17E14">
              <w:rPr>
                <w:rFonts w:ascii="Arial" w:hAnsi="Arial" w:cs="Arial"/>
              </w:rPr>
              <w:t>азмещение котельных, водозаборов,</w:t>
            </w:r>
            <w:proofErr w:type="gramEnd"/>
          </w:p>
          <w:p w:rsidR="00EA6C39" w:rsidRPr="00A17E14" w:rsidRDefault="00EA6C39" w:rsidP="00A17E14">
            <w:pPr>
              <w:suppressAutoHyphens/>
              <w:jc w:val="both"/>
              <w:rPr>
                <w:rFonts w:ascii="Arial" w:hAnsi="Arial" w:cs="Arial"/>
              </w:rPr>
            </w:pPr>
            <w:proofErr w:type="gramStart"/>
            <w:r w:rsidRPr="00A17E14">
              <w:rPr>
                <w:rFonts w:ascii="Arial" w:hAnsi="Arial" w:cs="Arial"/>
              </w:rPr>
              <w:t>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w:t>
            </w:r>
            <w:proofErr w:type="gramEnd"/>
          </w:p>
          <w:p w:rsidR="00EA6C39" w:rsidRPr="00A17E14" w:rsidRDefault="00EA6C39" w:rsidP="00A17E14">
            <w:pPr>
              <w:suppressAutoHyphens/>
              <w:jc w:val="both"/>
              <w:rPr>
                <w:rFonts w:ascii="Arial" w:hAnsi="Arial" w:cs="Arial"/>
              </w:rPr>
            </w:pPr>
            <w:r w:rsidRPr="00A17E14">
              <w:rPr>
                <w:rFonts w:ascii="Arial" w:hAnsi="Arial" w:cs="Arial"/>
              </w:rPr>
              <w:t xml:space="preserve">для обслуживания уборочной и аварийной техники, а также зданий или помещений, предназначенных для приема физических и юридических лиц в связи </w:t>
            </w:r>
            <w:proofErr w:type="gramStart"/>
            <w:r w:rsidRPr="00A17E14">
              <w:rPr>
                <w:rFonts w:ascii="Arial" w:hAnsi="Arial" w:cs="Arial"/>
              </w:rPr>
              <w:t>с</w:t>
            </w:r>
            <w:proofErr w:type="gramEnd"/>
          </w:p>
          <w:p w:rsidR="00EA6C39" w:rsidRPr="00A17E14" w:rsidRDefault="00EA6C39" w:rsidP="00A17E14">
            <w:pPr>
              <w:suppressAutoHyphens/>
              <w:jc w:val="both"/>
              <w:rPr>
                <w:rFonts w:ascii="Arial" w:hAnsi="Arial" w:cs="Arial"/>
              </w:rPr>
            </w:pPr>
            <w:r w:rsidRPr="00A17E14">
              <w:rPr>
                <w:rFonts w:ascii="Arial" w:hAnsi="Arial" w:cs="Arial"/>
              </w:rPr>
              <w:t>предоставлением им коммунальных услуг)</w:t>
            </w:r>
          </w:p>
        </w:tc>
        <w:tc>
          <w:tcPr>
            <w:tcW w:w="1761" w:type="pct"/>
          </w:tcPr>
          <w:p w:rsidR="00EA6C39" w:rsidRPr="00A17E14" w:rsidRDefault="00EA6C39" w:rsidP="00A17E14">
            <w:pPr>
              <w:pStyle w:val="ConsNormal"/>
              <w:widowControl/>
              <w:numPr>
                <w:ilvl w:val="0"/>
                <w:numId w:val="2"/>
              </w:numPr>
              <w:spacing w:before="0"/>
              <w:ind w:left="0" w:right="0"/>
              <w:rPr>
                <w:i/>
                <w:sz w:val="24"/>
                <w:szCs w:val="24"/>
                <w:u w:val="single"/>
              </w:rPr>
            </w:pPr>
            <w:r w:rsidRPr="00A17E14">
              <w:rPr>
                <w:sz w:val="24"/>
                <w:szCs w:val="24"/>
              </w:rPr>
              <w:t xml:space="preserve">1.Предельные (минимальные и (или) максимальные) размеры земельных участков: </w:t>
            </w:r>
            <w:r w:rsidRPr="00A17E14">
              <w:rPr>
                <w:i/>
                <w:sz w:val="24"/>
                <w:szCs w:val="24"/>
                <w:u w:val="single"/>
              </w:rPr>
              <w:t>не полежат установлению;</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полежат установлению;</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 xml:space="preserve">3. Предельное количество этажей или предельная высота зданий, строений, сооружений – </w:t>
            </w:r>
            <w:r w:rsidRPr="00A17E14">
              <w:rPr>
                <w:i/>
                <w:sz w:val="24"/>
                <w:szCs w:val="24"/>
                <w:u w:val="single"/>
              </w:rPr>
              <w:t>не полежат установлению</w:t>
            </w:r>
            <w:r w:rsidRPr="00A17E14">
              <w:rPr>
                <w:sz w:val="24"/>
                <w:szCs w:val="24"/>
              </w:rPr>
              <w:t>.</w:t>
            </w:r>
          </w:p>
          <w:p w:rsidR="00EA6C39" w:rsidRPr="00A17E14" w:rsidRDefault="00EA6C39" w:rsidP="00A17E14">
            <w:pPr>
              <w:pStyle w:val="ConsNormal"/>
              <w:widowControl/>
              <w:spacing w:before="0"/>
              <w:ind w:left="0" w:right="0" w:firstLine="372"/>
              <w:rPr>
                <w:sz w:val="24"/>
                <w:szCs w:val="24"/>
                <w:highlight w:val="yellow"/>
              </w:rPr>
            </w:pPr>
            <w:r w:rsidRPr="00A17E14">
              <w:rPr>
                <w:sz w:val="24"/>
                <w:szCs w:val="24"/>
              </w:rPr>
              <w:t>4.Максимальный процент застройки в границах земельного участка –</w:t>
            </w:r>
            <w:r w:rsidRPr="00A17E14">
              <w:rPr>
                <w:i/>
                <w:sz w:val="24"/>
                <w:szCs w:val="24"/>
                <w:u w:val="single"/>
              </w:rPr>
              <w:t xml:space="preserve"> не полежат установлению;</w:t>
            </w:r>
          </w:p>
        </w:tc>
      </w:tr>
      <w:tr w:rsidR="00A17E14" w:rsidRPr="00A17E14" w:rsidTr="00A17E14">
        <w:trPr>
          <w:trHeight w:val="70"/>
        </w:trPr>
        <w:tc>
          <w:tcPr>
            <w:tcW w:w="3239" w:type="pct"/>
          </w:tcPr>
          <w:p w:rsidR="00EA6C39" w:rsidRPr="00A17E14" w:rsidRDefault="00EA6C39" w:rsidP="00A17E14">
            <w:pPr>
              <w:suppressAutoHyphens/>
              <w:jc w:val="both"/>
              <w:rPr>
                <w:rFonts w:ascii="Arial" w:hAnsi="Arial" w:cs="Arial"/>
                <w:b/>
              </w:rPr>
            </w:pPr>
            <w:r w:rsidRPr="00A17E14">
              <w:rPr>
                <w:rFonts w:ascii="Arial" w:hAnsi="Arial" w:cs="Arial"/>
                <w:b/>
              </w:rPr>
              <w:t>Социальное обслуживание (3.2)</w:t>
            </w:r>
          </w:p>
          <w:p w:rsidR="00EA6C39" w:rsidRPr="00A17E14" w:rsidRDefault="00EA6C39" w:rsidP="00A17E14">
            <w:pPr>
              <w:suppressAutoHyphens/>
              <w:jc w:val="both"/>
              <w:rPr>
                <w:rFonts w:ascii="Arial" w:hAnsi="Arial" w:cs="Arial"/>
              </w:rPr>
            </w:pPr>
            <w:r w:rsidRPr="00A17E14">
              <w:rPr>
                <w:rFonts w:ascii="Arial" w:hAnsi="Arial" w:cs="Arial"/>
              </w:rPr>
              <w:t>(-службы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tc>
        <w:tc>
          <w:tcPr>
            <w:tcW w:w="1761" w:type="pct"/>
            <w:vMerge w:val="restart"/>
          </w:tcPr>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 xml:space="preserve">1. 1.Предельные (минимальные и (или) максимальные) размеры земельных участков: </w:t>
            </w:r>
            <w:r w:rsidRPr="00A17E14">
              <w:rPr>
                <w:i/>
                <w:sz w:val="24"/>
                <w:szCs w:val="24"/>
                <w:u w:val="single"/>
              </w:rPr>
              <w:t>не подлежат установлению;</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3. Предельное количество этажей или предельная высота зданий, строений, сооружений – 3 этажа.</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4.Максимальный процент застройки в границах земельного участка – 80 %.</w:t>
            </w:r>
          </w:p>
        </w:tc>
      </w:tr>
      <w:tr w:rsidR="00A17E14" w:rsidRPr="00A17E14" w:rsidTr="00A17E14">
        <w:trPr>
          <w:trHeight w:val="1074"/>
        </w:trPr>
        <w:tc>
          <w:tcPr>
            <w:tcW w:w="3239" w:type="pct"/>
          </w:tcPr>
          <w:p w:rsidR="00EA6C39" w:rsidRPr="00A17E14" w:rsidRDefault="00EA6C39" w:rsidP="00A17E14">
            <w:pPr>
              <w:suppressAutoHyphens/>
              <w:jc w:val="both"/>
              <w:rPr>
                <w:rFonts w:ascii="Arial" w:hAnsi="Arial" w:cs="Arial"/>
                <w:b/>
              </w:rPr>
            </w:pPr>
            <w:r w:rsidRPr="00A17E14">
              <w:rPr>
                <w:rFonts w:ascii="Arial" w:hAnsi="Arial" w:cs="Arial"/>
                <w:b/>
              </w:rPr>
              <w:t>Бытовое обслуживание (3.3)</w:t>
            </w:r>
          </w:p>
          <w:p w:rsidR="00EA6C39" w:rsidRPr="00A17E14" w:rsidRDefault="00EA6C39" w:rsidP="00A17E14">
            <w:pPr>
              <w:suppressAutoHyphens/>
              <w:jc w:val="both"/>
              <w:rPr>
                <w:rFonts w:ascii="Arial" w:hAnsi="Arial" w:cs="Arial"/>
              </w:rPr>
            </w:pPr>
            <w:proofErr w:type="gramStart"/>
            <w:r w:rsidRPr="00A17E14">
              <w:rPr>
                <w:rFonts w:ascii="Arial" w:hAnsi="Arial" w:cs="Arial"/>
              </w:rPr>
              <w:t>(-мастерские мелкого ремонта, ателье, бани, парикмахерские,</w:t>
            </w:r>
            <w:proofErr w:type="gramEnd"/>
          </w:p>
          <w:p w:rsidR="00EA6C39" w:rsidRPr="00A17E14" w:rsidRDefault="00EA6C39" w:rsidP="00A17E14">
            <w:pPr>
              <w:jc w:val="both"/>
              <w:rPr>
                <w:rFonts w:ascii="Arial" w:hAnsi="Arial" w:cs="Arial"/>
              </w:rPr>
            </w:pPr>
            <w:r w:rsidRPr="00A17E14">
              <w:rPr>
                <w:rFonts w:ascii="Arial" w:hAnsi="Arial" w:cs="Arial"/>
              </w:rPr>
              <w:t>прачечные, химчистки, похоронные бюро)</w:t>
            </w:r>
          </w:p>
        </w:tc>
        <w:tc>
          <w:tcPr>
            <w:tcW w:w="1761" w:type="pct"/>
            <w:vMerge/>
          </w:tcPr>
          <w:p w:rsidR="00EA6C39" w:rsidRPr="00A17E14" w:rsidRDefault="00EA6C39" w:rsidP="00A17E14">
            <w:pPr>
              <w:pStyle w:val="ConsNormal"/>
              <w:widowControl/>
              <w:spacing w:before="0"/>
              <w:ind w:left="0" w:right="0" w:firstLine="0"/>
              <w:rPr>
                <w:sz w:val="24"/>
                <w:szCs w:val="24"/>
              </w:rPr>
            </w:pPr>
          </w:p>
        </w:tc>
      </w:tr>
      <w:tr w:rsidR="00A17E14" w:rsidRPr="00A17E14" w:rsidTr="00A17E14">
        <w:trPr>
          <w:trHeight w:val="131"/>
        </w:trPr>
        <w:tc>
          <w:tcPr>
            <w:tcW w:w="3239" w:type="pct"/>
          </w:tcPr>
          <w:p w:rsidR="00EA6C39" w:rsidRPr="00A17E14" w:rsidRDefault="00EA6C39" w:rsidP="00A17E14">
            <w:pPr>
              <w:suppressAutoHyphens/>
              <w:jc w:val="both"/>
              <w:rPr>
                <w:rFonts w:ascii="Arial" w:hAnsi="Arial" w:cs="Arial"/>
                <w:b/>
              </w:rPr>
            </w:pPr>
            <w:r w:rsidRPr="00A17E14">
              <w:rPr>
                <w:rFonts w:ascii="Arial" w:hAnsi="Arial" w:cs="Arial"/>
                <w:b/>
              </w:rPr>
              <w:t>Амбулаторно-поликлиническое обслуживание (3.4.1)</w:t>
            </w:r>
          </w:p>
          <w:p w:rsidR="00EA6C39" w:rsidRPr="00A17E14" w:rsidRDefault="00EA6C39" w:rsidP="00A17E14">
            <w:pPr>
              <w:suppressAutoHyphens/>
              <w:jc w:val="both"/>
              <w:rPr>
                <w:rFonts w:ascii="Arial" w:hAnsi="Arial" w:cs="Arial"/>
              </w:rPr>
            </w:pPr>
            <w:r w:rsidRPr="00A17E14">
              <w:rPr>
                <w:rFonts w:ascii="Arial" w:hAnsi="Arial" w:cs="Arial"/>
              </w:rPr>
              <w:t>(-поликлиники,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761" w:type="pct"/>
            <w:vMerge w:val="restart"/>
          </w:tcPr>
          <w:p w:rsidR="00EA6C39" w:rsidRPr="00A17E14" w:rsidRDefault="00EA6C39" w:rsidP="00A17E14">
            <w:pPr>
              <w:pStyle w:val="ConsNormal"/>
              <w:numPr>
                <w:ilvl w:val="0"/>
                <w:numId w:val="2"/>
              </w:numPr>
              <w:spacing w:before="0"/>
              <w:ind w:left="0" w:right="0"/>
              <w:rPr>
                <w:sz w:val="24"/>
                <w:szCs w:val="24"/>
              </w:rPr>
            </w:pPr>
          </w:p>
        </w:tc>
      </w:tr>
      <w:tr w:rsidR="00A17E14" w:rsidRPr="00A17E14" w:rsidTr="00A17E14">
        <w:trPr>
          <w:trHeight w:val="415"/>
        </w:trPr>
        <w:tc>
          <w:tcPr>
            <w:tcW w:w="3239" w:type="pct"/>
          </w:tcPr>
          <w:p w:rsidR="00EA6C39" w:rsidRPr="00A17E14" w:rsidRDefault="00EA6C39" w:rsidP="00A17E14">
            <w:pPr>
              <w:suppressAutoHyphens/>
              <w:jc w:val="both"/>
              <w:rPr>
                <w:rFonts w:ascii="Arial" w:hAnsi="Arial" w:cs="Arial"/>
                <w:b/>
              </w:rPr>
            </w:pPr>
            <w:r w:rsidRPr="00A17E14">
              <w:rPr>
                <w:rFonts w:ascii="Arial" w:hAnsi="Arial" w:cs="Arial"/>
                <w:b/>
              </w:rPr>
              <w:lastRenderedPageBreak/>
              <w:t>Дошкольное, начальное и среднее общее образование (3.5.1)</w:t>
            </w:r>
          </w:p>
          <w:p w:rsidR="00EA6C39" w:rsidRPr="00A17E14" w:rsidRDefault="00EA6C39" w:rsidP="00A17E14">
            <w:pPr>
              <w:suppressAutoHyphens/>
              <w:jc w:val="both"/>
              <w:rPr>
                <w:rFonts w:ascii="Arial" w:hAnsi="Arial" w:cs="Arial"/>
              </w:rPr>
            </w:pPr>
            <w:proofErr w:type="gramStart"/>
            <w:r w:rsidRPr="00A17E14">
              <w:rPr>
                <w:rFonts w:ascii="Arial" w:hAnsi="Arial" w:cs="Arial"/>
              </w:rPr>
              <w:t>(-детские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tc>
        <w:tc>
          <w:tcPr>
            <w:tcW w:w="1761" w:type="pct"/>
            <w:vMerge/>
          </w:tcPr>
          <w:p w:rsidR="00EA6C39" w:rsidRPr="00A17E14" w:rsidRDefault="00EA6C39" w:rsidP="00A17E14">
            <w:pPr>
              <w:pStyle w:val="ConsNormal"/>
              <w:numPr>
                <w:ilvl w:val="0"/>
                <w:numId w:val="2"/>
              </w:numPr>
              <w:spacing w:before="0"/>
              <w:ind w:left="0" w:right="0"/>
              <w:rPr>
                <w:sz w:val="24"/>
                <w:szCs w:val="24"/>
              </w:rPr>
            </w:pPr>
          </w:p>
        </w:tc>
      </w:tr>
      <w:tr w:rsidR="00A17E14" w:rsidRPr="00A17E14" w:rsidTr="00A17E14">
        <w:trPr>
          <w:trHeight w:val="131"/>
        </w:trPr>
        <w:tc>
          <w:tcPr>
            <w:tcW w:w="3239" w:type="pct"/>
          </w:tcPr>
          <w:p w:rsidR="00EA6C39" w:rsidRPr="00A17E14" w:rsidRDefault="00EA6C39" w:rsidP="00A17E14">
            <w:pPr>
              <w:suppressAutoHyphens/>
              <w:jc w:val="both"/>
              <w:rPr>
                <w:rFonts w:ascii="Arial" w:hAnsi="Arial" w:cs="Arial"/>
                <w:b/>
              </w:rPr>
            </w:pPr>
            <w:r w:rsidRPr="00A17E14">
              <w:rPr>
                <w:rFonts w:ascii="Arial" w:hAnsi="Arial" w:cs="Arial"/>
                <w:b/>
              </w:rPr>
              <w:t>Культурное развитие (3.6)</w:t>
            </w:r>
          </w:p>
          <w:p w:rsidR="00EA6C39" w:rsidRPr="00A17E14" w:rsidRDefault="00EA6C39" w:rsidP="00A17E14">
            <w:pPr>
              <w:suppressAutoHyphens/>
              <w:jc w:val="both"/>
              <w:rPr>
                <w:rFonts w:ascii="Arial" w:hAnsi="Arial" w:cs="Arial"/>
              </w:rPr>
            </w:pPr>
            <w:proofErr w:type="gramStart"/>
            <w:r w:rsidRPr="00A17E14">
              <w:rPr>
                <w:rFonts w:ascii="Arial" w:hAnsi="Arial" w:cs="Arial"/>
              </w:rPr>
              <w:t>(-для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roofErr w:type="gramEnd"/>
          </w:p>
          <w:p w:rsidR="00EA6C39" w:rsidRPr="00A17E14" w:rsidRDefault="00EA6C39" w:rsidP="00A17E14">
            <w:pPr>
              <w:suppressAutoHyphens/>
              <w:jc w:val="both"/>
              <w:rPr>
                <w:rFonts w:ascii="Arial" w:hAnsi="Arial" w:cs="Arial"/>
              </w:rPr>
            </w:pPr>
            <w:r w:rsidRPr="00A17E14">
              <w:rPr>
                <w:rFonts w:ascii="Arial" w:hAnsi="Arial" w:cs="Arial"/>
              </w:rPr>
              <w:t>-устройство площадок для празднеств и гуляний;</w:t>
            </w:r>
          </w:p>
          <w:p w:rsidR="00EA6C39" w:rsidRPr="00A17E14" w:rsidRDefault="00EA6C39" w:rsidP="00A17E14">
            <w:pPr>
              <w:suppressAutoHyphens/>
              <w:jc w:val="both"/>
              <w:rPr>
                <w:rFonts w:ascii="Arial" w:hAnsi="Arial" w:cs="Arial"/>
              </w:rPr>
            </w:pPr>
            <w:r w:rsidRPr="00A17E14">
              <w:rPr>
                <w:rFonts w:ascii="Arial" w:hAnsi="Arial" w:cs="Arial"/>
              </w:rPr>
              <w:t>-размещение зданий и сооружений для размещения цирков, зверинцев, зоопарков, океанариумов)</w:t>
            </w:r>
          </w:p>
        </w:tc>
        <w:tc>
          <w:tcPr>
            <w:tcW w:w="1761" w:type="pct"/>
            <w:vMerge/>
          </w:tcPr>
          <w:p w:rsidR="00EA6C39" w:rsidRPr="00A17E14" w:rsidRDefault="00EA6C39" w:rsidP="00A17E14">
            <w:pPr>
              <w:pStyle w:val="ConsNormal"/>
              <w:numPr>
                <w:ilvl w:val="0"/>
                <w:numId w:val="2"/>
              </w:numPr>
              <w:spacing w:before="0"/>
              <w:ind w:left="0" w:right="0"/>
              <w:rPr>
                <w:sz w:val="24"/>
                <w:szCs w:val="24"/>
              </w:rPr>
            </w:pPr>
          </w:p>
        </w:tc>
      </w:tr>
      <w:tr w:rsidR="00A17E14" w:rsidRPr="00A17E14" w:rsidTr="00A17E14">
        <w:trPr>
          <w:trHeight w:val="273"/>
        </w:trPr>
        <w:tc>
          <w:tcPr>
            <w:tcW w:w="3239" w:type="pct"/>
          </w:tcPr>
          <w:p w:rsidR="00EA6C39" w:rsidRPr="00A17E14" w:rsidRDefault="00EA6C39" w:rsidP="00A17E14">
            <w:pPr>
              <w:suppressAutoHyphens/>
              <w:jc w:val="both"/>
              <w:rPr>
                <w:rFonts w:ascii="Arial" w:hAnsi="Arial" w:cs="Arial"/>
                <w:b/>
              </w:rPr>
            </w:pPr>
            <w:r w:rsidRPr="00A17E14">
              <w:rPr>
                <w:rFonts w:ascii="Arial" w:hAnsi="Arial" w:cs="Arial"/>
                <w:b/>
              </w:rPr>
              <w:t>Религиозное использование (3.7)</w:t>
            </w:r>
          </w:p>
          <w:p w:rsidR="00EA6C39" w:rsidRPr="00A17E14" w:rsidRDefault="00EA6C39" w:rsidP="00A17E14">
            <w:pPr>
              <w:suppressAutoHyphens/>
              <w:jc w:val="both"/>
              <w:rPr>
                <w:rFonts w:ascii="Arial" w:hAnsi="Arial" w:cs="Arial"/>
              </w:rPr>
            </w:pPr>
            <w:r w:rsidRPr="00A17E14">
              <w:rPr>
                <w:rFonts w:ascii="Arial" w:hAnsi="Arial" w:cs="Arial"/>
              </w:rPr>
              <w:t>(-церкви, соборы, храмы, часовни, монастыри, мечети, молельные дома;</w:t>
            </w:r>
          </w:p>
          <w:p w:rsidR="00EA6C39" w:rsidRPr="00A17E14" w:rsidRDefault="00EA6C39" w:rsidP="00A17E14">
            <w:pPr>
              <w:suppressAutoHyphens/>
              <w:jc w:val="both"/>
              <w:rPr>
                <w:rFonts w:ascii="Arial" w:hAnsi="Arial" w:cs="Arial"/>
              </w:rPr>
            </w:pPr>
            <w:r w:rsidRPr="00A17E14">
              <w:rPr>
                <w:rFonts w:ascii="Arial" w:hAnsi="Arial" w:cs="Arial"/>
              </w:rPr>
              <w:t>-монастыри, скиты, воскресные школы, семинарии, духовные училища)</w:t>
            </w:r>
          </w:p>
        </w:tc>
        <w:tc>
          <w:tcPr>
            <w:tcW w:w="1761" w:type="pct"/>
            <w:vMerge/>
          </w:tcPr>
          <w:p w:rsidR="00EA6C39" w:rsidRPr="00A17E14" w:rsidRDefault="00EA6C39" w:rsidP="00A17E14">
            <w:pPr>
              <w:pStyle w:val="ConsNormal"/>
              <w:numPr>
                <w:ilvl w:val="0"/>
                <w:numId w:val="2"/>
              </w:numPr>
              <w:spacing w:before="0"/>
              <w:ind w:left="0" w:right="0"/>
              <w:rPr>
                <w:sz w:val="24"/>
                <w:szCs w:val="24"/>
              </w:rPr>
            </w:pPr>
          </w:p>
        </w:tc>
      </w:tr>
      <w:tr w:rsidR="00A17E14" w:rsidRPr="00A17E14" w:rsidTr="00A17E14">
        <w:trPr>
          <w:trHeight w:val="254"/>
        </w:trPr>
        <w:tc>
          <w:tcPr>
            <w:tcW w:w="3239" w:type="pct"/>
          </w:tcPr>
          <w:p w:rsidR="00EA6C39" w:rsidRPr="00A17E14" w:rsidRDefault="00EA6C39" w:rsidP="00A17E14">
            <w:pPr>
              <w:suppressAutoHyphens/>
              <w:jc w:val="both"/>
              <w:rPr>
                <w:rFonts w:ascii="Arial" w:hAnsi="Arial" w:cs="Arial"/>
                <w:b/>
              </w:rPr>
            </w:pPr>
            <w:r w:rsidRPr="00A17E14">
              <w:rPr>
                <w:rFonts w:ascii="Arial" w:hAnsi="Arial" w:cs="Arial"/>
                <w:b/>
              </w:rPr>
              <w:t>Амбулаторное ветеринарное обслуживание (3.10.1)</w:t>
            </w:r>
          </w:p>
          <w:p w:rsidR="00EA6C39" w:rsidRPr="00A17E14" w:rsidRDefault="00EA6C39" w:rsidP="00A17E14">
            <w:pPr>
              <w:suppressAutoHyphens/>
              <w:jc w:val="both"/>
              <w:rPr>
                <w:rFonts w:ascii="Arial" w:hAnsi="Arial" w:cs="Arial"/>
              </w:rPr>
            </w:pPr>
            <w:r w:rsidRPr="00A17E14">
              <w:rPr>
                <w:rFonts w:ascii="Arial" w:hAnsi="Arial" w:cs="Arial"/>
              </w:rPr>
              <w:t>(-размещение объектов капитального строительства, предназначенных для оказания ветеринарных услуг без содержания животных)</w:t>
            </w:r>
          </w:p>
        </w:tc>
        <w:tc>
          <w:tcPr>
            <w:tcW w:w="1761" w:type="pct"/>
            <w:vMerge/>
          </w:tcPr>
          <w:p w:rsidR="00EA6C39" w:rsidRPr="00A17E14" w:rsidRDefault="00EA6C39" w:rsidP="00A17E14">
            <w:pPr>
              <w:pStyle w:val="ConsNormal"/>
              <w:numPr>
                <w:ilvl w:val="0"/>
                <w:numId w:val="2"/>
              </w:numPr>
              <w:spacing w:before="0"/>
              <w:ind w:left="0" w:right="0"/>
              <w:rPr>
                <w:sz w:val="24"/>
                <w:szCs w:val="24"/>
              </w:rPr>
            </w:pPr>
          </w:p>
        </w:tc>
      </w:tr>
      <w:tr w:rsidR="00A17E14" w:rsidRPr="00A17E14" w:rsidTr="00A17E14">
        <w:trPr>
          <w:trHeight w:val="173"/>
        </w:trPr>
        <w:tc>
          <w:tcPr>
            <w:tcW w:w="3239" w:type="pct"/>
          </w:tcPr>
          <w:p w:rsidR="00EA6C39" w:rsidRPr="00A17E14" w:rsidRDefault="00EA6C39" w:rsidP="00A17E14">
            <w:pPr>
              <w:suppressAutoHyphens/>
              <w:jc w:val="both"/>
              <w:rPr>
                <w:rFonts w:ascii="Arial" w:hAnsi="Arial" w:cs="Arial"/>
                <w:b/>
              </w:rPr>
            </w:pPr>
            <w:r w:rsidRPr="00A17E14">
              <w:rPr>
                <w:rFonts w:ascii="Arial" w:hAnsi="Arial" w:cs="Arial"/>
                <w:b/>
              </w:rPr>
              <w:t>Деловое управление (4.1)</w:t>
            </w:r>
          </w:p>
          <w:p w:rsidR="00EA6C39" w:rsidRPr="00A17E14" w:rsidRDefault="00EA6C39" w:rsidP="00A17E14">
            <w:pPr>
              <w:suppressAutoHyphens/>
              <w:jc w:val="both"/>
              <w:rPr>
                <w:rFonts w:ascii="Arial" w:hAnsi="Arial" w:cs="Arial"/>
              </w:rPr>
            </w:pPr>
            <w:proofErr w:type="gramStart"/>
            <w:r w:rsidRPr="00A17E14">
              <w:rPr>
                <w:rFonts w:ascii="Arial" w:hAnsi="Arial" w:cs="Arial"/>
              </w:rPr>
              <w:t>(-размещения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w:t>
            </w:r>
            <w:proofErr w:type="gramEnd"/>
          </w:p>
          <w:p w:rsidR="00EA6C39" w:rsidRPr="00A17E14" w:rsidRDefault="00EA6C39" w:rsidP="00A17E14">
            <w:pPr>
              <w:suppressAutoHyphens/>
              <w:jc w:val="both"/>
              <w:rPr>
                <w:rFonts w:ascii="Arial" w:hAnsi="Arial" w:cs="Arial"/>
              </w:rPr>
            </w:pPr>
            <w:r w:rsidRPr="00A17E14">
              <w:rPr>
                <w:rFonts w:ascii="Arial" w:hAnsi="Arial" w:cs="Arial"/>
              </w:rPr>
              <w:t>страховой деятельности)</w:t>
            </w:r>
          </w:p>
        </w:tc>
        <w:tc>
          <w:tcPr>
            <w:tcW w:w="1761" w:type="pct"/>
            <w:vMerge/>
          </w:tcPr>
          <w:p w:rsidR="00EA6C39" w:rsidRPr="00A17E14" w:rsidRDefault="00EA6C39" w:rsidP="00A17E14">
            <w:pPr>
              <w:pStyle w:val="ConsNormal"/>
              <w:numPr>
                <w:ilvl w:val="0"/>
                <w:numId w:val="2"/>
              </w:numPr>
              <w:spacing w:before="0"/>
              <w:ind w:left="0" w:right="0"/>
              <w:rPr>
                <w:sz w:val="24"/>
                <w:szCs w:val="24"/>
              </w:rPr>
            </w:pPr>
          </w:p>
        </w:tc>
      </w:tr>
      <w:tr w:rsidR="00A17E14" w:rsidRPr="00A17E14" w:rsidTr="00A17E14">
        <w:trPr>
          <w:trHeight w:val="173"/>
        </w:trPr>
        <w:tc>
          <w:tcPr>
            <w:tcW w:w="3239" w:type="pct"/>
          </w:tcPr>
          <w:p w:rsidR="00EA6C39" w:rsidRPr="00A17E14" w:rsidRDefault="00EA6C39" w:rsidP="00A17E14">
            <w:pPr>
              <w:suppressAutoHyphens/>
              <w:jc w:val="both"/>
              <w:rPr>
                <w:rFonts w:ascii="Arial" w:hAnsi="Arial" w:cs="Arial"/>
                <w:b/>
              </w:rPr>
            </w:pPr>
            <w:r w:rsidRPr="00A17E14">
              <w:rPr>
                <w:rFonts w:ascii="Arial" w:hAnsi="Arial" w:cs="Arial"/>
                <w:b/>
              </w:rPr>
              <w:t>Рынки (4.3)</w:t>
            </w:r>
          </w:p>
          <w:p w:rsidR="00EA6C39" w:rsidRPr="00A17E14" w:rsidRDefault="00EA6C39" w:rsidP="00A17E14">
            <w:pPr>
              <w:suppressAutoHyphens/>
              <w:jc w:val="both"/>
              <w:rPr>
                <w:rFonts w:ascii="Arial" w:hAnsi="Arial" w:cs="Arial"/>
              </w:rPr>
            </w:pPr>
            <w:proofErr w:type="gramStart"/>
            <w:r w:rsidRPr="00A17E14">
              <w:rPr>
                <w:rFonts w:ascii="Arial" w:hAnsi="Arial" w:cs="Arial"/>
              </w:rPr>
              <w:t>(-ярмарка, рынок, базар</w:t>
            </w:r>
            <w:proofErr w:type="gramEnd"/>
          </w:p>
          <w:p w:rsidR="00EA6C39" w:rsidRPr="00A17E14" w:rsidRDefault="00EA6C39" w:rsidP="00A17E14">
            <w:pPr>
              <w:suppressAutoHyphens/>
              <w:jc w:val="both"/>
              <w:rPr>
                <w:rFonts w:ascii="Arial" w:hAnsi="Arial" w:cs="Arial"/>
              </w:rPr>
            </w:pPr>
            <w:r w:rsidRPr="00A17E14">
              <w:rPr>
                <w:rFonts w:ascii="Arial" w:hAnsi="Arial" w:cs="Arial"/>
              </w:rPr>
              <w:t>-размещение гаражей и (или) стоянок для автомобилей сотрудников и посетителей рынка)</w:t>
            </w:r>
          </w:p>
        </w:tc>
        <w:tc>
          <w:tcPr>
            <w:tcW w:w="1761" w:type="pct"/>
            <w:vMerge/>
          </w:tcPr>
          <w:p w:rsidR="00EA6C39" w:rsidRPr="00A17E14" w:rsidRDefault="00EA6C39" w:rsidP="00A17E14">
            <w:pPr>
              <w:pStyle w:val="ConsNormal"/>
              <w:numPr>
                <w:ilvl w:val="0"/>
                <w:numId w:val="2"/>
              </w:numPr>
              <w:spacing w:before="0"/>
              <w:ind w:left="0" w:right="0"/>
              <w:rPr>
                <w:sz w:val="24"/>
                <w:szCs w:val="24"/>
              </w:rPr>
            </w:pPr>
          </w:p>
        </w:tc>
      </w:tr>
      <w:tr w:rsidR="00A17E14" w:rsidRPr="00A17E14" w:rsidTr="00A17E14">
        <w:trPr>
          <w:trHeight w:val="173"/>
        </w:trPr>
        <w:tc>
          <w:tcPr>
            <w:tcW w:w="3239" w:type="pct"/>
          </w:tcPr>
          <w:p w:rsidR="00EA6C39" w:rsidRPr="00A17E14" w:rsidRDefault="00EA6C39" w:rsidP="00A17E14">
            <w:pPr>
              <w:suppressAutoHyphens/>
              <w:jc w:val="both"/>
              <w:rPr>
                <w:rFonts w:ascii="Arial" w:hAnsi="Arial" w:cs="Arial"/>
                <w:b/>
              </w:rPr>
            </w:pPr>
            <w:r w:rsidRPr="00A17E14">
              <w:rPr>
                <w:rFonts w:ascii="Arial" w:hAnsi="Arial" w:cs="Arial"/>
                <w:b/>
              </w:rPr>
              <w:t>Магазины (4.4)</w:t>
            </w:r>
          </w:p>
          <w:p w:rsidR="00EA6C39" w:rsidRPr="00A17E14" w:rsidRDefault="00853F46" w:rsidP="00A17E14">
            <w:pPr>
              <w:suppressAutoHyphens/>
              <w:jc w:val="both"/>
              <w:rPr>
                <w:rFonts w:ascii="Arial" w:hAnsi="Arial" w:cs="Arial"/>
              </w:rPr>
            </w:pPr>
            <w:r w:rsidRPr="00A17E14">
              <w:rPr>
                <w:rFonts w:ascii="Arial" w:hAnsi="Arial" w:cs="Arial"/>
              </w:rPr>
              <w:t>(-р</w:t>
            </w:r>
            <w:r w:rsidR="00EA6C39" w:rsidRPr="00A17E14">
              <w:rPr>
                <w:rFonts w:ascii="Arial" w:hAnsi="Arial" w:cs="Arial"/>
              </w:rPr>
              <w:t xml:space="preserve">азмещение объектов капитального строительства, предназначенных для продажи товаров, торговая площадь которых составляет до 5000 </w:t>
            </w:r>
            <w:proofErr w:type="spellStart"/>
            <w:r w:rsidR="00EA6C39" w:rsidRPr="00A17E14">
              <w:rPr>
                <w:rFonts w:ascii="Arial" w:hAnsi="Arial" w:cs="Arial"/>
              </w:rPr>
              <w:t>кв.м</w:t>
            </w:r>
            <w:proofErr w:type="spellEnd"/>
            <w:r w:rsidR="00EA6C39" w:rsidRPr="00A17E14">
              <w:rPr>
                <w:rFonts w:ascii="Arial" w:hAnsi="Arial" w:cs="Arial"/>
              </w:rPr>
              <w:t>.</w:t>
            </w:r>
            <w:r w:rsidRPr="00A17E14">
              <w:rPr>
                <w:rFonts w:ascii="Arial" w:hAnsi="Arial" w:cs="Arial"/>
              </w:rPr>
              <w:t>)</w:t>
            </w:r>
          </w:p>
        </w:tc>
        <w:tc>
          <w:tcPr>
            <w:tcW w:w="1761" w:type="pct"/>
            <w:vMerge/>
          </w:tcPr>
          <w:p w:rsidR="00EA6C39" w:rsidRPr="00A17E14" w:rsidRDefault="00EA6C39" w:rsidP="00A17E14">
            <w:pPr>
              <w:pStyle w:val="ConsNormal"/>
              <w:numPr>
                <w:ilvl w:val="0"/>
                <w:numId w:val="2"/>
              </w:numPr>
              <w:spacing w:before="0"/>
              <w:ind w:left="0" w:right="0"/>
              <w:rPr>
                <w:sz w:val="24"/>
                <w:szCs w:val="24"/>
              </w:rPr>
            </w:pPr>
          </w:p>
        </w:tc>
      </w:tr>
      <w:tr w:rsidR="00A17E14" w:rsidRPr="00A17E14" w:rsidTr="00A17E14">
        <w:trPr>
          <w:trHeight w:val="173"/>
        </w:trPr>
        <w:tc>
          <w:tcPr>
            <w:tcW w:w="3239" w:type="pct"/>
          </w:tcPr>
          <w:p w:rsidR="00EA6C39" w:rsidRPr="00A17E14" w:rsidRDefault="00EA6C39" w:rsidP="00A17E14">
            <w:pPr>
              <w:suppressAutoHyphens/>
              <w:jc w:val="both"/>
              <w:rPr>
                <w:rFonts w:ascii="Arial" w:hAnsi="Arial" w:cs="Arial"/>
                <w:b/>
              </w:rPr>
            </w:pPr>
            <w:r w:rsidRPr="00A17E14">
              <w:rPr>
                <w:rFonts w:ascii="Arial" w:hAnsi="Arial" w:cs="Arial"/>
                <w:b/>
              </w:rPr>
              <w:t>Общественное питание (4.6)</w:t>
            </w:r>
          </w:p>
          <w:p w:rsidR="00EA6C39" w:rsidRPr="00A17E14" w:rsidRDefault="00EA6C39" w:rsidP="00A17E14">
            <w:pPr>
              <w:suppressAutoHyphens/>
              <w:jc w:val="both"/>
              <w:rPr>
                <w:rFonts w:ascii="Arial" w:hAnsi="Arial" w:cs="Arial"/>
              </w:rPr>
            </w:pPr>
            <w:r w:rsidRPr="00A17E14">
              <w:rPr>
                <w:rFonts w:ascii="Arial" w:hAnsi="Arial" w:cs="Arial"/>
              </w:rPr>
              <w:lastRenderedPageBreak/>
              <w:t>(-рестораны, кафе, столовые, закусочные, бары)</w:t>
            </w:r>
          </w:p>
        </w:tc>
        <w:tc>
          <w:tcPr>
            <w:tcW w:w="1761" w:type="pct"/>
            <w:vMerge/>
          </w:tcPr>
          <w:p w:rsidR="00EA6C39" w:rsidRPr="00A17E14" w:rsidRDefault="00EA6C39" w:rsidP="00A17E14">
            <w:pPr>
              <w:pStyle w:val="ConsNormal"/>
              <w:numPr>
                <w:ilvl w:val="0"/>
                <w:numId w:val="2"/>
              </w:numPr>
              <w:spacing w:before="0"/>
              <w:ind w:left="0" w:right="0"/>
              <w:rPr>
                <w:sz w:val="24"/>
                <w:szCs w:val="24"/>
              </w:rPr>
            </w:pPr>
          </w:p>
        </w:tc>
      </w:tr>
      <w:tr w:rsidR="00A17E14" w:rsidRPr="00A17E14" w:rsidTr="00A17E14">
        <w:trPr>
          <w:trHeight w:val="173"/>
        </w:trPr>
        <w:tc>
          <w:tcPr>
            <w:tcW w:w="3239" w:type="pct"/>
          </w:tcPr>
          <w:p w:rsidR="00EA6C39" w:rsidRPr="00A17E14" w:rsidRDefault="00EA6C39" w:rsidP="00A17E14">
            <w:pPr>
              <w:suppressAutoHyphens/>
              <w:jc w:val="both"/>
              <w:rPr>
                <w:rFonts w:ascii="Arial" w:hAnsi="Arial" w:cs="Arial"/>
                <w:b/>
              </w:rPr>
            </w:pPr>
            <w:r w:rsidRPr="00A17E14">
              <w:rPr>
                <w:rFonts w:ascii="Arial" w:hAnsi="Arial" w:cs="Arial"/>
                <w:b/>
              </w:rPr>
              <w:lastRenderedPageBreak/>
              <w:t>Гостиничное обслуживание (4.7)</w:t>
            </w:r>
          </w:p>
          <w:p w:rsidR="00EA6C39" w:rsidRPr="00A17E14" w:rsidRDefault="00EA6C39" w:rsidP="00A17E14">
            <w:pPr>
              <w:suppressAutoHyphens/>
              <w:jc w:val="both"/>
              <w:rPr>
                <w:rFonts w:ascii="Arial" w:hAnsi="Arial" w:cs="Arial"/>
              </w:rPr>
            </w:pPr>
            <w:r w:rsidRPr="00A17E14">
              <w:rPr>
                <w:rFonts w:ascii="Arial" w:hAnsi="Arial" w:cs="Arial"/>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761" w:type="pct"/>
            <w:vMerge/>
          </w:tcPr>
          <w:p w:rsidR="00EA6C39" w:rsidRPr="00A17E14" w:rsidRDefault="00EA6C39" w:rsidP="00A17E14">
            <w:pPr>
              <w:pStyle w:val="ConsNormal"/>
              <w:numPr>
                <w:ilvl w:val="0"/>
                <w:numId w:val="2"/>
              </w:numPr>
              <w:spacing w:before="0"/>
              <w:ind w:left="0" w:right="0"/>
              <w:rPr>
                <w:sz w:val="24"/>
                <w:szCs w:val="24"/>
              </w:rPr>
            </w:pPr>
          </w:p>
        </w:tc>
      </w:tr>
      <w:tr w:rsidR="00A17E14" w:rsidRPr="00A17E14" w:rsidTr="00A17E14">
        <w:trPr>
          <w:trHeight w:val="173"/>
        </w:trPr>
        <w:tc>
          <w:tcPr>
            <w:tcW w:w="3239" w:type="pct"/>
          </w:tcPr>
          <w:p w:rsidR="00EA6C39" w:rsidRPr="00A17E14" w:rsidRDefault="00EA6C39" w:rsidP="00A17E14">
            <w:pPr>
              <w:suppressAutoHyphens/>
              <w:jc w:val="both"/>
              <w:rPr>
                <w:rFonts w:ascii="Arial" w:hAnsi="Arial" w:cs="Arial"/>
                <w:b/>
              </w:rPr>
            </w:pPr>
            <w:r w:rsidRPr="00A17E14">
              <w:rPr>
                <w:rFonts w:ascii="Arial" w:hAnsi="Arial" w:cs="Arial"/>
                <w:b/>
              </w:rPr>
              <w:t>Объекты гаражного назначения (2.7.1)</w:t>
            </w:r>
          </w:p>
          <w:p w:rsidR="00EA6C39" w:rsidRPr="00A17E14" w:rsidRDefault="00EA6C39" w:rsidP="00A17E14">
            <w:pPr>
              <w:suppressAutoHyphens/>
              <w:jc w:val="both"/>
              <w:rPr>
                <w:rFonts w:ascii="Arial" w:hAnsi="Arial" w:cs="Arial"/>
              </w:rPr>
            </w:pPr>
            <w:r w:rsidRPr="00A17E14">
              <w:rPr>
                <w:rFonts w:ascii="Arial" w:hAnsi="Arial" w:cs="Arial"/>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761" w:type="pct"/>
            <w:vMerge/>
          </w:tcPr>
          <w:p w:rsidR="00EA6C39" w:rsidRPr="00A17E14" w:rsidRDefault="00EA6C39" w:rsidP="00A17E14">
            <w:pPr>
              <w:pStyle w:val="ConsNormal"/>
              <w:widowControl/>
              <w:numPr>
                <w:ilvl w:val="0"/>
                <w:numId w:val="2"/>
              </w:numPr>
              <w:spacing w:before="0"/>
              <w:ind w:left="0" w:right="0"/>
              <w:rPr>
                <w:sz w:val="24"/>
                <w:szCs w:val="24"/>
              </w:rPr>
            </w:pPr>
          </w:p>
        </w:tc>
      </w:tr>
    </w:tbl>
    <w:p w:rsidR="00EA6C39" w:rsidRPr="00A17E14" w:rsidRDefault="00EA6C39" w:rsidP="00A17E14">
      <w:pPr>
        <w:pStyle w:val="ab"/>
        <w:rPr>
          <w:rStyle w:val="5"/>
          <w:rFonts w:ascii="Arial" w:hAnsi="Arial" w:cs="Arial"/>
          <w:b w:val="0"/>
          <w:sz w:val="24"/>
          <w:szCs w:val="24"/>
          <w:lang w:val="ru-RU"/>
        </w:rPr>
      </w:pPr>
      <w:r w:rsidRPr="00A17E14">
        <w:rPr>
          <w:rStyle w:val="5"/>
          <w:rFonts w:ascii="Arial" w:hAnsi="Arial" w:cs="Arial"/>
          <w:sz w:val="24"/>
          <w:szCs w:val="24"/>
          <w:lang w:val="ru-RU"/>
        </w:rPr>
        <w:t>Вспомогательные виды разрешенного использования:</w:t>
      </w:r>
    </w:p>
    <w:tbl>
      <w:tblPr>
        <w:tblStyle w:val="af2"/>
        <w:tblW w:w="5000" w:type="pct"/>
        <w:tblLook w:val="04A0" w:firstRow="1" w:lastRow="0" w:firstColumn="1" w:lastColumn="0" w:noHBand="0" w:noVBand="1"/>
      </w:tblPr>
      <w:tblGrid>
        <w:gridCol w:w="9463"/>
        <w:gridCol w:w="5323"/>
      </w:tblGrid>
      <w:tr w:rsidR="00A17E14" w:rsidRPr="00A17E14" w:rsidTr="00A17E14">
        <w:tc>
          <w:tcPr>
            <w:tcW w:w="3200" w:type="pct"/>
          </w:tcPr>
          <w:p w:rsidR="00EA6C39" w:rsidRPr="00A17E14" w:rsidRDefault="00EA6C39" w:rsidP="00A17E14">
            <w:pPr>
              <w:suppressAutoHyphens/>
              <w:jc w:val="both"/>
              <w:rPr>
                <w:rFonts w:ascii="Arial" w:hAnsi="Arial" w:cs="Arial"/>
                <w:b/>
              </w:rPr>
            </w:pPr>
            <w:r w:rsidRPr="00A17E14">
              <w:rPr>
                <w:rFonts w:ascii="Arial" w:hAnsi="Arial" w:cs="Arial"/>
                <w:b/>
              </w:rPr>
              <w:t>Вид использования</w:t>
            </w:r>
          </w:p>
        </w:tc>
        <w:tc>
          <w:tcPr>
            <w:tcW w:w="1800" w:type="pct"/>
          </w:tcPr>
          <w:p w:rsidR="00EA6C39" w:rsidRPr="00A17E14" w:rsidRDefault="00EA6C39" w:rsidP="00A17E14">
            <w:pPr>
              <w:suppressAutoHyphens/>
              <w:jc w:val="both"/>
              <w:rPr>
                <w:rFonts w:ascii="Arial" w:hAnsi="Arial" w:cs="Arial"/>
              </w:rPr>
            </w:pPr>
            <w:r w:rsidRPr="00A17E14">
              <w:rPr>
                <w:rFonts w:ascii="Arial" w:hAnsi="Arial" w:cs="Arial"/>
                <w:b/>
              </w:rPr>
              <w:t>Предельные параметры разрешенного строительства, реконструкции объектов капитального строительства</w:t>
            </w:r>
          </w:p>
        </w:tc>
      </w:tr>
      <w:tr w:rsidR="00A17E14" w:rsidRPr="00A17E14" w:rsidTr="00A17E14">
        <w:tc>
          <w:tcPr>
            <w:tcW w:w="3200" w:type="pct"/>
          </w:tcPr>
          <w:p w:rsidR="00EA6C39" w:rsidRPr="00A17E14" w:rsidRDefault="00EA6C39" w:rsidP="00A17E14">
            <w:pPr>
              <w:suppressAutoHyphens/>
              <w:jc w:val="both"/>
              <w:rPr>
                <w:rFonts w:ascii="Arial" w:hAnsi="Arial" w:cs="Arial"/>
                <w:b/>
              </w:rPr>
            </w:pPr>
            <w:r w:rsidRPr="00A17E14">
              <w:rPr>
                <w:rFonts w:ascii="Arial" w:hAnsi="Arial" w:cs="Arial"/>
                <w:b/>
              </w:rPr>
              <w:t>Спорт (5.1)</w:t>
            </w:r>
          </w:p>
          <w:p w:rsidR="00EA6C39" w:rsidRPr="00A17E14" w:rsidRDefault="00853F46" w:rsidP="00A17E14">
            <w:pPr>
              <w:suppressAutoHyphens/>
              <w:jc w:val="both"/>
              <w:rPr>
                <w:rFonts w:ascii="Arial" w:hAnsi="Arial" w:cs="Arial"/>
              </w:rPr>
            </w:pPr>
            <w:proofErr w:type="gramStart"/>
            <w:r w:rsidRPr="00A17E14">
              <w:rPr>
                <w:rFonts w:ascii="Arial" w:hAnsi="Arial" w:cs="Arial"/>
              </w:rPr>
              <w:t>(-р</w:t>
            </w:r>
            <w:r w:rsidR="00EA6C39" w:rsidRPr="00A17E14">
              <w:rPr>
                <w:rFonts w:ascii="Arial" w:hAnsi="Arial" w:cs="Arial"/>
              </w:rPr>
              <w:t>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r w:rsidR="00EA6C39" w:rsidRPr="00A17E14">
              <w:rPr>
                <w:rFonts w:ascii="Arial" w:hAnsi="Arial" w:cs="Arial"/>
              </w:rPr>
              <w:t xml:space="preserve"> размещение спортивных баз и лагерей</w:t>
            </w:r>
            <w:r w:rsidRPr="00A17E14">
              <w:rPr>
                <w:rFonts w:ascii="Arial" w:hAnsi="Arial" w:cs="Arial"/>
              </w:rPr>
              <w:t>)</w:t>
            </w:r>
          </w:p>
        </w:tc>
        <w:tc>
          <w:tcPr>
            <w:tcW w:w="1800" w:type="pct"/>
          </w:tcPr>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1.Предельные (минимальные и (или) максимальные) размеры земельных участков:</w:t>
            </w:r>
          </w:p>
          <w:p w:rsidR="00EA6C39" w:rsidRPr="00A17E14" w:rsidRDefault="00EA6C39" w:rsidP="00A17E14">
            <w:pPr>
              <w:pStyle w:val="ConsNormal"/>
              <w:widowControl/>
              <w:spacing w:before="0"/>
              <w:ind w:left="0" w:right="0" w:firstLine="0"/>
              <w:rPr>
                <w:i/>
                <w:sz w:val="24"/>
                <w:szCs w:val="24"/>
                <w:u w:val="single"/>
              </w:rPr>
            </w:pPr>
            <w:r w:rsidRPr="00A17E14">
              <w:rPr>
                <w:i/>
                <w:sz w:val="24"/>
                <w:szCs w:val="24"/>
                <w:u w:val="single"/>
              </w:rPr>
              <w:t>не подлежат установлению</w:t>
            </w:r>
          </w:p>
          <w:p w:rsidR="00EA6C39" w:rsidRPr="00A17E14" w:rsidRDefault="00EA6C39" w:rsidP="00A17E14">
            <w:pPr>
              <w:pStyle w:val="ConsNormal"/>
              <w:widowControl/>
              <w:spacing w:before="0"/>
              <w:ind w:left="0" w:right="0" w:firstLine="0"/>
              <w:rPr>
                <w:i/>
                <w:sz w:val="24"/>
                <w:szCs w:val="24"/>
                <w:u w:val="single"/>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r w:rsidRPr="00A17E14">
              <w:rPr>
                <w:sz w:val="24"/>
                <w:szCs w:val="24"/>
              </w:rPr>
              <w:t>.</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3. Предельное количество этажей или предельная высота зданий, строений, сооружений – 3 этажа.</w:t>
            </w:r>
          </w:p>
          <w:p w:rsidR="00EA6C39" w:rsidRPr="00A17E14" w:rsidRDefault="00EA6C39" w:rsidP="00A17E14">
            <w:pPr>
              <w:pStyle w:val="ac"/>
              <w:numPr>
                <w:ilvl w:val="0"/>
                <w:numId w:val="12"/>
              </w:numPr>
              <w:suppressAutoHyphens/>
              <w:spacing w:before="0" w:after="0"/>
              <w:ind w:left="0"/>
              <w:rPr>
                <w:rFonts w:ascii="Arial" w:hAnsi="Arial" w:cs="Arial"/>
                <w:b/>
                <w:sz w:val="24"/>
                <w:szCs w:val="24"/>
              </w:rPr>
            </w:pPr>
            <w:r w:rsidRPr="00A17E14">
              <w:rPr>
                <w:rFonts w:ascii="Arial" w:hAnsi="Arial" w:cs="Arial"/>
                <w:sz w:val="24"/>
                <w:szCs w:val="24"/>
              </w:rPr>
              <w:t>4.Максимальный процент застройки в границах земельного участка – 80 %.</w:t>
            </w:r>
          </w:p>
        </w:tc>
      </w:tr>
      <w:tr w:rsidR="00A17E14" w:rsidRPr="00A17E14" w:rsidTr="00A17E14">
        <w:trPr>
          <w:trHeight w:val="287"/>
        </w:trPr>
        <w:tc>
          <w:tcPr>
            <w:tcW w:w="3200" w:type="pct"/>
          </w:tcPr>
          <w:p w:rsidR="00EA6C39" w:rsidRPr="00A17E14" w:rsidRDefault="00EA6C39" w:rsidP="00A17E14">
            <w:pPr>
              <w:suppressAutoHyphens/>
              <w:jc w:val="both"/>
              <w:rPr>
                <w:rFonts w:ascii="Arial" w:hAnsi="Arial" w:cs="Arial"/>
                <w:b/>
              </w:rPr>
            </w:pPr>
            <w:r w:rsidRPr="00A17E14">
              <w:rPr>
                <w:rFonts w:ascii="Arial" w:hAnsi="Arial" w:cs="Arial"/>
                <w:b/>
              </w:rPr>
              <w:t>Земельные участки (территории) общего пользования (12.0)</w:t>
            </w:r>
          </w:p>
          <w:p w:rsidR="00EA6C39" w:rsidRPr="00A17E14" w:rsidRDefault="00EA6C39" w:rsidP="00A17E14">
            <w:pPr>
              <w:suppressAutoHyphens/>
              <w:jc w:val="both"/>
              <w:rPr>
                <w:rFonts w:ascii="Arial" w:hAnsi="Arial" w:cs="Arial"/>
              </w:rPr>
            </w:pPr>
            <w:proofErr w:type="gramStart"/>
            <w:r w:rsidRPr="00A17E14">
              <w:rPr>
                <w:rFonts w:ascii="Arial" w:hAnsi="Arial" w:cs="Arial"/>
              </w:rPr>
              <w:t>(-размещение объектов улично-дорожной сети,</w:t>
            </w:r>
            <w:proofErr w:type="gramEnd"/>
          </w:p>
          <w:p w:rsidR="00EA6C39" w:rsidRPr="00A17E14" w:rsidRDefault="00EA6C39" w:rsidP="00A17E14">
            <w:pPr>
              <w:suppressAutoHyphens/>
              <w:jc w:val="both"/>
              <w:rPr>
                <w:rFonts w:ascii="Arial" w:hAnsi="Arial" w:cs="Arial"/>
              </w:rPr>
            </w:pPr>
            <w:r w:rsidRPr="00A17E14">
              <w:rPr>
                <w:rFonts w:ascii="Arial" w:hAnsi="Arial" w:cs="Arial"/>
              </w:rPr>
              <w:t>автомобильных дорог и</w:t>
            </w:r>
          </w:p>
          <w:p w:rsidR="00EA6C39" w:rsidRPr="00A17E14" w:rsidRDefault="00EA6C39" w:rsidP="00A17E14">
            <w:pPr>
              <w:suppressAutoHyphens/>
              <w:jc w:val="both"/>
              <w:rPr>
                <w:rFonts w:ascii="Arial" w:hAnsi="Arial" w:cs="Arial"/>
              </w:rPr>
            </w:pPr>
            <w:r w:rsidRPr="00A17E14">
              <w:rPr>
                <w:rFonts w:ascii="Arial" w:hAnsi="Arial" w:cs="Arial"/>
              </w:rPr>
              <w:t>пешеходных тротуаров в границах населенных пунктов, пешеходных переходов, набережных, береговых полос</w:t>
            </w:r>
          </w:p>
          <w:p w:rsidR="00EA6C39" w:rsidRPr="00A17E14" w:rsidRDefault="00EA6C39" w:rsidP="00A17E14">
            <w:pPr>
              <w:suppressAutoHyphens/>
              <w:jc w:val="both"/>
              <w:rPr>
                <w:rFonts w:ascii="Arial" w:hAnsi="Arial" w:cs="Arial"/>
              </w:rPr>
            </w:pPr>
            <w:r w:rsidRPr="00A17E14">
              <w:rPr>
                <w:rFonts w:ascii="Arial" w:hAnsi="Arial" w:cs="Arial"/>
              </w:rPr>
              <w:t>водных объектов общего пользования, скверов, бульваров, площадей, проездов, малых архитектурных форм благоустройства)</w:t>
            </w:r>
          </w:p>
        </w:tc>
        <w:tc>
          <w:tcPr>
            <w:tcW w:w="1800" w:type="pct"/>
          </w:tcPr>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1.Предельные (минимальные и (или) максимальные) размеры земельных участков:</w:t>
            </w:r>
          </w:p>
          <w:p w:rsidR="00EA6C39" w:rsidRPr="00A17E14" w:rsidRDefault="00EA6C39" w:rsidP="00A17E14">
            <w:pPr>
              <w:pStyle w:val="ConsNormal"/>
              <w:widowControl/>
              <w:spacing w:before="0"/>
              <w:ind w:left="0" w:right="0" w:firstLine="0"/>
              <w:rPr>
                <w:i/>
                <w:sz w:val="24"/>
                <w:szCs w:val="24"/>
                <w:u w:val="single"/>
              </w:rPr>
            </w:pPr>
            <w:r w:rsidRPr="00A17E14">
              <w:rPr>
                <w:i/>
                <w:sz w:val="24"/>
                <w:szCs w:val="24"/>
                <w:u w:val="single"/>
              </w:rPr>
              <w:t>не подлежат установлению;</w:t>
            </w:r>
          </w:p>
          <w:p w:rsidR="00EA6C39" w:rsidRPr="00A17E14" w:rsidRDefault="00EA6C39" w:rsidP="00A17E14">
            <w:pPr>
              <w:pStyle w:val="ConsNormal"/>
              <w:widowControl/>
              <w:spacing w:before="0"/>
              <w:ind w:left="0" w:right="0" w:firstLine="0"/>
              <w:rPr>
                <w:i/>
                <w:sz w:val="24"/>
                <w:szCs w:val="24"/>
                <w:u w:val="single"/>
              </w:rPr>
            </w:pPr>
            <w:r w:rsidRPr="00A17E14">
              <w:rPr>
                <w:sz w:val="24"/>
                <w:szCs w:val="24"/>
              </w:rPr>
              <w:t xml:space="preserve">2.Минимальные отступы от границ земельных участков – </w:t>
            </w:r>
            <w:r w:rsidRPr="00A17E14">
              <w:rPr>
                <w:i/>
                <w:sz w:val="24"/>
                <w:szCs w:val="24"/>
                <w:u w:val="single"/>
              </w:rPr>
              <w:t xml:space="preserve">не подлежат </w:t>
            </w:r>
            <w:r w:rsidRPr="00A17E14">
              <w:rPr>
                <w:i/>
                <w:sz w:val="24"/>
                <w:szCs w:val="24"/>
                <w:u w:val="single"/>
              </w:rPr>
              <w:lastRenderedPageBreak/>
              <w:t>установлению;</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 xml:space="preserve">3. Предельное количество этажей или предельная высота зданий, строений, сооружений – </w:t>
            </w:r>
            <w:r w:rsidRPr="00A17E14">
              <w:rPr>
                <w:i/>
                <w:sz w:val="24"/>
                <w:szCs w:val="24"/>
                <w:u w:val="single"/>
              </w:rPr>
              <w:t>не подлежат установлению;</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 xml:space="preserve">4.Максимальный процент застройки в границах земельного участка – </w:t>
            </w:r>
            <w:r w:rsidRPr="00A17E14">
              <w:rPr>
                <w:i/>
                <w:sz w:val="24"/>
                <w:szCs w:val="24"/>
                <w:u w:val="single"/>
              </w:rPr>
              <w:t>не подлежат установлению</w:t>
            </w:r>
            <w:r w:rsidRPr="00A17E14">
              <w:rPr>
                <w:sz w:val="24"/>
                <w:szCs w:val="24"/>
              </w:rPr>
              <w:t>.</w:t>
            </w:r>
          </w:p>
        </w:tc>
      </w:tr>
    </w:tbl>
    <w:p w:rsidR="00EA6C39" w:rsidRPr="00A17E14" w:rsidRDefault="00EA6C39" w:rsidP="00A17E14">
      <w:pPr>
        <w:pStyle w:val="ab"/>
        <w:rPr>
          <w:rFonts w:ascii="Arial" w:hAnsi="Arial" w:cs="Arial"/>
          <w:bCs/>
          <w:i/>
          <w:iCs/>
          <w:u w:val="single"/>
          <w:lang w:val="ru-RU" w:eastAsia="ru-RU"/>
        </w:rPr>
      </w:pPr>
      <w:r w:rsidRPr="00A17E14">
        <w:rPr>
          <w:rFonts w:ascii="Arial" w:hAnsi="Arial" w:cs="Arial"/>
          <w:bCs/>
          <w:i/>
          <w:iCs/>
          <w:u w:val="single"/>
          <w:lang w:val="ru-RU" w:eastAsia="ru-RU"/>
        </w:rPr>
        <w:lastRenderedPageBreak/>
        <w:t>Условно разрешенные виды использования земельных участков и объектов капитального строительства:</w:t>
      </w:r>
    </w:p>
    <w:p w:rsidR="00EA6C39" w:rsidRPr="00A17E14" w:rsidRDefault="00EA6C39" w:rsidP="00A17E14">
      <w:pPr>
        <w:pStyle w:val="ab"/>
        <w:numPr>
          <w:ilvl w:val="0"/>
          <w:numId w:val="1"/>
        </w:numPr>
        <w:ind w:left="0" w:hanging="284"/>
        <w:rPr>
          <w:rFonts w:ascii="Arial" w:hAnsi="Arial" w:cs="Arial"/>
          <w:lang w:val="ru-RU" w:eastAsia="ru-RU" w:bidi="ar-SA"/>
        </w:rPr>
      </w:pPr>
      <w:r w:rsidRPr="00A17E14">
        <w:rPr>
          <w:rFonts w:ascii="Arial" w:hAnsi="Arial" w:cs="Arial"/>
          <w:lang w:val="ru-RU" w:eastAsia="ru-RU" w:bidi="ar-SA"/>
        </w:rPr>
        <w:t>Не подлежат установлению.</w:t>
      </w:r>
    </w:p>
    <w:p w:rsidR="00EA6C39" w:rsidRPr="00A17E14" w:rsidRDefault="00EA6C39" w:rsidP="00A17E14">
      <w:pPr>
        <w:pStyle w:val="ab"/>
        <w:rPr>
          <w:rFonts w:ascii="Arial" w:hAnsi="Arial" w:cs="Arial"/>
          <w:b/>
          <w:i/>
          <w:lang w:val="ru-RU"/>
        </w:rPr>
      </w:pPr>
      <w:r w:rsidRPr="00A17E14">
        <w:rPr>
          <w:rFonts w:ascii="Arial" w:hAnsi="Arial" w:cs="Arial"/>
          <w:b/>
          <w:i/>
          <w:lang w:val="ru-RU"/>
        </w:rPr>
        <w:t>Ограничения использования земельных участков и объектов капитального строительства:</w:t>
      </w:r>
    </w:p>
    <w:p w:rsidR="00EA6C39" w:rsidRPr="00A17E14" w:rsidRDefault="00EA6C39" w:rsidP="00A17E14">
      <w:pPr>
        <w:pStyle w:val="ab"/>
        <w:numPr>
          <w:ilvl w:val="0"/>
          <w:numId w:val="17"/>
        </w:numPr>
        <w:ind w:left="0"/>
        <w:rPr>
          <w:rFonts w:ascii="Arial" w:hAnsi="Arial" w:cs="Arial"/>
          <w:lang w:val="ru-RU"/>
        </w:rPr>
      </w:pPr>
      <w:r w:rsidRPr="00A17E14">
        <w:rPr>
          <w:rFonts w:ascii="Arial" w:hAnsi="Arial" w:cs="Arial"/>
          <w:lang w:val="ru-RU"/>
        </w:rPr>
        <w:t>Санитарно-защитная зона;</w:t>
      </w:r>
    </w:p>
    <w:p w:rsidR="00EA6C39" w:rsidRPr="00A17E14" w:rsidRDefault="00EA6C39" w:rsidP="00A17E14">
      <w:pPr>
        <w:pStyle w:val="ab"/>
        <w:numPr>
          <w:ilvl w:val="0"/>
          <w:numId w:val="17"/>
        </w:numPr>
        <w:ind w:left="0"/>
        <w:rPr>
          <w:rFonts w:ascii="Arial" w:hAnsi="Arial" w:cs="Arial"/>
          <w:lang w:val="ru-RU"/>
        </w:rPr>
      </w:pPr>
      <w:proofErr w:type="spellStart"/>
      <w:r w:rsidRPr="00A17E14">
        <w:rPr>
          <w:rFonts w:ascii="Arial" w:hAnsi="Arial" w:cs="Arial"/>
          <w:lang w:val="ru-RU"/>
        </w:rPr>
        <w:t>Водоохранная</w:t>
      </w:r>
      <w:proofErr w:type="spellEnd"/>
      <w:r w:rsidRPr="00A17E14">
        <w:rPr>
          <w:rFonts w:ascii="Arial" w:hAnsi="Arial" w:cs="Arial"/>
          <w:lang w:val="ru-RU"/>
        </w:rPr>
        <w:t xml:space="preserve"> зона;</w:t>
      </w:r>
    </w:p>
    <w:p w:rsidR="00EA6C39" w:rsidRPr="00A17E14" w:rsidRDefault="00EA6C39" w:rsidP="00A17E14">
      <w:pPr>
        <w:pStyle w:val="ab"/>
        <w:numPr>
          <w:ilvl w:val="0"/>
          <w:numId w:val="17"/>
        </w:numPr>
        <w:ind w:left="0"/>
        <w:rPr>
          <w:rFonts w:ascii="Arial" w:hAnsi="Arial" w:cs="Arial"/>
          <w:lang w:val="ru-RU"/>
        </w:rPr>
      </w:pPr>
      <w:r w:rsidRPr="00A17E14">
        <w:rPr>
          <w:rFonts w:ascii="Arial" w:hAnsi="Arial" w:cs="Arial"/>
          <w:lang w:val="ru-RU"/>
        </w:rPr>
        <w:t>Прибрежная защитная полоса;</w:t>
      </w:r>
    </w:p>
    <w:p w:rsidR="00EA6C39" w:rsidRPr="00A17E14" w:rsidRDefault="00EA6C39" w:rsidP="00A17E14">
      <w:pPr>
        <w:pStyle w:val="ab"/>
        <w:numPr>
          <w:ilvl w:val="0"/>
          <w:numId w:val="17"/>
        </w:numPr>
        <w:ind w:left="0"/>
        <w:rPr>
          <w:rFonts w:ascii="Arial" w:hAnsi="Arial" w:cs="Arial"/>
          <w:lang w:val="ru-RU"/>
        </w:rPr>
      </w:pPr>
      <w:r w:rsidRPr="00A17E14">
        <w:rPr>
          <w:rFonts w:ascii="Arial" w:hAnsi="Arial" w:cs="Arial"/>
          <w:lang w:val="ru-RU"/>
        </w:rPr>
        <w:t>Зона санитарной охраны источников питьевого водоснабжения;</w:t>
      </w:r>
    </w:p>
    <w:p w:rsidR="00EA6C39" w:rsidRPr="00A17E14" w:rsidRDefault="00EA6C39" w:rsidP="00A17E14">
      <w:pPr>
        <w:pStyle w:val="ab"/>
        <w:numPr>
          <w:ilvl w:val="0"/>
          <w:numId w:val="17"/>
        </w:numPr>
        <w:ind w:left="0"/>
        <w:rPr>
          <w:rFonts w:ascii="Arial" w:hAnsi="Arial" w:cs="Arial"/>
          <w:lang w:val="ru-RU"/>
        </w:rPr>
      </w:pPr>
      <w:r w:rsidRPr="00A17E14">
        <w:rPr>
          <w:rFonts w:ascii="Arial" w:hAnsi="Arial" w:cs="Arial"/>
          <w:lang w:val="ru-RU"/>
        </w:rPr>
        <w:t>Охранные зоны инженерных коммуникаций;</w:t>
      </w:r>
    </w:p>
    <w:p w:rsidR="00EA6C39" w:rsidRPr="00A17E14" w:rsidRDefault="00EA6C39" w:rsidP="00A17E14">
      <w:pPr>
        <w:pStyle w:val="ab"/>
        <w:numPr>
          <w:ilvl w:val="0"/>
          <w:numId w:val="17"/>
        </w:numPr>
        <w:ind w:left="0"/>
        <w:rPr>
          <w:rFonts w:ascii="Arial" w:hAnsi="Arial" w:cs="Arial"/>
          <w:lang w:val="ru-RU"/>
        </w:rPr>
      </w:pPr>
      <w:r w:rsidRPr="00A17E14">
        <w:rPr>
          <w:rFonts w:ascii="Arial" w:hAnsi="Arial" w:cs="Arial"/>
          <w:lang w:val="ru-RU"/>
        </w:rPr>
        <w:t>Придорожные полосы.</w:t>
      </w:r>
    </w:p>
    <w:p w:rsidR="00EA6C39" w:rsidRPr="00A17E14" w:rsidRDefault="00EA6C39" w:rsidP="00A17E14">
      <w:pPr>
        <w:pStyle w:val="ab"/>
        <w:rPr>
          <w:rFonts w:ascii="Arial" w:hAnsi="Arial" w:cs="Arial"/>
          <w:lang w:val="ru-RU"/>
        </w:rPr>
      </w:pPr>
      <w:r w:rsidRPr="00A17E14">
        <w:rPr>
          <w:rFonts w:ascii="Arial" w:hAnsi="Arial" w:cs="Arial"/>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EA6C39" w:rsidRPr="00A17E14" w:rsidRDefault="00EA6C39" w:rsidP="00A17E14">
      <w:pPr>
        <w:pStyle w:val="3"/>
        <w:keepLines w:val="0"/>
        <w:suppressAutoHyphens/>
        <w:spacing w:before="0"/>
        <w:jc w:val="both"/>
        <w:rPr>
          <w:rFonts w:ascii="Arial" w:eastAsia="Times New Roman" w:hAnsi="Arial" w:cs="Arial"/>
          <w:bCs w:val="0"/>
          <w:color w:val="auto"/>
          <w:lang w:eastAsia="ar-SA"/>
        </w:rPr>
      </w:pPr>
      <w:bookmarkStart w:id="298" w:name="_Toc504661508"/>
      <w:r w:rsidRPr="00A17E14">
        <w:rPr>
          <w:rFonts w:ascii="Arial" w:eastAsia="Times New Roman" w:hAnsi="Arial" w:cs="Arial"/>
          <w:color w:val="auto"/>
          <w:lang w:eastAsia="ar-SA"/>
        </w:rPr>
        <w:t>Статья 28. Градостроительные регламенты на территориях общественно-деловой зоны</w:t>
      </w:r>
      <w:bookmarkEnd w:id="291"/>
      <w:bookmarkEnd w:id="292"/>
      <w:bookmarkEnd w:id="293"/>
      <w:bookmarkEnd w:id="294"/>
      <w:bookmarkEnd w:id="295"/>
      <w:bookmarkEnd w:id="296"/>
      <w:bookmarkEnd w:id="297"/>
      <w:bookmarkEnd w:id="298"/>
    </w:p>
    <w:p w:rsidR="00EA6C39" w:rsidRPr="00A17E14" w:rsidRDefault="00EA6C39" w:rsidP="00A17E14">
      <w:pPr>
        <w:ind w:firstLine="709"/>
        <w:jc w:val="both"/>
        <w:rPr>
          <w:rFonts w:ascii="Arial" w:eastAsiaTheme="minorEastAsia" w:hAnsi="Arial" w:cs="Arial"/>
        </w:rPr>
      </w:pPr>
      <w:proofErr w:type="gramStart"/>
      <w:r w:rsidRPr="00A17E14">
        <w:rPr>
          <w:rFonts w:ascii="Arial" w:eastAsiaTheme="minorEastAsia" w:hAnsi="Arial" w:cs="Arial"/>
        </w:rPr>
        <w:t xml:space="preserve">Общественно – деловые зоны предназначены для размещения объектов здравоохранения, культуры, торговли, общественного питания, социального и коммунально – бытового назначения, предпринимательской деятельности, объектов среднего профессионального и высшего образования, административных, научно – 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w:t>
      </w:r>
      <w:proofErr w:type="gramEnd"/>
    </w:p>
    <w:p w:rsidR="00EA6C39" w:rsidRPr="00D73655" w:rsidRDefault="00EA6C39" w:rsidP="00D73655">
      <w:pPr>
        <w:pStyle w:val="ab"/>
        <w:numPr>
          <w:ilvl w:val="0"/>
          <w:numId w:val="8"/>
        </w:numPr>
        <w:ind w:left="0"/>
        <w:jc w:val="center"/>
        <w:rPr>
          <w:rFonts w:ascii="Arial" w:hAnsi="Arial" w:cs="Arial"/>
          <w:b/>
          <w:i/>
          <w:sz w:val="26"/>
          <w:szCs w:val="26"/>
          <w:lang w:val="ru-RU"/>
        </w:rPr>
      </w:pPr>
      <w:r w:rsidRPr="00D73655">
        <w:rPr>
          <w:rFonts w:ascii="Arial" w:hAnsi="Arial" w:cs="Arial"/>
          <w:b/>
          <w:i/>
          <w:sz w:val="26"/>
          <w:szCs w:val="26"/>
          <w:lang w:val="ru-RU"/>
        </w:rPr>
        <w:t>Зона делового, общественного и коммерческого назначения</w:t>
      </w:r>
    </w:p>
    <w:p w:rsidR="00EA6C39" w:rsidRPr="00D73655" w:rsidRDefault="00EA6C39" w:rsidP="00D73655">
      <w:pPr>
        <w:suppressAutoHyphens/>
        <w:ind w:firstLine="851"/>
        <w:jc w:val="center"/>
        <w:rPr>
          <w:rFonts w:ascii="Arial" w:hAnsi="Arial" w:cs="Arial"/>
          <w:b/>
          <w:i/>
          <w:sz w:val="26"/>
          <w:szCs w:val="26"/>
          <w:lang w:eastAsia="ar-SA" w:bidi="en-US"/>
        </w:rPr>
      </w:pPr>
      <w:r w:rsidRPr="00D73655">
        <w:rPr>
          <w:rFonts w:ascii="Arial" w:hAnsi="Arial" w:cs="Arial"/>
          <w:b/>
          <w:i/>
          <w:sz w:val="26"/>
          <w:szCs w:val="26"/>
          <w:lang w:eastAsia="ar-SA" w:bidi="en-US"/>
        </w:rPr>
        <w:t>Кодовое обозначение зоны (индекс) – О</w:t>
      </w:r>
      <w:proofErr w:type="gramStart"/>
      <w:r w:rsidRPr="00D73655">
        <w:rPr>
          <w:rFonts w:ascii="Arial" w:hAnsi="Arial" w:cs="Arial"/>
          <w:b/>
          <w:i/>
          <w:sz w:val="26"/>
          <w:szCs w:val="26"/>
          <w:lang w:eastAsia="ar-SA" w:bidi="en-US"/>
        </w:rPr>
        <w:t>1</w:t>
      </w:r>
      <w:proofErr w:type="gramEnd"/>
      <w:r w:rsidRPr="00D73655">
        <w:rPr>
          <w:rFonts w:ascii="Arial" w:hAnsi="Arial" w:cs="Arial"/>
          <w:b/>
          <w:i/>
          <w:sz w:val="26"/>
          <w:szCs w:val="26"/>
          <w:lang w:eastAsia="ar-SA" w:bidi="en-US"/>
        </w:rPr>
        <w:t>.</w:t>
      </w:r>
    </w:p>
    <w:tbl>
      <w:tblPr>
        <w:tblStyle w:val="af2"/>
        <w:tblW w:w="0" w:type="auto"/>
        <w:tblLook w:val="04A0" w:firstRow="1" w:lastRow="0" w:firstColumn="1" w:lastColumn="0" w:noHBand="0" w:noVBand="1"/>
      </w:tblPr>
      <w:tblGrid>
        <w:gridCol w:w="9555"/>
        <w:gridCol w:w="5231"/>
      </w:tblGrid>
      <w:tr w:rsidR="00A17E14" w:rsidRPr="00A17E14" w:rsidTr="00D73655">
        <w:tc>
          <w:tcPr>
            <w:tcW w:w="0" w:type="auto"/>
          </w:tcPr>
          <w:p w:rsidR="00EA6C39" w:rsidRPr="00A17E14" w:rsidRDefault="00EA6C39" w:rsidP="00A17E14">
            <w:pPr>
              <w:suppressAutoHyphens/>
              <w:jc w:val="both"/>
              <w:rPr>
                <w:rFonts w:ascii="Arial" w:hAnsi="Arial" w:cs="Arial"/>
                <w:b/>
              </w:rPr>
            </w:pPr>
            <w:r w:rsidRPr="00A17E14">
              <w:rPr>
                <w:rFonts w:ascii="Arial" w:hAnsi="Arial" w:cs="Arial"/>
                <w:b/>
              </w:rPr>
              <w:t>Вид использования</w:t>
            </w:r>
          </w:p>
        </w:tc>
        <w:tc>
          <w:tcPr>
            <w:tcW w:w="0" w:type="auto"/>
          </w:tcPr>
          <w:p w:rsidR="00EA6C39" w:rsidRPr="00A17E14" w:rsidRDefault="00EA6C39" w:rsidP="00A17E14">
            <w:pPr>
              <w:suppressAutoHyphens/>
              <w:jc w:val="both"/>
              <w:rPr>
                <w:rFonts w:ascii="Arial" w:hAnsi="Arial" w:cs="Arial"/>
              </w:rPr>
            </w:pPr>
            <w:r w:rsidRPr="00A17E14">
              <w:rPr>
                <w:rFonts w:ascii="Arial" w:hAnsi="Arial" w:cs="Arial"/>
                <w:b/>
              </w:rPr>
              <w:t>Предельные параметры разрешенного строительства, реконструкции объектов капитального строительства</w:t>
            </w:r>
          </w:p>
        </w:tc>
      </w:tr>
      <w:tr w:rsidR="00A17E14" w:rsidRPr="00A17E14" w:rsidTr="00D73655">
        <w:tc>
          <w:tcPr>
            <w:tcW w:w="0" w:type="auto"/>
            <w:gridSpan w:val="2"/>
          </w:tcPr>
          <w:p w:rsidR="00EA6C39" w:rsidRPr="00A17E14" w:rsidRDefault="00EA6C39" w:rsidP="00A17E14">
            <w:pPr>
              <w:suppressAutoHyphens/>
              <w:jc w:val="both"/>
              <w:rPr>
                <w:rFonts w:ascii="Arial" w:hAnsi="Arial" w:cs="Arial"/>
                <w:i/>
                <w:u w:val="single"/>
              </w:rPr>
            </w:pPr>
            <w:r w:rsidRPr="00A17E14">
              <w:rPr>
                <w:rFonts w:ascii="Arial" w:hAnsi="Arial" w:cs="Arial"/>
                <w:i/>
                <w:u w:val="single"/>
              </w:rPr>
              <w:t>Основные виды разрешенного использования (код вида разрешенного использования):</w:t>
            </w:r>
          </w:p>
        </w:tc>
      </w:tr>
      <w:tr w:rsidR="00A17E14" w:rsidRPr="00A17E14" w:rsidTr="00D73655">
        <w:trPr>
          <w:trHeight w:val="1518"/>
        </w:trPr>
        <w:tc>
          <w:tcPr>
            <w:tcW w:w="0" w:type="auto"/>
          </w:tcPr>
          <w:p w:rsidR="00EA6C39" w:rsidRPr="00A17E14" w:rsidRDefault="00EA6C39" w:rsidP="00A17E14">
            <w:pPr>
              <w:suppressAutoHyphens/>
              <w:jc w:val="both"/>
              <w:rPr>
                <w:rFonts w:ascii="Arial" w:hAnsi="Arial" w:cs="Arial"/>
                <w:b/>
              </w:rPr>
            </w:pPr>
            <w:r w:rsidRPr="00A17E14">
              <w:rPr>
                <w:rFonts w:ascii="Arial" w:hAnsi="Arial" w:cs="Arial"/>
                <w:b/>
              </w:rPr>
              <w:lastRenderedPageBreak/>
              <w:t>Социальное обслуживание (3.2)</w:t>
            </w:r>
          </w:p>
          <w:p w:rsidR="00EA6C39" w:rsidRPr="00A17E14" w:rsidRDefault="00EA6C39" w:rsidP="00A17E14">
            <w:pPr>
              <w:suppressAutoHyphens/>
              <w:jc w:val="both"/>
              <w:rPr>
                <w:rFonts w:ascii="Arial" w:hAnsi="Arial" w:cs="Arial"/>
              </w:rPr>
            </w:pPr>
            <w:r w:rsidRPr="00A17E14">
              <w:rPr>
                <w:rFonts w:ascii="Arial" w:hAnsi="Arial" w:cs="Arial"/>
              </w:rPr>
              <w:t>(-службы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tc>
        <w:tc>
          <w:tcPr>
            <w:tcW w:w="0" w:type="auto"/>
            <w:vMerge w:val="restart"/>
          </w:tcPr>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 xml:space="preserve">1. 1.Предельные (минимальные и (или) максимальные) размеры земельных участков: </w:t>
            </w:r>
            <w:r w:rsidRPr="00A17E14">
              <w:rPr>
                <w:i/>
                <w:sz w:val="24"/>
                <w:szCs w:val="24"/>
                <w:u w:val="single"/>
              </w:rPr>
              <w:t>не подлежат установлению;</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3. Предельное количество этажей или предельная высота зданий, строений, сооружений – 3 этажа.</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4.Максимальный процент застройки в границах земельного участка – 80 %.</w:t>
            </w:r>
          </w:p>
        </w:tc>
      </w:tr>
      <w:tr w:rsidR="00A17E14" w:rsidRPr="00A17E14" w:rsidTr="00D73655">
        <w:trPr>
          <w:trHeight w:val="1270"/>
        </w:trPr>
        <w:tc>
          <w:tcPr>
            <w:tcW w:w="0" w:type="auto"/>
          </w:tcPr>
          <w:p w:rsidR="00EA6C39" w:rsidRPr="00A17E14" w:rsidRDefault="00EA6C39" w:rsidP="00A17E14">
            <w:pPr>
              <w:suppressAutoHyphens/>
              <w:jc w:val="both"/>
              <w:rPr>
                <w:rFonts w:ascii="Arial" w:hAnsi="Arial" w:cs="Arial"/>
                <w:b/>
              </w:rPr>
            </w:pPr>
            <w:r w:rsidRPr="00A17E14">
              <w:rPr>
                <w:rFonts w:ascii="Arial" w:hAnsi="Arial" w:cs="Arial"/>
                <w:b/>
              </w:rPr>
              <w:t>Гостиничное обслуживание (4.7)</w:t>
            </w:r>
          </w:p>
          <w:p w:rsidR="00EA6C39" w:rsidRPr="00A17E14" w:rsidRDefault="00EA6C39" w:rsidP="00A17E14">
            <w:pPr>
              <w:suppressAutoHyphens/>
              <w:jc w:val="both"/>
              <w:rPr>
                <w:rFonts w:ascii="Arial" w:hAnsi="Arial" w:cs="Arial"/>
              </w:rPr>
            </w:pPr>
            <w:r w:rsidRPr="00A17E14">
              <w:rPr>
                <w:rFonts w:ascii="Arial" w:hAnsi="Arial" w:cs="Arial"/>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0" w:type="auto"/>
            <w:vMerge/>
          </w:tcPr>
          <w:p w:rsidR="00EA6C39" w:rsidRPr="00A17E14" w:rsidRDefault="00EA6C39" w:rsidP="00A17E14">
            <w:pPr>
              <w:pStyle w:val="ConsNormal"/>
              <w:numPr>
                <w:ilvl w:val="0"/>
                <w:numId w:val="2"/>
              </w:numPr>
              <w:spacing w:before="0"/>
              <w:ind w:left="0" w:right="0"/>
              <w:rPr>
                <w:sz w:val="24"/>
                <w:szCs w:val="24"/>
              </w:rPr>
            </w:pPr>
          </w:p>
        </w:tc>
      </w:tr>
      <w:tr w:rsidR="00A17E14" w:rsidRPr="00A17E14" w:rsidTr="00D73655">
        <w:tc>
          <w:tcPr>
            <w:tcW w:w="0" w:type="auto"/>
          </w:tcPr>
          <w:p w:rsidR="00EA6C39" w:rsidRPr="00A17E14" w:rsidRDefault="00EA6C39" w:rsidP="00A17E14">
            <w:pPr>
              <w:suppressAutoHyphens/>
              <w:jc w:val="both"/>
              <w:rPr>
                <w:rFonts w:ascii="Arial" w:hAnsi="Arial" w:cs="Arial"/>
                <w:b/>
              </w:rPr>
            </w:pPr>
            <w:r w:rsidRPr="00A17E14">
              <w:rPr>
                <w:rFonts w:ascii="Arial" w:hAnsi="Arial" w:cs="Arial"/>
                <w:b/>
              </w:rPr>
              <w:t>Развлечения (4.8)</w:t>
            </w:r>
          </w:p>
          <w:p w:rsidR="00EA6C39" w:rsidRPr="00A17E14" w:rsidRDefault="00EA6C39" w:rsidP="00A17E14">
            <w:pPr>
              <w:suppressAutoHyphens/>
              <w:jc w:val="both"/>
              <w:rPr>
                <w:rFonts w:ascii="Arial" w:hAnsi="Arial" w:cs="Arial"/>
              </w:rPr>
            </w:pPr>
            <w:proofErr w:type="gramStart"/>
            <w:r w:rsidRPr="00A17E14">
              <w:rPr>
                <w:rFonts w:ascii="Arial" w:hAnsi="Arial" w:cs="Arial"/>
              </w:rPr>
              <w:t>(для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roofErr w:type="gramEnd"/>
          </w:p>
        </w:tc>
        <w:tc>
          <w:tcPr>
            <w:tcW w:w="0" w:type="auto"/>
            <w:vMerge/>
          </w:tcPr>
          <w:p w:rsidR="00EA6C39" w:rsidRPr="00A17E14" w:rsidRDefault="00EA6C39" w:rsidP="00A17E14">
            <w:pPr>
              <w:pStyle w:val="ConsNormal"/>
              <w:numPr>
                <w:ilvl w:val="0"/>
                <w:numId w:val="2"/>
              </w:numPr>
              <w:spacing w:before="0"/>
              <w:ind w:left="0" w:right="0"/>
              <w:rPr>
                <w:sz w:val="24"/>
                <w:szCs w:val="24"/>
              </w:rPr>
            </w:pPr>
          </w:p>
        </w:tc>
      </w:tr>
      <w:tr w:rsidR="00A17E14" w:rsidRPr="00A17E14" w:rsidTr="00D73655">
        <w:trPr>
          <w:trHeight w:val="1853"/>
        </w:trPr>
        <w:tc>
          <w:tcPr>
            <w:tcW w:w="0" w:type="auto"/>
          </w:tcPr>
          <w:p w:rsidR="00EA6C39" w:rsidRPr="00A17E14" w:rsidRDefault="00EA6C39" w:rsidP="00A17E14">
            <w:pPr>
              <w:suppressAutoHyphens/>
              <w:jc w:val="both"/>
              <w:rPr>
                <w:rFonts w:ascii="Arial" w:hAnsi="Arial" w:cs="Arial"/>
                <w:b/>
              </w:rPr>
            </w:pPr>
            <w:r w:rsidRPr="00A17E14">
              <w:rPr>
                <w:rFonts w:ascii="Arial" w:hAnsi="Arial" w:cs="Arial"/>
                <w:b/>
              </w:rPr>
              <w:t>Культурное развитие (3.6)</w:t>
            </w:r>
          </w:p>
          <w:p w:rsidR="00EA6C39" w:rsidRPr="00A17E14" w:rsidRDefault="00EA6C39" w:rsidP="00A17E14">
            <w:pPr>
              <w:suppressAutoHyphens/>
              <w:jc w:val="both"/>
              <w:rPr>
                <w:rFonts w:ascii="Arial" w:hAnsi="Arial" w:cs="Arial"/>
              </w:rPr>
            </w:pPr>
            <w:proofErr w:type="gramStart"/>
            <w:r w:rsidRPr="00A17E14">
              <w:rPr>
                <w:rFonts w:ascii="Arial" w:hAnsi="Arial" w:cs="Arial"/>
              </w:rPr>
              <w:t>(-для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roofErr w:type="gramEnd"/>
          </w:p>
          <w:p w:rsidR="00EA6C39" w:rsidRPr="00A17E14" w:rsidRDefault="00EA6C39" w:rsidP="00A17E14">
            <w:pPr>
              <w:suppressAutoHyphens/>
              <w:jc w:val="both"/>
              <w:rPr>
                <w:rFonts w:ascii="Arial" w:hAnsi="Arial" w:cs="Arial"/>
              </w:rPr>
            </w:pPr>
            <w:r w:rsidRPr="00A17E14">
              <w:rPr>
                <w:rFonts w:ascii="Arial" w:hAnsi="Arial" w:cs="Arial"/>
              </w:rPr>
              <w:t>-устройство площадок для празднеств и гуляний;</w:t>
            </w:r>
          </w:p>
          <w:p w:rsidR="00EA6C39" w:rsidRPr="00A17E14" w:rsidRDefault="00EA6C39" w:rsidP="00A17E14">
            <w:pPr>
              <w:suppressAutoHyphens/>
              <w:jc w:val="both"/>
              <w:rPr>
                <w:rFonts w:ascii="Arial" w:hAnsi="Arial" w:cs="Arial"/>
              </w:rPr>
            </w:pPr>
            <w:r w:rsidRPr="00A17E14">
              <w:rPr>
                <w:rFonts w:ascii="Arial" w:hAnsi="Arial" w:cs="Arial"/>
              </w:rPr>
              <w:t>-размещение зданий и сооружений для размещения цирков, зверинцев, зоопарков, океанариумов)</w:t>
            </w:r>
          </w:p>
        </w:tc>
        <w:tc>
          <w:tcPr>
            <w:tcW w:w="0" w:type="auto"/>
            <w:vMerge/>
          </w:tcPr>
          <w:p w:rsidR="00EA6C39" w:rsidRPr="00A17E14" w:rsidRDefault="00EA6C39" w:rsidP="00A17E14">
            <w:pPr>
              <w:pStyle w:val="ConsNormal"/>
              <w:numPr>
                <w:ilvl w:val="0"/>
                <w:numId w:val="2"/>
              </w:numPr>
              <w:spacing w:before="0"/>
              <w:ind w:left="0" w:right="0"/>
              <w:rPr>
                <w:sz w:val="24"/>
                <w:szCs w:val="24"/>
              </w:rPr>
            </w:pPr>
          </w:p>
        </w:tc>
      </w:tr>
      <w:tr w:rsidR="00A17E14" w:rsidRPr="00A17E14" w:rsidTr="00D73655">
        <w:tc>
          <w:tcPr>
            <w:tcW w:w="0" w:type="auto"/>
          </w:tcPr>
          <w:p w:rsidR="00EA6C39" w:rsidRPr="00A17E14" w:rsidRDefault="00EA6C39" w:rsidP="00A17E14">
            <w:pPr>
              <w:suppressAutoHyphens/>
              <w:jc w:val="both"/>
              <w:rPr>
                <w:rFonts w:ascii="Arial" w:hAnsi="Arial" w:cs="Arial"/>
                <w:b/>
              </w:rPr>
            </w:pPr>
            <w:r w:rsidRPr="00A17E14">
              <w:rPr>
                <w:rFonts w:ascii="Arial" w:hAnsi="Arial" w:cs="Arial"/>
                <w:b/>
              </w:rPr>
              <w:t>Общественное управление (3.8)</w:t>
            </w:r>
          </w:p>
          <w:p w:rsidR="00EA6C39" w:rsidRPr="00A17E14" w:rsidRDefault="00EA6C39" w:rsidP="00A17E14">
            <w:pPr>
              <w:suppressAutoHyphens/>
              <w:jc w:val="both"/>
              <w:rPr>
                <w:rFonts w:ascii="Arial" w:hAnsi="Arial" w:cs="Arial"/>
              </w:rPr>
            </w:pPr>
            <w:r w:rsidRPr="00A17E14">
              <w:rPr>
                <w:rFonts w:ascii="Arial" w:hAnsi="Arial" w:cs="Arial"/>
              </w:rPr>
              <w:t>(</w:t>
            </w:r>
            <w:r w:rsidR="00853F46" w:rsidRPr="00A17E14">
              <w:rPr>
                <w:rFonts w:ascii="Arial" w:hAnsi="Arial" w:cs="Arial"/>
              </w:rPr>
              <w:t>-</w:t>
            </w:r>
            <w:r w:rsidRPr="00A17E14">
              <w:rPr>
                <w:rFonts w:ascii="Arial" w:hAnsi="Arial" w:cs="Arial"/>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w:t>
            </w:r>
            <w:r w:rsidRPr="00A17E14">
              <w:rPr>
                <w:rFonts w:ascii="Arial" w:hAnsi="Arial" w:cs="Arial"/>
              </w:rPr>
              <w:lastRenderedPageBreak/>
              <w:t>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0" w:type="auto"/>
            <w:vMerge/>
          </w:tcPr>
          <w:p w:rsidR="00EA6C39" w:rsidRPr="00A17E14" w:rsidRDefault="00EA6C39" w:rsidP="00A17E14">
            <w:pPr>
              <w:pStyle w:val="ConsNormal"/>
              <w:widowControl/>
              <w:numPr>
                <w:ilvl w:val="0"/>
                <w:numId w:val="2"/>
              </w:numPr>
              <w:spacing w:before="0"/>
              <w:ind w:left="0" w:right="0"/>
              <w:rPr>
                <w:sz w:val="24"/>
                <w:szCs w:val="24"/>
              </w:rPr>
            </w:pPr>
          </w:p>
        </w:tc>
      </w:tr>
      <w:tr w:rsidR="00A17E14" w:rsidRPr="00A17E14" w:rsidTr="00D73655">
        <w:trPr>
          <w:trHeight w:val="348"/>
        </w:trPr>
        <w:tc>
          <w:tcPr>
            <w:tcW w:w="0" w:type="auto"/>
          </w:tcPr>
          <w:p w:rsidR="00EA6C39" w:rsidRPr="00A17E14" w:rsidRDefault="00EA6C39" w:rsidP="00A17E14">
            <w:pPr>
              <w:suppressAutoHyphens/>
              <w:jc w:val="both"/>
              <w:rPr>
                <w:rFonts w:ascii="Arial" w:hAnsi="Arial" w:cs="Arial"/>
                <w:b/>
              </w:rPr>
            </w:pPr>
            <w:r w:rsidRPr="00A17E14">
              <w:rPr>
                <w:rFonts w:ascii="Arial" w:hAnsi="Arial" w:cs="Arial"/>
                <w:b/>
              </w:rPr>
              <w:lastRenderedPageBreak/>
              <w:t>Обеспечение научной деятельности (3.9)</w:t>
            </w:r>
          </w:p>
          <w:p w:rsidR="00EA6C39" w:rsidRPr="00A17E14" w:rsidRDefault="00EA6C39" w:rsidP="00A17E14">
            <w:pPr>
              <w:suppressAutoHyphens/>
              <w:jc w:val="both"/>
              <w:rPr>
                <w:rFonts w:ascii="Arial" w:hAnsi="Arial" w:cs="Arial"/>
              </w:rPr>
            </w:pPr>
            <w:r w:rsidRPr="00A17E14">
              <w:rPr>
                <w:rFonts w:ascii="Arial" w:hAnsi="Arial" w:cs="Arial"/>
              </w:rPr>
              <w:t>(-научно-исследовательские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w:t>
            </w:r>
          </w:p>
        </w:tc>
        <w:tc>
          <w:tcPr>
            <w:tcW w:w="0" w:type="auto"/>
            <w:vMerge/>
          </w:tcPr>
          <w:p w:rsidR="00EA6C39" w:rsidRPr="00A17E14" w:rsidRDefault="00EA6C39" w:rsidP="00A17E14">
            <w:pPr>
              <w:pStyle w:val="ConsNormal"/>
              <w:widowControl/>
              <w:spacing w:before="0"/>
              <w:ind w:left="0" w:right="0" w:firstLine="372"/>
              <w:rPr>
                <w:sz w:val="24"/>
                <w:szCs w:val="24"/>
              </w:rPr>
            </w:pPr>
          </w:p>
        </w:tc>
      </w:tr>
      <w:tr w:rsidR="00A17E14" w:rsidRPr="00A17E14" w:rsidTr="00D73655">
        <w:trPr>
          <w:trHeight w:val="570"/>
        </w:trPr>
        <w:tc>
          <w:tcPr>
            <w:tcW w:w="0" w:type="auto"/>
          </w:tcPr>
          <w:p w:rsidR="00EA6C39" w:rsidRPr="00A17E14" w:rsidRDefault="00EA6C39" w:rsidP="00A17E14">
            <w:pPr>
              <w:suppressAutoHyphens/>
              <w:jc w:val="both"/>
              <w:rPr>
                <w:rFonts w:ascii="Arial" w:hAnsi="Arial" w:cs="Arial"/>
                <w:b/>
              </w:rPr>
            </w:pPr>
            <w:r w:rsidRPr="00A17E14">
              <w:rPr>
                <w:rFonts w:ascii="Arial" w:hAnsi="Arial" w:cs="Arial"/>
                <w:b/>
              </w:rPr>
              <w:t>Деловое управление (4.1)</w:t>
            </w:r>
          </w:p>
          <w:p w:rsidR="00EA6C39" w:rsidRPr="00A17E14" w:rsidRDefault="00EA6C39" w:rsidP="00A17E14">
            <w:pPr>
              <w:suppressAutoHyphens/>
              <w:jc w:val="both"/>
              <w:rPr>
                <w:rFonts w:ascii="Arial" w:hAnsi="Arial" w:cs="Arial"/>
              </w:rPr>
            </w:pPr>
            <w:proofErr w:type="gramStart"/>
            <w:r w:rsidRPr="00A17E14">
              <w:rPr>
                <w:rFonts w:ascii="Arial" w:hAnsi="Arial" w:cs="Arial"/>
              </w:rPr>
              <w:t>(-размещения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w:t>
            </w:r>
            <w:proofErr w:type="gramEnd"/>
          </w:p>
          <w:p w:rsidR="00EA6C39" w:rsidRPr="00A17E14" w:rsidRDefault="00EA6C39" w:rsidP="00A17E14">
            <w:pPr>
              <w:suppressAutoHyphens/>
              <w:jc w:val="both"/>
              <w:rPr>
                <w:rFonts w:ascii="Arial" w:hAnsi="Arial" w:cs="Arial"/>
              </w:rPr>
            </w:pPr>
            <w:r w:rsidRPr="00A17E14">
              <w:rPr>
                <w:rFonts w:ascii="Arial" w:hAnsi="Arial" w:cs="Arial"/>
              </w:rPr>
              <w:t>страховой деятельности)</w:t>
            </w:r>
          </w:p>
        </w:tc>
        <w:tc>
          <w:tcPr>
            <w:tcW w:w="0" w:type="auto"/>
            <w:vMerge/>
          </w:tcPr>
          <w:p w:rsidR="00EA6C39" w:rsidRPr="00A17E14" w:rsidRDefault="00EA6C39" w:rsidP="00A17E14">
            <w:pPr>
              <w:pStyle w:val="ConsNormal"/>
              <w:widowControl/>
              <w:spacing w:before="0"/>
              <w:ind w:left="0" w:right="0" w:firstLine="372"/>
              <w:rPr>
                <w:sz w:val="24"/>
                <w:szCs w:val="24"/>
              </w:rPr>
            </w:pPr>
          </w:p>
        </w:tc>
      </w:tr>
      <w:tr w:rsidR="00A17E14" w:rsidRPr="00A17E14" w:rsidTr="00D73655">
        <w:trPr>
          <w:trHeight w:val="312"/>
        </w:trPr>
        <w:tc>
          <w:tcPr>
            <w:tcW w:w="0" w:type="auto"/>
          </w:tcPr>
          <w:p w:rsidR="00EA6C39" w:rsidRPr="00A17E14" w:rsidRDefault="00EA6C39" w:rsidP="00A17E14">
            <w:pPr>
              <w:suppressAutoHyphens/>
              <w:jc w:val="both"/>
              <w:rPr>
                <w:rFonts w:ascii="Arial" w:hAnsi="Arial" w:cs="Arial"/>
                <w:b/>
              </w:rPr>
            </w:pPr>
            <w:r w:rsidRPr="00A17E14">
              <w:rPr>
                <w:rFonts w:ascii="Arial" w:hAnsi="Arial" w:cs="Arial"/>
                <w:b/>
              </w:rPr>
              <w:t>Банковская и страховая деятельность (4.5)</w:t>
            </w:r>
          </w:p>
          <w:p w:rsidR="00EA6C39" w:rsidRPr="00A17E14" w:rsidRDefault="00EA6C39" w:rsidP="00A17E14">
            <w:pPr>
              <w:suppressAutoHyphens/>
              <w:jc w:val="both"/>
              <w:rPr>
                <w:rFonts w:ascii="Arial" w:hAnsi="Arial" w:cs="Arial"/>
              </w:rPr>
            </w:pPr>
            <w:proofErr w:type="gramStart"/>
            <w:r w:rsidRPr="00A17E14">
              <w:rPr>
                <w:rFonts w:ascii="Arial" w:hAnsi="Arial" w:cs="Arial"/>
              </w:rPr>
              <w:t>(-размещение объектов капитального строительства, предназначенных для размещения организаций, оказывающих банковские и страховые).</w:t>
            </w:r>
            <w:proofErr w:type="gramEnd"/>
          </w:p>
        </w:tc>
        <w:tc>
          <w:tcPr>
            <w:tcW w:w="0" w:type="auto"/>
            <w:vMerge/>
          </w:tcPr>
          <w:p w:rsidR="00EA6C39" w:rsidRPr="00A17E14" w:rsidRDefault="00EA6C39" w:rsidP="00A17E14">
            <w:pPr>
              <w:pStyle w:val="ConsNormal"/>
              <w:widowControl/>
              <w:spacing w:before="0"/>
              <w:ind w:left="0" w:right="0" w:firstLine="372"/>
              <w:rPr>
                <w:sz w:val="24"/>
                <w:szCs w:val="24"/>
              </w:rPr>
            </w:pPr>
          </w:p>
        </w:tc>
      </w:tr>
      <w:tr w:rsidR="00A17E14" w:rsidRPr="00A17E14" w:rsidTr="00D73655">
        <w:tc>
          <w:tcPr>
            <w:tcW w:w="0" w:type="auto"/>
          </w:tcPr>
          <w:p w:rsidR="00EA6C39" w:rsidRPr="00A17E14" w:rsidRDefault="00EA6C39" w:rsidP="00A17E14">
            <w:pPr>
              <w:suppressAutoHyphens/>
              <w:jc w:val="both"/>
              <w:rPr>
                <w:rFonts w:ascii="Arial" w:hAnsi="Arial" w:cs="Arial"/>
                <w:b/>
              </w:rPr>
            </w:pPr>
            <w:r w:rsidRPr="00A17E14">
              <w:rPr>
                <w:rFonts w:ascii="Arial" w:hAnsi="Arial" w:cs="Arial"/>
                <w:b/>
              </w:rPr>
              <w:t>Земельные участки (территории) общего пользования (12.0)</w:t>
            </w:r>
          </w:p>
          <w:p w:rsidR="00EA6C39" w:rsidRPr="00A17E14" w:rsidRDefault="00EA6C39" w:rsidP="00A17E14">
            <w:pPr>
              <w:suppressAutoHyphens/>
              <w:jc w:val="both"/>
              <w:rPr>
                <w:rFonts w:ascii="Arial" w:hAnsi="Arial" w:cs="Arial"/>
              </w:rPr>
            </w:pPr>
            <w:proofErr w:type="gramStart"/>
            <w:r w:rsidRPr="00A17E14">
              <w:rPr>
                <w:rFonts w:ascii="Arial" w:hAnsi="Arial" w:cs="Arial"/>
              </w:rPr>
              <w:t>(-размещение объектов улично-дорожной сети,</w:t>
            </w:r>
            <w:proofErr w:type="gramEnd"/>
          </w:p>
          <w:p w:rsidR="00EA6C39" w:rsidRPr="00A17E14" w:rsidRDefault="00EA6C39" w:rsidP="00A17E14">
            <w:pPr>
              <w:suppressAutoHyphens/>
              <w:jc w:val="both"/>
              <w:rPr>
                <w:rFonts w:ascii="Arial" w:hAnsi="Arial" w:cs="Arial"/>
              </w:rPr>
            </w:pPr>
            <w:r w:rsidRPr="00A17E14">
              <w:rPr>
                <w:rFonts w:ascii="Arial" w:hAnsi="Arial" w:cs="Arial"/>
              </w:rPr>
              <w:t>автомобильных дорог и</w:t>
            </w:r>
          </w:p>
          <w:p w:rsidR="00EA6C39" w:rsidRPr="00A17E14" w:rsidRDefault="00EA6C39" w:rsidP="00A17E14">
            <w:pPr>
              <w:suppressAutoHyphens/>
              <w:jc w:val="both"/>
              <w:rPr>
                <w:rFonts w:ascii="Arial" w:hAnsi="Arial" w:cs="Arial"/>
              </w:rPr>
            </w:pPr>
            <w:r w:rsidRPr="00A17E14">
              <w:rPr>
                <w:rFonts w:ascii="Arial" w:hAnsi="Arial" w:cs="Arial"/>
              </w:rPr>
              <w:t>пешеходных тротуаров в границах населенных пунктов, пешеходных переходов, набережных, береговых полос</w:t>
            </w:r>
          </w:p>
          <w:p w:rsidR="00EA6C39" w:rsidRPr="00A17E14" w:rsidRDefault="00EA6C39" w:rsidP="00A17E14">
            <w:pPr>
              <w:suppressAutoHyphens/>
              <w:jc w:val="both"/>
              <w:rPr>
                <w:rFonts w:ascii="Arial" w:hAnsi="Arial" w:cs="Arial"/>
              </w:rPr>
            </w:pPr>
            <w:r w:rsidRPr="00A17E14">
              <w:rPr>
                <w:rFonts w:ascii="Arial" w:hAnsi="Arial" w:cs="Arial"/>
              </w:rPr>
              <w:t>водных объектов общего пользования, скверов, бульваров, площадей, проездов, малых архитектурных форм благоустройства)</w:t>
            </w:r>
          </w:p>
        </w:tc>
        <w:tc>
          <w:tcPr>
            <w:tcW w:w="0" w:type="auto"/>
          </w:tcPr>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1.Предельные (минимальные и (или) максимальные) размеры земельных участков:</w:t>
            </w:r>
          </w:p>
          <w:p w:rsidR="00EA6C39" w:rsidRPr="00A17E14" w:rsidRDefault="00EA6C39" w:rsidP="00A17E14">
            <w:pPr>
              <w:pStyle w:val="ConsNormal"/>
              <w:widowControl/>
              <w:spacing w:before="0"/>
              <w:ind w:left="0" w:right="0" w:firstLine="0"/>
              <w:rPr>
                <w:i/>
                <w:sz w:val="24"/>
                <w:szCs w:val="24"/>
                <w:u w:val="single"/>
              </w:rPr>
            </w:pPr>
            <w:r w:rsidRPr="00A17E14">
              <w:rPr>
                <w:i/>
                <w:sz w:val="24"/>
                <w:szCs w:val="24"/>
                <w:u w:val="single"/>
              </w:rPr>
              <w:t>не подлежат установлению;</w:t>
            </w:r>
          </w:p>
          <w:p w:rsidR="00EA6C39" w:rsidRPr="00A17E14" w:rsidRDefault="00EA6C39" w:rsidP="00A17E14">
            <w:pPr>
              <w:pStyle w:val="ConsNormal"/>
              <w:widowControl/>
              <w:spacing w:before="0"/>
              <w:ind w:left="0" w:right="0" w:firstLine="0"/>
              <w:rPr>
                <w:i/>
                <w:sz w:val="24"/>
                <w:szCs w:val="24"/>
                <w:u w:val="single"/>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 xml:space="preserve">3. Предельное количество этажей или предельная высота зданий, строений, сооружений – </w:t>
            </w:r>
            <w:r w:rsidRPr="00A17E14">
              <w:rPr>
                <w:i/>
                <w:sz w:val="24"/>
                <w:szCs w:val="24"/>
                <w:u w:val="single"/>
              </w:rPr>
              <w:t>не подлежат установлению;</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 xml:space="preserve">4.Максимальный процент застройки в границах земельного участка – </w:t>
            </w:r>
            <w:r w:rsidRPr="00A17E14">
              <w:rPr>
                <w:i/>
                <w:sz w:val="24"/>
                <w:szCs w:val="24"/>
                <w:u w:val="single"/>
              </w:rPr>
              <w:t>не подлежат установлению</w:t>
            </w:r>
            <w:r w:rsidRPr="00A17E14">
              <w:rPr>
                <w:sz w:val="24"/>
                <w:szCs w:val="24"/>
              </w:rPr>
              <w:t>.</w:t>
            </w:r>
          </w:p>
        </w:tc>
      </w:tr>
    </w:tbl>
    <w:p w:rsidR="00EA6C39" w:rsidRPr="00A17E14" w:rsidRDefault="00EA6C39" w:rsidP="00A17E14">
      <w:pPr>
        <w:pStyle w:val="ab"/>
        <w:rPr>
          <w:rFonts w:ascii="Arial" w:hAnsi="Arial" w:cs="Arial"/>
          <w:bCs/>
          <w:i/>
          <w:iCs/>
          <w:u w:val="single"/>
          <w:shd w:val="clear" w:color="auto" w:fill="FFFFFF"/>
          <w:lang w:val="ru-RU" w:bidi="ar-SA"/>
        </w:rPr>
      </w:pPr>
      <w:r w:rsidRPr="00A17E14">
        <w:rPr>
          <w:rStyle w:val="5"/>
          <w:rFonts w:ascii="Arial" w:hAnsi="Arial" w:cs="Arial"/>
          <w:sz w:val="24"/>
          <w:szCs w:val="24"/>
          <w:lang w:val="ru-RU"/>
        </w:rPr>
        <w:t>Вспомогательные виды разрешенного использования (код вида разрешенного использования):</w:t>
      </w:r>
    </w:p>
    <w:tbl>
      <w:tblPr>
        <w:tblStyle w:val="af2"/>
        <w:tblW w:w="5000" w:type="pct"/>
        <w:tblLook w:val="04A0" w:firstRow="1" w:lastRow="0" w:firstColumn="1" w:lastColumn="0" w:noHBand="0" w:noVBand="1"/>
      </w:tblPr>
      <w:tblGrid>
        <w:gridCol w:w="9510"/>
        <w:gridCol w:w="5276"/>
      </w:tblGrid>
      <w:tr w:rsidR="00A17E14" w:rsidRPr="00A17E14" w:rsidTr="00D73655">
        <w:tc>
          <w:tcPr>
            <w:tcW w:w="3216" w:type="pct"/>
          </w:tcPr>
          <w:p w:rsidR="00EA6C39" w:rsidRPr="00A17E14" w:rsidRDefault="00EA6C39" w:rsidP="00A17E14">
            <w:pPr>
              <w:suppressAutoHyphens/>
              <w:jc w:val="both"/>
              <w:rPr>
                <w:rFonts w:ascii="Arial" w:hAnsi="Arial" w:cs="Arial"/>
                <w:b/>
              </w:rPr>
            </w:pPr>
            <w:r w:rsidRPr="00A17E14">
              <w:rPr>
                <w:rFonts w:ascii="Arial" w:hAnsi="Arial" w:cs="Arial"/>
                <w:b/>
              </w:rPr>
              <w:t>Вид использования</w:t>
            </w:r>
          </w:p>
        </w:tc>
        <w:tc>
          <w:tcPr>
            <w:tcW w:w="1784" w:type="pct"/>
          </w:tcPr>
          <w:p w:rsidR="00EA6C39" w:rsidRPr="00A17E14" w:rsidRDefault="00EA6C39" w:rsidP="00A17E14">
            <w:pPr>
              <w:suppressAutoHyphens/>
              <w:jc w:val="both"/>
              <w:rPr>
                <w:rFonts w:ascii="Arial" w:hAnsi="Arial" w:cs="Arial"/>
              </w:rPr>
            </w:pPr>
            <w:r w:rsidRPr="00A17E14">
              <w:rPr>
                <w:rFonts w:ascii="Arial" w:hAnsi="Arial" w:cs="Arial"/>
                <w:b/>
              </w:rPr>
              <w:t xml:space="preserve">Предельные параметры разрешенного строительства, реконструкции объектов </w:t>
            </w:r>
            <w:r w:rsidRPr="00A17E14">
              <w:rPr>
                <w:rFonts w:ascii="Arial" w:hAnsi="Arial" w:cs="Arial"/>
                <w:b/>
              </w:rPr>
              <w:lastRenderedPageBreak/>
              <w:t>капитального строительства</w:t>
            </w:r>
          </w:p>
        </w:tc>
      </w:tr>
      <w:tr w:rsidR="00A17E14" w:rsidRPr="00A17E14" w:rsidTr="00D73655">
        <w:tc>
          <w:tcPr>
            <w:tcW w:w="3216" w:type="pct"/>
          </w:tcPr>
          <w:p w:rsidR="00EA6C39" w:rsidRPr="00A17E14" w:rsidRDefault="00EA6C39" w:rsidP="00A17E14">
            <w:pPr>
              <w:suppressAutoHyphens/>
              <w:jc w:val="both"/>
              <w:rPr>
                <w:rFonts w:ascii="Arial" w:hAnsi="Arial" w:cs="Arial"/>
                <w:b/>
              </w:rPr>
            </w:pPr>
            <w:r w:rsidRPr="00A17E14">
              <w:rPr>
                <w:rFonts w:ascii="Arial" w:hAnsi="Arial" w:cs="Arial"/>
                <w:b/>
              </w:rPr>
              <w:lastRenderedPageBreak/>
              <w:t>Обслуживание автотранспорта (4.9)</w:t>
            </w:r>
          </w:p>
          <w:p w:rsidR="00EA6C39" w:rsidRPr="00A17E14" w:rsidRDefault="00EA6C39" w:rsidP="00A17E14">
            <w:pPr>
              <w:suppressAutoHyphens/>
              <w:jc w:val="both"/>
              <w:rPr>
                <w:rFonts w:ascii="Arial" w:hAnsi="Arial" w:cs="Arial"/>
              </w:rPr>
            </w:pPr>
            <w:r w:rsidRPr="00A17E14">
              <w:rPr>
                <w:rFonts w:ascii="Arial" w:hAnsi="Arial" w:cs="Arial"/>
              </w:rPr>
              <w:t>(</w:t>
            </w:r>
            <w:r w:rsidR="00853F46" w:rsidRPr="00A17E14">
              <w:rPr>
                <w:rFonts w:ascii="Arial" w:hAnsi="Arial" w:cs="Arial"/>
              </w:rPr>
              <w:t>-</w:t>
            </w:r>
            <w:r w:rsidRPr="00A17E14">
              <w:rPr>
                <w:rFonts w:ascii="Arial" w:hAnsi="Arial" w:cs="Arial"/>
              </w:rPr>
              <w:t>размещение постоянных или временных гаражей с несколькими стояночными местами, стоянок (парковок), гаражей, в том числе многоярусных)</w:t>
            </w:r>
          </w:p>
        </w:tc>
        <w:tc>
          <w:tcPr>
            <w:tcW w:w="1784" w:type="pct"/>
            <w:vMerge w:val="restart"/>
          </w:tcPr>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1.Предельные (минимальные и (или) максимальные) размеры земельных участков:</w:t>
            </w:r>
            <w:r w:rsidRPr="00A17E14">
              <w:rPr>
                <w:i/>
                <w:sz w:val="24"/>
                <w:szCs w:val="24"/>
                <w:u w:val="single"/>
              </w:rPr>
              <w:t xml:space="preserve"> не подлежат установлению;</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3.Предельное количество этажей или предельная высота зданий, строений, сооружений– 2 этажа.</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 xml:space="preserve">4.Максимальный процент застройки в границах земельного участка </w:t>
            </w:r>
            <w:r w:rsidRPr="00A17E14">
              <w:rPr>
                <w:i/>
                <w:sz w:val="24"/>
                <w:szCs w:val="24"/>
                <w:u w:val="single"/>
              </w:rPr>
              <w:t>не подлежат установлению;</w:t>
            </w:r>
          </w:p>
        </w:tc>
      </w:tr>
      <w:tr w:rsidR="00A17E14" w:rsidRPr="00A17E14" w:rsidTr="00D73655">
        <w:tc>
          <w:tcPr>
            <w:tcW w:w="3216" w:type="pct"/>
          </w:tcPr>
          <w:p w:rsidR="00EA6C39" w:rsidRPr="00A17E14" w:rsidRDefault="00EA6C39" w:rsidP="00A17E14">
            <w:pPr>
              <w:suppressAutoHyphens/>
              <w:jc w:val="both"/>
              <w:rPr>
                <w:rFonts w:ascii="Arial" w:hAnsi="Arial" w:cs="Arial"/>
                <w:b/>
              </w:rPr>
            </w:pPr>
            <w:r w:rsidRPr="00A17E14">
              <w:rPr>
                <w:rFonts w:ascii="Arial" w:hAnsi="Arial" w:cs="Arial"/>
                <w:b/>
              </w:rPr>
              <w:t>Объекты гаражного назначения (2.7.1)</w:t>
            </w:r>
          </w:p>
          <w:p w:rsidR="00EA6C39" w:rsidRPr="00A17E14" w:rsidRDefault="00EA6C39" w:rsidP="00A17E14">
            <w:pPr>
              <w:suppressAutoHyphens/>
              <w:jc w:val="both"/>
              <w:rPr>
                <w:rFonts w:ascii="Arial" w:hAnsi="Arial" w:cs="Arial"/>
              </w:rPr>
            </w:pPr>
            <w:r w:rsidRPr="00A17E14">
              <w:rPr>
                <w:rFonts w:ascii="Arial" w:hAnsi="Arial" w:cs="Arial"/>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784" w:type="pct"/>
            <w:vMerge/>
          </w:tcPr>
          <w:p w:rsidR="00EA6C39" w:rsidRPr="00A17E14" w:rsidRDefault="00EA6C39" w:rsidP="00A17E14">
            <w:pPr>
              <w:pStyle w:val="ConsNormal"/>
              <w:widowControl/>
              <w:spacing w:before="0"/>
              <w:ind w:left="0" w:right="0" w:firstLine="0"/>
              <w:rPr>
                <w:sz w:val="24"/>
                <w:szCs w:val="24"/>
              </w:rPr>
            </w:pPr>
          </w:p>
        </w:tc>
      </w:tr>
      <w:tr w:rsidR="00A17E14" w:rsidRPr="00A17E14" w:rsidTr="00D73655">
        <w:trPr>
          <w:trHeight w:val="287"/>
        </w:trPr>
        <w:tc>
          <w:tcPr>
            <w:tcW w:w="3216" w:type="pct"/>
          </w:tcPr>
          <w:p w:rsidR="00EA6C39" w:rsidRPr="00A17E14" w:rsidRDefault="00EA6C39" w:rsidP="00A17E14">
            <w:pPr>
              <w:suppressAutoHyphens/>
              <w:jc w:val="both"/>
              <w:rPr>
                <w:rFonts w:ascii="Arial" w:hAnsi="Arial" w:cs="Arial"/>
                <w:b/>
              </w:rPr>
            </w:pPr>
            <w:r w:rsidRPr="00A17E14">
              <w:rPr>
                <w:rFonts w:ascii="Arial" w:hAnsi="Arial" w:cs="Arial"/>
                <w:b/>
              </w:rPr>
              <w:t>Коммунальное обслуживание (3.1)</w:t>
            </w:r>
          </w:p>
          <w:p w:rsidR="00EA6C39" w:rsidRPr="00A17E14" w:rsidRDefault="00EA6C39" w:rsidP="00A17E14">
            <w:pPr>
              <w:suppressAutoHyphens/>
              <w:jc w:val="both"/>
              <w:rPr>
                <w:rFonts w:ascii="Arial" w:hAnsi="Arial" w:cs="Arial"/>
              </w:rPr>
            </w:pPr>
            <w:proofErr w:type="gramStart"/>
            <w:r w:rsidRPr="00A17E14">
              <w:rPr>
                <w:rFonts w:ascii="Arial" w:hAnsi="Arial" w:cs="Arial"/>
              </w:rPr>
              <w:t>(</w:t>
            </w:r>
            <w:r w:rsidR="00853F46" w:rsidRPr="00A17E14">
              <w:rPr>
                <w:rFonts w:ascii="Arial" w:hAnsi="Arial" w:cs="Arial"/>
              </w:rPr>
              <w:t>-р</w:t>
            </w:r>
            <w:r w:rsidRPr="00A17E14">
              <w:rPr>
                <w:rFonts w:ascii="Arial" w:hAnsi="Arial" w:cs="Arial"/>
              </w:rPr>
              <w:t>азмещение котельных, водозаборов,</w:t>
            </w:r>
            <w:proofErr w:type="gramEnd"/>
          </w:p>
          <w:p w:rsidR="00EA6C39" w:rsidRPr="00A17E14" w:rsidRDefault="00EA6C39" w:rsidP="00A17E14">
            <w:pPr>
              <w:suppressAutoHyphens/>
              <w:jc w:val="both"/>
              <w:rPr>
                <w:rFonts w:ascii="Arial" w:hAnsi="Arial" w:cs="Arial"/>
              </w:rPr>
            </w:pPr>
            <w:r w:rsidRPr="00A17E14">
              <w:rPr>
                <w:rFonts w:ascii="Arial" w:hAnsi="Arial" w:cs="Arial"/>
              </w:rPr>
              <w:t>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w:t>
            </w:r>
            <w:r w:rsidR="00853F46" w:rsidRPr="00A17E14">
              <w:rPr>
                <w:rFonts w:ascii="Arial" w:hAnsi="Arial" w:cs="Arial"/>
              </w:rPr>
              <w:t xml:space="preserve"> </w:t>
            </w:r>
            <w:r w:rsidRPr="00A17E14">
              <w:rPr>
                <w:rFonts w:ascii="Arial" w:hAnsi="Arial" w:cs="Arial"/>
              </w:rPr>
              <w:t>для обслуживания уборочной и аварийной техники, а также зданий или помещений, предназначенных для приема физических и юридических лиц в связи с</w:t>
            </w:r>
            <w:r w:rsidR="00853F46" w:rsidRPr="00A17E14">
              <w:rPr>
                <w:rFonts w:ascii="Arial" w:hAnsi="Arial" w:cs="Arial"/>
              </w:rPr>
              <w:t xml:space="preserve"> </w:t>
            </w:r>
            <w:r w:rsidRPr="00A17E14">
              <w:rPr>
                <w:rFonts w:ascii="Arial" w:hAnsi="Arial" w:cs="Arial"/>
              </w:rPr>
              <w:t>предоставлением им коммунальных услуг)</w:t>
            </w:r>
          </w:p>
        </w:tc>
        <w:tc>
          <w:tcPr>
            <w:tcW w:w="1784" w:type="pct"/>
          </w:tcPr>
          <w:p w:rsidR="00EA6C39" w:rsidRPr="00A17E14" w:rsidRDefault="00EA6C39" w:rsidP="00A17E14">
            <w:pPr>
              <w:pStyle w:val="ConsNormal"/>
              <w:widowControl/>
              <w:numPr>
                <w:ilvl w:val="0"/>
                <w:numId w:val="2"/>
              </w:numPr>
              <w:spacing w:before="0"/>
              <w:ind w:left="0" w:right="0"/>
              <w:rPr>
                <w:i/>
                <w:sz w:val="24"/>
                <w:szCs w:val="24"/>
                <w:u w:val="single"/>
              </w:rPr>
            </w:pPr>
            <w:r w:rsidRPr="00A17E14">
              <w:rPr>
                <w:sz w:val="24"/>
                <w:szCs w:val="24"/>
              </w:rPr>
              <w:t xml:space="preserve">1.Предельные (минимальные и (или) максимальные) размеры земельных участков: </w:t>
            </w:r>
            <w:r w:rsidRPr="00A17E14">
              <w:rPr>
                <w:i/>
                <w:sz w:val="24"/>
                <w:szCs w:val="24"/>
                <w:u w:val="single"/>
              </w:rPr>
              <w:t>не полежат установлению;</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полежат установлению;</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 xml:space="preserve">3. Предельное количество этажей или предельная высота зданий, строений, сооружений – </w:t>
            </w:r>
            <w:r w:rsidRPr="00A17E14">
              <w:rPr>
                <w:i/>
                <w:sz w:val="24"/>
                <w:szCs w:val="24"/>
                <w:u w:val="single"/>
              </w:rPr>
              <w:t>не полежат установлению</w:t>
            </w:r>
            <w:r w:rsidRPr="00A17E14">
              <w:rPr>
                <w:sz w:val="24"/>
                <w:szCs w:val="24"/>
              </w:rPr>
              <w:t>.</w:t>
            </w:r>
          </w:p>
          <w:p w:rsidR="00EA6C39" w:rsidRPr="00A17E14" w:rsidRDefault="00EA6C39" w:rsidP="00D73655">
            <w:pPr>
              <w:pStyle w:val="ConsNormal"/>
              <w:widowControl/>
              <w:spacing w:before="0"/>
              <w:ind w:left="0" w:right="0" w:firstLine="372"/>
              <w:rPr>
                <w:sz w:val="24"/>
                <w:szCs w:val="24"/>
                <w:highlight w:val="yellow"/>
              </w:rPr>
            </w:pPr>
            <w:r w:rsidRPr="00A17E14">
              <w:rPr>
                <w:sz w:val="24"/>
                <w:szCs w:val="24"/>
              </w:rPr>
              <w:t>4.Максимальный процент застройки в границах земельного участка –</w:t>
            </w:r>
            <w:r w:rsidRPr="00A17E14">
              <w:rPr>
                <w:i/>
                <w:sz w:val="24"/>
                <w:szCs w:val="24"/>
                <w:u w:val="single"/>
              </w:rPr>
              <w:t xml:space="preserve"> не полежат установлению;</w:t>
            </w:r>
          </w:p>
        </w:tc>
      </w:tr>
    </w:tbl>
    <w:p w:rsidR="00EA6C39" w:rsidRPr="00A17E14" w:rsidRDefault="00EA6C39" w:rsidP="00A17E14">
      <w:pPr>
        <w:pStyle w:val="ab"/>
        <w:rPr>
          <w:rStyle w:val="5"/>
          <w:rFonts w:ascii="Arial" w:hAnsi="Arial" w:cs="Arial"/>
          <w:sz w:val="24"/>
          <w:szCs w:val="24"/>
          <w:lang w:val="ru-RU"/>
        </w:rPr>
      </w:pPr>
      <w:r w:rsidRPr="00A17E14">
        <w:rPr>
          <w:rStyle w:val="5"/>
          <w:rFonts w:ascii="Arial" w:hAnsi="Arial" w:cs="Arial"/>
          <w:sz w:val="24"/>
          <w:szCs w:val="24"/>
          <w:lang w:val="ru-RU"/>
        </w:rPr>
        <w:t>Условно разрешенные виды использования (код вида разрешенного использования):</w:t>
      </w:r>
    </w:p>
    <w:tbl>
      <w:tblPr>
        <w:tblStyle w:val="af2"/>
        <w:tblW w:w="5000" w:type="pct"/>
        <w:tblLook w:val="04A0" w:firstRow="1" w:lastRow="0" w:firstColumn="1" w:lastColumn="0" w:noHBand="0" w:noVBand="1"/>
      </w:tblPr>
      <w:tblGrid>
        <w:gridCol w:w="7372"/>
        <w:gridCol w:w="7414"/>
      </w:tblGrid>
      <w:tr w:rsidR="00A17E14" w:rsidRPr="00A17E14" w:rsidTr="00D73655">
        <w:tc>
          <w:tcPr>
            <w:tcW w:w="2493" w:type="pct"/>
          </w:tcPr>
          <w:p w:rsidR="00EA6C39" w:rsidRPr="00A17E14" w:rsidRDefault="00EA6C39" w:rsidP="00A17E14">
            <w:pPr>
              <w:suppressAutoHyphens/>
              <w:jc w:val="both"/>
              <w:rPr>
                <w:rFonts w:ascii="Arial" w:hAnsi="Arial" w:cs="Arial"/>
                <w:b/>
              </w:rPr>
            </w:pPr>
            <w:r w:rsidRPr="00A17E14">
              <w:rPr>
                <w:rFonts w:ascii="Arial" w:hAnsi="Arial" w:cs="Arial"/>
                <w:b/>
              </w:rPr>
              <w:t>Вид использования</w:t>
            </w:r>
          </w:p>
        </w:tc>
        <w:tc>
          <w:tcPr>
            <w:tcW w:w="2507" w:type="pct"/>
          </w:tcPr>
          <w:p w:rsidR="00EA6C39" w:rsidRPr="00A17E14" w:rsidRDefault="00EA6C39" w:rsidP="00A17E14">
            <w:pPr>
              <w:suppressAutoHyphens/>
              <w:jc w:val="both"/>
              <w:rPr>
                <w:rFonts w:ascii="Arial" w:hAnsi="Arial" w:cs="Arial"/>
              </w:rPr>
            </w:pPr>
            <w:r w:rsidRPr="00A17E14">
              <w:rPr>
                <w:rFonts w:ascii="Arial" w:hAnsi="Arial" w:cs="Arial"/>
                <w:b/>
              </w:rPr>
              <w:t>Предельные параметры разрешенного строительства, реконструкции объектов капитального строительства</w:t>
            </w:r>
          </w:p>
        </w:tc>
      </w:tr>
      <w:tr w:rsidR="00A17E14" w:rsidRPr="00A17E14" w:rsidTr="00D73655">
        <w:trPr>
          <w:trHeight w:val="845"/>
        </w:trPr>
        <w:tc>
          <w:tcPr>
            <w:tcW w:w="2493" w:type="pct"/>
          </w:tcPr>
          <w:p w:rsidR="00EA6C39" w:rsidRPr="00A17E14" w:rsidRDefault="00EA6C39" w:rsidP="00A17E14">
            <w:pPr>
              <w:suppressAutoHyphens/>
              <w:jc w:val="both"/>
              <w:rPr>
                <w:rFonts w:ascii="Arial" w:hAnsi="Arial" w:cs="Arial"/>
                <w:b/>
              </w:rPr>
            </w:pPr>
            <w:r w:rsidRPr="00A17E14">
              <w:rPr>
                <w:rFonts w:ascii="Arial" w:hAnsi="Arial" w:cs="Arial"/>
                <w:b/>
              </w:rPr>
              <w:t>Для индивидуального жилищного строительства (2.1)</w:t>
            </w:r>
          </w:p>
          <w:p w:rsidR="00EA6C39" w:rsidRPr="00A17E14" w:rsidRDefault="00853F46" w:rsidP="00A17E14">
            <w:pPr>
              <w:suppressAutoHyphens/>
              <w:jc w:val="both"/>
              <w:rPr>
                <w:rFonts w:ascii="Arial" w:hAnsi="Arial" w:cs="Arial"/>
              </w:rPr>
            </w:pPr>
            <w:proofErr w:type="gramStart"/>
            <w:r w:rsidRPr="00A17E14">
              <w:rPr>
                <w:rFonts w:ascii="Arial" w:hAnsi="Arial" w:cs="Arial"/>
              </w:rPr>
              <w:t>(-р</w:t>
            </w:r>
            <w:r w:rsidR="00EA6C39" w:rsidRPr="00A17E14">
              <w:rPr>
                <w:rFonts w:ascii="Arial" w:hAnsi="Arial" w:cs="Arial"/>
              </w:rPr>
              <w:t xml:space="preserve">азмещение индивидуального жилого дома (дом, пригодный для постоянного проживания, высотой не выше трех </w:t>
            </w:r>
            <w:r w:rsidR="00EA6C39" w:rsidRPr="00A17E14">
              <w:rPr>
                <w:rFonts w:ascii="Arial" w:hAnsi="Arial" w:cs="Arial"/>
              </w:rPr>
              <w:lastRenderedPageBreak/>
              <w:t>надземных этажей); выращивание плодовых, ягодных, овощных, бахчевых</w:t>
            </w:r>
            <w:r w:rsidRPr="00A17E14">
              <w:rPr>
                <w:rFonts w:ascii="Arial" w:hAnsi="Arial" w:cs="Arial"/>
              </w:rPr>
              <w:t xml:space="preserve"> </w:t>
            </w:r>
            <w:r w:rsidR="00EA6C39" w:rsidRPr="00A17E14">
              <w:rPr>
                <w:rFonts w:ascii="Arial" w:hAnsi="Arial" w:cs="Arial"/>
              </w:rPr>
              <w:t>или иных декоративных или сельскохозяйственных культур; размещение индивидуальных гаражей и подсобных сооружений</w:t>
            </w:r>
            <w:proofErr w:type="gramEnd"/>
          </w:p>
        </w:tc>
        <w:tc>
          <w:tcPr>
            <w:tcW w:w="2507" w:type="pct"/>
          </w:tcPr>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lastRenderedPageBreak/>
              <w:t>1.Предельные (минимальные и (или) максимальные) размеры земельных участков:</w:t>
            </w:r>
          </w:p>
          <w:p w:rsidR="00EA6C39" w:rsidRPr="00A17E14" w:rsidRDefault="00EA6C39" w:rsidP="00A17E14">
            <w:pPr>
              <w:pStyle w:val="ConsNormal"/>
              <w:widowControl/>
              <w:numPr>
                <w:ilvl w:val="0"/>
                <w:numId w:val="9"/>
              </w:numPr>
              <w:spacing w:before="0"/>
              <w:ind w:left="0" w:right="0"/>
              <w:rPr>
                <w:sz w:val="24"/>
                <w:szCs w:val="24"/>
              </w:rPr>
            </w:pPr>
            <w:r w:rsidRPr="00A17E14">
              <w:rPr>
                <w:sz w:val="24"/>
                <w:szCs w:val="24"/>
              </w:rPr>
              <w:t xml:space="preserve">площадь земельного участка, предназначенного для </w:t>
            </w:r>
            <w:r w:rsidRPr="00A17E14">
              <w:rPr>
                <w:sz w:val="24"/>
                <w:szCs w:val="24"/>
              </w:rPr>
              <w:lastRenderedPageBreak/>
              <w:t>индивидуального жилищного строительства – от 300 до 1500 кв. м;</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2.Минимальные отступы от границ земельных участков:</w:t>
            </w:r>
          </w:p>
          <w:p w:rsidR="00EA6C39" w:rsidRPr="00A17E14" w:rsidRDefault="00EA6C39" w:rsidP="00A17E14">
            <w:pPr>
              <w:pStyle w:val="ConsNormal"/>
              <w:widowControl/>
              <w:numPr>
                <w:ilvl w:val="0"/>
                <w:numId w:val="10"/>
              </w:numPr>
              <w:spacing w:before="0"/>
              <w:ind w:left="0" w:right="0" w:firstLine="0"/>
              <w:rPr>
                <w:sz w:val="24"/>
                <w:szCs w:val="24"/>
              </w:rPr>
            </w:pPr>
            <w:r w:rsidRPr="00A17E14">
              <w:rPr>
                <w:sz w:val="24"/>
                <w:szCs w:val="24"/>
              </w:rPr>
              <w:t xml:space="preserve">минимальное расстояние от границ смежного земельного участка до основного строения – не менее 3 м, до построек для содержания скота и птицы – не менее </w:t>
            </w:r>
            <w:smartTag w:uri="urn:schemas-microsoft-com:office:smarttags" w:element="metricconverter">
              <w:smartTagPr>
                <w:attr w:name="ProductID" w:val="4 м"/>
              </w:smartTagPr>
              <w:r w:rsidRPr="00A17E14">
                <w:rPr>
                  <w:sz w:val="24"/>
                  <w:szCs w:val="24"/>
                </w:rPr>
                <w:t>4 м</w:t>
              </w:r>
            </w:smartTag>
            <w:r w:rsidRPr="00A17E14">
              <w:rPr>
                <w:sz w:val="24"/>
                <w:szCs w:val="24"/>
              </w:rPr>
              <w:t xml:space="preserve">, до прочих хозяйственных построек, строений, бани, открытых стоянок – не менее </w:t>
            </w:r>
            <w:smartTag w:uri="urn:schemas-microsoft-com:office:smarttags" w:element="metricconverter">
              <w:smartTagPr>
                <w:attr w:name="ProductID" w:val="1 м"/>
              </w:smartTagPr>
              <w:r w:rsidRPr="00A17E14">
                <w:rPr>
                  <w:sz w:val="24"/>
                  <w:szCs w:val="24"/>
                </w:rPr>
                <w:t>1 м;</w:t>
              </w:r>
            </w:smartTag>
            <w:r w:rsidRPr="00A17E14">
              <w:rPr>
                <w:sz w:val="24"/>
                <w:szCs w:val="24"/>
              </w:rPr>
              <w:t xml:space="preserve"> </w:t>
            </w:r>
            <w:proofErr w:type="gramStart"/>
            <w:r w:rsidRPr="00A17E14">
              <w:rPr>
                <w:sz w:val="24"/>
                <w:szCs w:val="24"/>
              </w:rPr>
              <w:t>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 (для иных объектов капитального строительства - не подлежат установлению (определить проектной документацией)</w:t>
            </w:r>
            <w:proofErr w:type="gramEnd"/>
          </w:p>
          <w:p w:rsidR="00EA6C39" w:rsidRPr="00A17E14" w:rsidRDefault="00EA6C39" w:rsidP="00A17E14">
            <w:pPr>
              <w:pStyle w:val="ConsNormal"/>
              <w:widowControl/>
              <w:numPr>
                <w:ilvl w:val="0"/>
                <w:numId w:val="10"/>
              </w:numPr>
              <w:spacing w:before="0"/>
              <w:ind w:left="0" w:right="0" w:firstLine="0"/>
              <w:rPr>
                <w:sz w:val="24"/>
                <w:szCs w:val="24"/>
              </w:rPr>
            </w:pPr>
            <w:r w:rsidRPr="00A17E14">
              <w:rPr>
                <w:sz w:val="24"/>
                <w:szCs w:val="24"/>
              </w:rPr>
              <w:t xml:space="preserve">отступ от границ земельных участков до зданий, строений, сооружений – не менее </w:t>
            </w:r>
            <w:smartTag w:uri="urn:schemas-microsoft-com:office:smarttags" w:element="metricconverter">
              <w:smartTagPr>
                <w:attr w:name="ProductID" w:val="3 м"/>
              </w:smartTagPr>
              <w:r w:rsidRPr="00A17E14">
                <w:rPr>
                  <w:sz w:val="24"/>
                  <w:szCs w:val="24"/>
                </w:rPr>
                <w:t>3 м.</w:t>
              </w:r>
            </w:smartTag>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3. Предельное количество этажей или предельная высота зданий, строений, сооружений – не более 3 этажей.</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4. Максимальный процент застройки в границах земельного участка – 20 %.</w:t>
            </w:r>
          </w:p>
          <w:p w:rsidR="00EA6C39" w:rsidRPr="00A17E14" w:rsidRDefault="00EA6C39" w:rsidP="00A17E14">
            <w:pPr>
              <w:pStyle w:val="ac"/>
              <w:widowControl w:val="0"/>
              <w:numPr>
                <w:ilvl w:val="0"/>
                <w:numId w:val="21"/>
              </w:numPr>
              <w:tabs>
                <w:tab w:val="clear" w:pos="720"/>
                <w:tab w:val="num" w:pos="360"/>
              </w:tabs>
              <w:autoSpaceDE w:val="0"/>
              <w:autoSpaceDN w:val="0"/>
              <w:adjustRightInd w:val="0"/>
              <w:spacing w:before="0" w:after="0"/>
              <w:ind w:left="0" w:firstLine="0"/>
              <w:rPr>
                <w:rFonts w:ascii="Arial" w:hAnsi="Arial" w:cs="Arial"/>
                <w:sz w:val="24"/>
                <w:szCs w:val="24"/>
              </w:rPr>
            </w:pPr>
            <w:r w:rsidRPr="00A17E14">
              <w:rPr>
                <w:rFonts w:ascii="Arial" w:hAnsi="Arial" w:cs="Arial"/>
                <w:sz w:val="24"/>
                <w:szCs w:val="24"/>
              </w:rPr>
              <w:t>5. Иные показатели:</w:t>
            </w:r>
          </w:p>
          <w:p w:rsidR="00EA6C39" w:rsidRPr="00A17E14" w:rsidRDefault="00EA6C39" w:rsidP="00A17E14">
            <w:pPr>
              <w:pStyle w:val="ac"/>
              <w:widowControl w:val="0"/>
              <w:numPr>
                <w:ilvl w:val="0"/>
                <w:numId w:val="21"/>
              </w:numPr>
              <w:tabs>
                <w:tab w:val="clear" w:pos="720"/>
                <w:tab w:val="num" w:pos="360"/>
              </w:tabs>
              <w:autoSpaceDE w:val="0"/>
              <w:autoSpaceDN w:val="0"/>
              <w:adjustRightInd w:val="0"/>
              <w:spacing w:before="0" w:after="0"/>
              <w:ind w:left="0" w:firstLine="0"/>
              <w:rPr>
                <w:rFonts w:ascii="Arial" w:hAnsi="Arial" w:cs="Arial"/>
                <w:sz w:val="24"/>
                <w:szCs w:val="24"/>
              </w:rPr>
            </w:pPr>
            <w:r w:rsidRPr="00A17E14">
              <w:rPr>
                <w:rFonts w:ascii="Arial" w:hAnsi="Arial" w:cs="Arial"/>
                <w:sz w:val="24"/>
                <w:szCs w:val="24"/>
              </w:rPr>
              <w:t xml:space="preserve">высота ограждения земельных участков – не более 2 м, на границе с соседними участками ограждения должны быть сетчатые или решётчатые ограждения с целью минимального затемнения, по обоюдному письменному согласию владельцев соседних участков возможно устройство ограждений других типов; </w:t>
            </w:r>
          </w:p>
          <w:p w:rsidR="00EA6C39" w:rsidRPr="00A17E14" w:rsidRDefault="00EA6C39" w:rsidP="00A17E14">
            <w:pPr>
              <w:pStyle w:val="ac"/>
              <w:widowControl w:val="0"/>
              <w:numPr>
                <w:ilvl w:val="0"/>
                <w:numId w:val="21"/>
              </w:numPr>
              <w:tabs>
                <w:tab w:val="clear" w:pos="720"/>
                <w:tab w:val="num" w:pos="0"/>
                <w:tab w:val="num" w:pos="360"/>
              </w:tabs>
              <w:autoSpaceDE w:val="0"/>
              <w:autoSpaceDN w:val="0"/>
              <w:adjustRightInd w:val="0"/>
              <w:spacing w:before="0" w:after="0"/>
              <w:ind w:left="0" w:firstLine="0"/>
              <w:rPr>
                <w:rFonts w:ascii="Arial" w:hAnsi="Arial" w:cs="Arial"/>
                <w:sz w:val="24"/>
                <w:szCs w:val="24"/>
              </w:rPr>
            </w:pPr>
            <w:r w:rsidRPr="00A17E14">
              <w:rPr>
                <w:rFonts w:ascii="Arial" w:hAnsi="Arial" w:cs="Arial"/>
                <w:sz w:val="24"/>
                <w:szCs w:val="24"/>
              </w:rPr>
              <w:t>максимальная высота ограждения земельного участка со стороны улицы, проезда - 2 м, при этом допускаются глухие ограждения;</w:t>
            </w:r>
          </w:p>
          <w:p w:rsidR="00EA6C39" w:rsidRPr="00A17E14" w:rsidRDefault="00EA6C39" w:rsidP="00A17E14">
            <w:pPr>
              <w:pStyle w:val="ac"/>
              <w:widowControl w:val="0"/>
              <w:numPr>
                <w:ilvl w:val="0"/>
                <w:numId w:val="21"/>
              </w:numPr>
              <w:tabs>
                <w:tab w:val="clear" w:pos="720"/>
                <w:tab w:val="num" w:pos="0"/>
                <w:tab w:val="num" w:pos="360"/>
              </w:tabs>
              <w:autoSpaceDE w:val="0"/>
              <w:autoSpaceDN w:val="0"/>
              <w:adjustRightInd w:val="0"/>
              <w:spacing w:before="0" w:after="0"/>
              <w:ind w:left="0" w:firstLine="0"/>
              <w:rPr>
                <w:rFonts w:ascii="Arial" w:hAnsi="Arial" w:cs="Arial"/>
                <w:sz w:val="24"/>
                <w:szCs w:val="24"/>
              </w:rPr>
            </w:pPr>
            <w:r w:rsidRPr="00A17E14">
              <w:rPr>
                <w:rFonts w:ascii="Arial" w:hAnsi="Arial" w:cs="Arial"/>
                <w:sz w:val="24"/>
                <w:szCs w:val="24"/>
              </w:rPr>
              <w:t xml:space="preserve">расстояние от окон жилых комнат до стен дома и </w:t>
            </w:r>
            <w:r w:rsidRPr="00A17E14">
              <w:rPr>
                <w:rFonts w:ascii="Arial" w:hAnsi="Arial" w:cs="Arial"/>
                <w:sz w:val="24"/>
                <w:szCs w:val="24"/>
              </w:rPr>
              <w:lastRenderedPageBreak/>
              <w:t>хозяйственных построек, расположенных на соседних земельных участках, - не менее 6 м.</w:t>
            </w:r>
          </w:p>
          <w:p w:rsidR="00EA6C39" w:rsidRPr="00A17E14" w:rsidRDefault="00EA6C39" w:rsidP="00A17E14">
            <w:pPr>
              <w:pStyle w:val="ac"/>
              <w:widowControl w:val="0"/>
              <w:numPr>
                <w:ilvl w:val="0"/>
                <w:numId w:val="21"/>
              </w:numPr>
              <w:tabs>
                <w:tab w:val="clear" w:pos="720"/>
                <w:tab w:val="num" w:pos="0"/>
                <w:tab w:val="num" w:pos="360"/>
              </w:tabs>
              <w:autoSpaceDE w:val="0"/>
              <w:autoSpaceDN w:val="0"/>
              <w:adjustRightInd w:val="0"/>
              <w:spacing w:before="0" w:after="0"/>
              <w:ind w:left="0" w:firstLine="0"/>
              <w:rPr>
                <w:rFonts w:ascii="Arial" w:hAnsi="Arial" w:cs="Arial"/>
                <w:sz w:val="24"/>
                <w:szCs w:val="24"/>
              </w:rPr>
            </w:pPr>
            <w:r w:rsidRPr="00A17E14">
              <w:rPr>
                <w:rFonts w:ascii="Arial" w:hAnsi="Arial" w:cs="Arial"/>
                <w:sz w:val="24"/>
                <w:szCs w:val="24"/>
              </w:rPr>
              <w:t>При разделе земельного участка для индивидуального жилищного строительства, ведения личного подсобного хозяйства, блокированной жилой застройки, образуемые земельные участки должны быть обеспечены подъездом шириной не менее 3,5 м. При невозможности выполнения данного условия, участок считается неделимым и не подлежит разделу на самостоятельные земельные участки.</w:t>
            </w:r>
          </w:p>
          <w:p w:rsidR="00EA6C39" w:rsidRPr="00A17E14" w:rsidRDefault="00EA6C39" w:rsidP="00A17E14">
            <w:pPr>
              <w:jc w:val="both"/>
              <w:rPr>
                <w:rFonts w:ascii="Arial" w:hAnsi="Arial" w:cs="Arial"/>
                <w:b/>
                <w:i/>
              </w:rPr>
            </w:pPr>
            <w:r w:rsidRPr="00A17E14">
              <w:rPr>
                <w:rFonts w:ascii="Arial" w:hAnsi="Arial" w:cs="Arial"/>
                <w:b/>
                <w:i/>
              </w:rPr>
              <w:t>Примечание:</w:t>
            </w:r>
          </w:p>
          <w:p w:rsidR="00EA6C39" w:rsidRPr="00A17E14" w:rsidRDefault="00EA6C39" w:rsidP="00A17E14">
            <w:pPr>
              <w:numPr>
                <w:ilvl w:val="0"/>
                <w:numId w:val="2"/>
              </w:numPr>
              <w:ind w:left="0"/>
              <w:jc w:val="both"/>
              <w:rPr>
                <w:rFonts w:ascii="Arial" w:hAnsi="Arial" w:cs="Arial"/>
              </w:rPr>
            </w:pPr>
            <w:r w:rsidRPr="00A17E14">
              <w:rPr>
                <w:rFonts w:ascii="Arial" w:hAnsi="Arial" w:cs="Arial"/>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EA6C39" w:rsidRPr="00A17E14" w:rsidRDefault="00EA6C39" w:rsidP="00A17E14">
            <w:pPr>
              <w:pStyle w:val="32"/>
              <w:numPr>
                <w:ilvl w:val="0"/>
                <w:numId w:val="2"/>
              </w:numPr>
              <w:spacing w:after="0" w:line="240" w:lineRule="auto"/>
              <w:ind w:left="0"/>
              <w:jc w:val="both"/>
              <w:rPr>
                <w:rFonts w:ascii="Arial" w:hAnsi="Arial" w:cs="Arial"/>
                <w:sz w:val="24"/>
                <w:szCs w:val="24"/>
              </w:rPr>
            </w:pPr>
            <w:r w:rsidRPr="00A17E14">
              <w:rPr>
                <w:rFonts w:ascii="Arial" w:hAnsi="Arial" w:cs="Arial"/>
                <w:sz w:val="24"/>
                <w:szCs w:val="24"/>
              </w:rPr>
              <w:t>2.Высота зданий:</w:t>
            </w:r>
          </w:p>
          <w:p w:rsidR="00EA6C39" w:rsidRPr="00A17E14" w:rsidRDefault="00EA6C39" w:rsidP="00A17E14">
            <w:pPr>
              <w:numPr>
                <w:ilvl w:val="0"/>
                <w:numId w:val="2"/>
              </w:numPr>
              <w:ind w:left="0"/>
              <w:jc w:val="both"/>
              <w:rPr>
                <w:rFonts w:ascii="Arial" w:hAnsi="Arial" w:cs="Arial"/>
              </w:rPr>
            </w:pPr>
            <w:r w:rsidRPr="00A17E14">
              <w:rPr>
                <w:rFonts w:ascii="Arial" w:hAnsi="Arial" w:cs="Arial"/>
              </w:rPr>
              <w:t xml:space="preserve">2.1.Для всех вспомогательных строений высота от уровня земли: до верха плоской кровли – не более </w:t>
            </w:r>
            <w:smartTag w:uri="urn:schemas-microsoft-com:office:smarttags" w:element="metricconverter">
              <w:smartTagPr>
                <w:attr w:name="ProductID" w:val="3,0 м"/>
              </w:smartTagPr>
              <w:r w:rsidRPr="00A17E14">
                <w:rPr>
                  <w:rFonts w:ascii="Arial" w:hAnsi="Arial" w:cs="Arial"/>
                </w:rPr>
                <w:t>3,0 м</w:t>
              </w:r>
            </w:smartTag>
            <w:r w:rsidRPr="00A17E14">
              <w:rPr>
                <w:rFonts w:ascii="Arial" w:hAnsi="Arial" w:cs="Arial"/>
              </w:rPr>
              <w:t xml:space="preserve">; до конька скатной кровли – не более </w:t>
            </w:r>
            <w:smartTag w:uri="urn:schemas-microsoft-com:office:smarttags" w:element="metricconverter">
              <w:smartTagPr>
                <w:attr w:name="ProductID" w:val="6 м"/>
              </w:smartTagPr>
              <w:r w:rsidRPr="00A17E14">
                <w:rPr>
                  <w:rFonts w:ascii="Arial" w:hAnsi="Arial" w:cs="Arial"/>
                </w:rPr>
                <w:t>6 м</w:t>
              </w:r>
            </w:smartTag>
            <w:r w:rsidRPr="00A17E14">
              <w:rPr>
                <w:rFonts w:ascii="Arial" w:hAnsi="Arial" w:cs="Arial"/>
              </w:rPr>
              <w:t xml:space="preserve">; до низа скатной кровли – не более </w:t>
            </w:r>
            <w:smartTag w:uri="urn:schemas-microsoft-com:office:smarttags" w:element="metricconverter">
              <w:smartTagPr>
                <w:attr w:name="ProductID" w:val="3,0 м"/>
              </w:smartTagPr>
              <w:r w:rsidRPr="00A17E14">
                <w:rPr>
                  <w:rFonts w:ascii="Arial" w:hAnsi="Arial" w:cs="Arial"/>
                </w:rPr>
                <w:t>3,0 м</w:t>
              </w:r>
            </w:smartTag>
            <w:r w:rsidRPr="00A17E14">
              <w:rPr>
                <w:rFonts w:ascii="Arial" w:hAnsi="Arial" w:cs="Arial"/>
              </w:rPr>
              <w:t>.</w:t>
            </w:r>
          </w:p>
          <w:p w:rsidR="00EA6C39" w:rsidRPr="00A17E14" w:rsidRDefault="00EA6C39" w:rsidP="00A17E14">
            <w:pPr>
              <w:numPr>
                <w:ilvl w:val="0"/>
                <w:numId w:val="2"/>
              </w:numPr>
              <w:ind w:left="0"/>
              <w:jc w:val="both"/>
              <w:rPr>
                <w:rFonts w:ascii="Arial" w:hAnsi="Arial" w:cs="Arial"/>
              </w:rPr>
            </w:pPr>
            <w:r w:rsidRPr="00A17E14">
              <w:rPr>
                <w:rFonts w:ascii="Arial" w:hAnsi="Arial" w:cs="Arial"/>
              </w:rPr>
              <w:t xml:space="preserve">2.2.Высота ворот гаражей – не более </w:t>
            </w:r>
            <w:smartTag w:uri="urn:schemas-microsoft-com:office:smarttags" w:element="metricconverter">
              <w:smartTagPr>
                <w:attr w:name="ProductID" w:val="2,5 м"/>
              </w:smartTagPr>
              <w:r w:rsidRPr="00A17E14">
                <w:rPr>
                  <w:rFonts w:ascii="Arial" w:hAnsi="Arial" w:cs="Arial"/>
                </w:rPr>
                <w:t>2,5 м</w:t>
              </w:r>
            </w:smartTag>
            <w:r w:rsidRPr="00A17E14">
              <w:rPr>
                <w:rFonts w:ascii="Arial" w:hAnsi="Arial" w:cs="Arial"/>
              </w:rPr>
              <w:t>.</w:t>
            </w:r>
          </w:p>
          <w:p w:rsidR="00EA6C39" w:rsidRPr="00D73655" w:rsidRDefault="00EA6C39" w:rsidP="00A17E14">
            <w:pPr>
              <w:numPr>
                <w:ilvl w:val="0"/>
                <w:numId w:val="2"/>
              </w:numPr>
              <w:ind w:left="0"/>
              <w:jc w:val="both"/>
              <w:rPr>
                <w:rFonts w:ascii="Arial" w:hAnsi="Arial" w:cs="Arial"/>
              </w:rPr>
            </w:pPr>
            <w:r w:rsidRPr="00A17E14">
              <w:rPr>
                <w:rFonts w:ascii="Arial" w:hAnsi="Arial" w:cs="Arial"/>
              </w:rPr>
              <w:t>3.Вспомогательные строения, за исключением гаражей, размещать со стороны улиц не допускается.</w:t>
            </w:r>
          </w:p>
        </w:tc>
      </w:tr>
      <w:tr w:rsidR="00A17E14" w:rsidRPr="00A17E14" w:rsidTr="00D73655">
        <w:trPr>
          <w:trHeight w:val="983"/>
        </w:trPr>
        <w:tc>
          <w:tcPr>
            <w:tcW w:w="2493" w:type="pct"/>
          </w:tcPr>
          <w:p w:rsidR="00EA6C39" w:rsidRPr="00A17E14" w:rsidRDefault="00EA6C39" w:rsidP="00A17E14">
            <w:pPr>
              <w:suppressAutoHyphens/>
              <w:jc w:val="both"/>
              <w:rPr>
                <w:rFonts w:ascii="Arial" w:hAnsi="Arial" w:cs="Arial"/>
                <w:b/>
              </w:rPr>
            </w:pPr>
            <w:r w:rsidRPr="00A17E14">
              <w:rPr>
                <w:rFonts w:ascii="Arial" w:hAnsi="Arial" w:cs="Arial"/>
                <w:b/>
              </w:rPr>
              <w:lastRenderedPageBreak/>
              <w:t>Блокированная жилая застройка (2.3).</w:t>
            </w:r>
          </w:p>
          <w:p w:rsidR="00EA6C39" w:rsidRPr="00A17E14" w:rsidRDefault="00853F46" w:rsidP="00A17E14">
            <w:pPr>
              <w:suppressAutoHyphens/>
              <w:jc w:val="both"/>
              <w:rPr>
                <w:rFonts w:ascii="Arial" w:hAnsi="Arial" w:cs="Arial"/>
              </w:rPr>
            </w:pPr>
            <w:proofErr w:type="gramStart"/>
            <w:r w:rsidRPr="00A17E14">
              <w:rPr>
                <w:rFonts w:ascii="Arial" w:hAnsi="Arial" w:cs="Arial"/>
              </w:rPr>
              <w:t>(-р</w:t>
            </w:r>
            <w:r w:rsidR="00EA6C39" w:rsidRPr="00A17E14">
              <w:rPr>
                <w:rFonts w:ascii="Arial" w:hAnsi="Arial" w:cs="Arial"/>
              </w:rPr>
              <w:t>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w:t>
            </w:r>
            <w:r w:rsidR="00EA6C39" w:rsidRPr="00A17E14">
              <w:rPr>
                <w:rFonts w:ascii="Arial" w:hAnsi="Arial" w:cs="Arial"/>
              </w:rPr>
              <w:tab/>
              <w:t>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w:t>
            </w:r>
            <w:proofErr w:type="gramEnd"/>
            <w:r w:rsidR="00EA6C39" w:rsidRPr="00A17E14">
              <w:rPr>
                <w:rFonts w:ascii="Arial" w:hAnsi="Arial" w:cs="Arial"/>
              </w:rPr>
              <w:t xml:space="preserve"> и имеет выход на территорию общего пользования (жилые дома блокированной застройки);</w:t>
            </w:r>
          </w:p>
          <w:p w:rsidR="00EA6C39" w:rsidRPr="00A17E14" w:rsidRDefault="00EA6C39" w:rsidP="00A17E14">
            <w:pPr>
              <w:suppressAutoHyphens/>
              <w:jc w:val="both"/>
              <w:rPr>
                <w:rFonts w:ascii="Arial" w:hAnsi="Arial" w:cs="Arial"/>
              </w:rPr>
            </w:pPr>
            <w:r w:rsidRPr="00A17E14">
              <w:rPr>
                <w:rFonts w:ascii="Arial" w:hAnsi="Arial" w:cs="Arial"/>
              </w:rPr>
              <w:lastRenderedPageBreak/>
              <w:t>разведение декоративных и плодовых деревьев, овощных и ягодных культур;</w:t>
            </w:r>
          </w:p>
          <w:p w:rsidR="00EA6C39" w:rsidRPr="00A17E14" w:rsidRDefault="00EA6C39" w:rsidP="00A17E14">
            <w:pPr>
              <w:suppressAutoHyphens/>
              <w:jc w:val="both"/>
              <w:rPr>
                <w:rFonts w:ascii="Arial" w:hAnsi="Arial" w:cs="Arial"/>
              </w:rPr>
            </w:pPr>
            <w:r w:rsidRPr="00A17E14">
              <w:rPr>
                <w:rFonts w:ascii="Arial" w:hAnsi="Arial" w:cs="Arial"/>
              </w:rPr>
              <w:t>размещение индивидуальных гаражей</w:t>
            </w:r>
            <w:r w:rsidRPr="00A17E14">
              <w:rPr>
                <w:rFonts w:ascii="Arial" w:hAnsi="Arial" w:cs="Arial"/>
              </w:rPr>
              <w:tab/>
              <w:t>и</w:t>
            </w:r>
            <w:r w:rsidRPr="00A17E14">
              <w:rPr>
                <w:rFonts w:ascii="Arial" w:hAnsi="Arial" w:cs="Arial"/>
              </w:rPr>
              <w:tab/>
              <w:t>иных вспомогательных сооружений;</w:t>
            </w:r>
          </w:p>
          <w:p w:rsidR="00EA6C39" w:rsidRPr="00A17E14" w:rsidRDefault="00EA6C39" w:rsidP="00A17E14">
            <w:pPr>
              <w:suppressAutoHyphens/>
              <w:jc w:val="both"/>
              <w:rPr>
                <w:rFonts w:ascii="Arial" w:hAnsi="Arial" w:cs="Arial"/>
              </w:rPr>
            </w:pPr>
            <w:r w:rsidRPr="00A17E14">
              <w:rPr>
                <w:rFonts w:ascii="Arial" w:hAnsi="Arial" w:cs="Arial"/>
              </w:rPr>
              <w:t>обустройство спортивных и детских площадок, площадок отдыха.</w:t>
            </w:r>
            <w:r w:rsidR="00853F46" w:rsidRPr="00A17E14">
              <w:rPr>
                <w:rFonts w:ascii="Arial" w:hAnsi="Arial" w:cs="Arial"/>
              </w:rPr>
              <w:t>)</w:t>
            </w:r>
          </w:p>
        </w:tc>
        <w:tc>
          <w:tcPr>
            <w:tcW w:w="2507" w:type="pct"/>
          </w:tcPr>
          <w:p w:rsidR="00EA6C39" w:rsidRPr="00A17E14" w:rsidRDefault="00EA6C39" w:rsidP="00A17E14">
            <w:pPr>
              <w:pStyle w:val="ConsNormal"/>
              <w:widowControl/>
              <w:numPr>
                <w:ilvl w:val="0"/>
                <w:numId w:val="2"/>
              </w:numPr>
              <w:spacing w:before="0"/>
              <w:ind w:left="0" w:right="0" w:firstLine="0"/>
              <w:rPr>
                <w:sz w:val="24"/>
                <w:szCs w:val="24"/>
              </w:rPr>
            </w:pPr>
            <w:r w:rsidRPr="00A17E14">
              <w:rPr>
                <w:sz w:val="24"/>
                <w:szCs w:val="24"/>
              </w:rPr>
              <w:lastRenderedPageBreak/>
              <w:t>1.Предельные (минимальные и (или) максимальные) размеры земельных участков:</w:t>
            </w:r>
          </w:p>
          <w:p w:rsidR="00EA6C39" w:rsidRPr="00A17E14" w:rsidRDefault="00EA6C39" w:rsidP="00A17E14">
            <w:pPr>
              <w:pStyle w:val="ConsNormal"/>
              <w:widowControl/>
              <w:numPr>
                <w:ilvl w:val="0"/>
                <w:numId w:val="11"/>
              </w:numPr>
              <w:spacing w:before="0"/>
              <w:ind w:left="0" w:right="0" w:firstLine="0"/>
              <w:rPr>
                <w:sz w:val="24"/>
                <w:szCs w:val="24"/>
              </w:rPr>
            </w:pPr>
            <w:r w:rsidRPr="00A17E14">
              <w:rPr>
                <w:sz w:val="24"/>
                <w:szCs w:val="24"/>
              </w:rPr>
              <w:t>площадь земельного участка –</w:t>
            </w:r>
            <w:r w:rsidRPr="00A17E14">
              <w:rPr>
                <w:i/>
                <w:sz w:val="24"/>
                <w:szCs w:val="24"/>
                <w:u w:val="single"/>
              </w:rPr>
              <w:t xml:space="preserve"> не подлежат установлению</w:t>
            </w:r>
            <w:r w:rsidRPr="00A17E14">
              <w:rPr>
                <w:sz w:val="24"/>
                <w:szCs w:val="24"/>
              </w:rPr>
              <w:t>;</w:t>
            </w:r>
          </w:p>
          <w:p w:rsidR="00EA6C39" w:rsidRPr="00A17E14" w:rsidRDefault="00EA6C39" w:rsidP="00A17E14">
            <w:pPr>
              <w:pStyle w:val="ConsNormal"/>
              <w:widowControl/>
              <w:numPr>
                <w:ilvl w:val="0"/>
                <w:numId w:val="2"/>
              </w:numPr>
              <w:spacing w:before="0"/>
              <w:ind w:left="0" w:right="0" w:firstLine="0"/>
              <w:rPr>
                <w:sz w:val="24"/>
                <w:szCs w:val="24"/>
              </w:rPr>
            </w:pPr>
            <w:r w:rsidRPr="00A17E14">
              <w:rPr>
                <w:sz w:val="24"/>
                <w:szCs w:val="24"/>
              </w:rPr>
              <w:t xml:space="preserve">2.Минимальные отступы от границ земельных участков: </w:t>
            </w:r>
            <w:r w:rsidRPr="00A17E14">
              <w:rPr>
                <w:i/>
                <w:sz w:val="24"/>
                <w:szCs w:val="24"/>
                <w:u w:val="single"/>
              </w:rPr>
              <w:t>не подлежат установлению</w:t>
            </w:r>
          </w:p>
          <w:p w:rsidR="00EA6C39" w:rsidRPr="00A17E14" w:rsidRDefault="00EA6C39" w:rsidP="00A17E14">
            <w:pPr>
              <w:pStyle w:val="ConsNormal"/>
              <w:widowControl/>
              <w:numPr>
                <w:ilvl w:val="0"/>
                <w:numId w:val="2"/>
              </w:numPr>
              <w:spacing w:before="0"/>
              <w:ind w:left="0" w:right="0" w:firstLine="0"/>
              <w:rPr>
                <w:sz w:val="24"/>
                <w:szCs w:val="24"/>
              </w:rPr>
            </w:pPr>
            <w:r w:rsidRPr="00A17E14">
              <w:rPr>
                <w:sz w:val="24"/>
                <w:szCs w:val="24"/>
              </w:rPr>
              <w:t>3. Предельное количество этажей или предельная высота зданий, строений, сооружений – 12 м.</w:t>
            </w:r>
          </w:p>
          <w:p w:rsidR="00EA6C39" w:rsidRPr="00A17E14" w:rsidRDefault="00EA6C39" w:rsidP="00A17E14">
            <w:pPr>
              <w:pStyle w:val="ConsNormal"/>
              <w:widowControl/>
              <w:numPr>
                <w:ilvl w:val="0"/>
                <w:numId w:val="2"/>
              </w:numPr>
              <w:spacing w:before="0"/>
              <w:ind w:left="0" w:right="0" w:firstLine="0"/>
              <w:rPr>
                <w:sz w:val="24"/>
                <w:szCs w:val="24"/>
              </w:rPr>
            </w:pPr>
            <w:r w:rsidRPr="00A17E14">
              <w:rPr>
                <w:sz w:val="24"/>
                <w:szCs w:val="24"/>
              </w:rPr>
              <w:t xml:space="preserve">4.Максимальный процент застройки в границах </w:t>
            </w:r>
            <w:r w:rsidRPr="00A17E14">
              <w:rPr>
                <w:sz w:val="24"/>
                <w:szCs w:val="24"/>
              </w:rPr>
              <w:lastRenderedPageBreak/>
              <w:t>земельного участка – 30 %.</w:t>
            </w:r>
          </w:p>
          <w:p w:rsidR="00EA6C39" w:rsidRPr="00A17E14" w:rsidRDefault="00EA6C39" w:rsidP="00A17E14">
            <w:pPr>
              <w:pStyle w:val="ConsNormal"/>
              <w:spacing w:before="0"/>
              <w:ind w:left="0" w:right="0" w:firstLine="372"/>
              <w:rPr>
                <w:sz w:val="24"/>
                <w:szCs w:val="24"/>
              </w:rPr>
            </w:pPr>
            <w:proofErr w:type="gramStart"/>
            <w:r w:rsidRPr="00A17E14">
              <w:rPr>
                <w:sz w:val="24"/>
                <w:szCs w:val="24"/>
              </w:rPr>
              <w:t>При разделе земельного участка для блокированной жилой застройки, образуемые земельные участки должны быть обеспечены подъездом шириной не менее 3,5 м. При невозможности выполнения данного условия, участок считается неделимым и не подлежит разделу на самостоятельные земельные участки.</w:t>
            </w:r>
            <w:proofErr w:type="gramEnd"/>
          </w:p>
        </w:tc>
      </w:tr>
      <w:tr w:rsidR="00A17E14" w:rsidRPr="00A17E14" w:rsidTr="00D73655">
        <w:trPr>
          <w:trHeight w:val="179"/>
        </w:trPr>
        <w:tc>
          <w:tcPr>
            <w:tcW w:w="2493" w:type="pct"/>
          </w:tcPr>
          <w:p w:rsidR="00EA6C39" w:rsidRPr="00A17E14" w:rsidRDefault="00EA6C39" w:rsidP="00A17E14">
            <w:pPr>
              <w:suppressAutoHyphens/>
              <w:jc w:val="both"/>
              <w:rPr>
                <w:rFonts w:ascii="Arial" w:hAnsi="Arial" w:cs="Arial"/>
                <w:b/>
              </w:rPr>
            </w:pPr>
            <w:r w:rsidRPr="00A17E14">
              <w:rPr>
                <w:rFonts w:ascii="Arial" w:hAnsi="Arial" w:cs="Arial"/>
                <w:b/>
              </w:rPr>
              <w:lastRenderedPageBreak/>
              <w:t>Магазины (4.4);</w:t>
            </w:r>
          </w:p>
          <w:p w:rsidR="00EA6C39" w:rsidRPr="00A17E14" w:rsidRDefault="00853F46" w:rsidP="00A17E14">
            <w:pPr>
              <w:suppressAutoHyphens/>
              <w:jc w:val="both"/>
              <w:rPr>
                <w:rFonts w:ascii="Arial" w:hAnsi="Arial" w:cs="Arial"/>
              </w:rPr>
            </w:pPr>
            <w:r w:rsidRPr="00A17E14">
              <w:rPr>
                <w:rFonts w:ascii="Arial" w:hAnsi="Arial" w:cs="Arial"/>
              </w:rPr>
              <w:t>(-р</w:t>
            </w:r>
            <w:r w:rsidR="00EA6C39" w:rsidRPr="00A17E14">
              <w:rPr>
                <w:rFonts w:ascii="Arial" w:hAnsi="Arial" w:cs="Arial"/>
              </w:rPr>
              <w:t xml:space="preserve">азмещение объектов капитального строительства, предназначенных для продажи товаров, торговая площадь которых составляет до 5000 </w:t>
            </w:r>
            <w:proofErr w:type="spellStart"/>
            <w:r w:rsidR="00EA6C39" w:rsidRPr="00A17E14">
              <w:rPr>
                <w:rFonts w:ascii="Arial" w:hAnsi="Arial" w:cs="Arial"/>
              </w:rPr>
              <w:t>кв.м</w:t>
            </w:r>
            <w:proofErr w:type="spellEnd"/>
            <w:r w:rsidR="00EA6C39" w:rsidRPr="00A17E14">
              <w:rPr>
                <w:rFonts w:ascii="Arial" w:hAnsi="Arial" w:cs="Arial"/>
              </w:rPr>
              <w:t>.</w:t>
            </w:r>
            <w:r w:rsidRPr="00A17E14">
              <w:rPr>
                <w:rFonts w:ascii="Arial" w:hAnsi="Arial" w:cs="Arial"/>
              </w:rPr>
              <w:t>)</w:t>
            </w:r>
          </w:p>
          <w:p w:rsidR="00EA6C39" w:rsidRPr="00A17E14" w:rsidRDefault="00EA6C39" w:rsidP="00A17E14">
            <w:pPr>
              <w:suppressAutoHyphens/>
              <w:jc w:val="both"/>
              <w:rPr>
                <w:rFonts w:ascii="Arial" w:hAnsi="Arial" w:cs="Arial"/>
                <w:b/>
              </w:rPr>
            </w:pPr>
          </w:p>
        </w:tc>
        <w:tc>
          <w:tcPr>
            <w:tcW w:w="2507" w:type="pct"/>
          </w:tcPr>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 xml:space="preserve">1.Предельные (минимальные и (или) максимальные) размеры земельных участков: </w:t>
            </w:r>
            <w:r w:rsidRPr="00A17E14">
              <w:rPr>
                <w:i/>
                <w:sz w:val="24"/>
                <w:szCs w:val="24"/>
                <w:u w:val="single"/>
              </w:rPr>
              <w:t>не подлежат установлению;</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3. Предельное количество этажей или предельная высота зданий, строений, сооружений – 3 этажа.</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4.Максимальный процент застройки в границах земельного участка – 80 %.</w:t>
            </w:r>
          </w:p>
          <w:p w:rsidR="00EA6C39" w:rsidRPr="00A17E14" w:rsidRDefault="00EA6C39" w:rsidP="00A17E14">
            <w:pPr>
              <w:pStyle w:val="ac"/>
              <w:widowControl w:val="0"/>
              <w:numPr>
                <w:ilvl w:val="0"/>
                <w:numId w:val="12"/>
              </w:numPr>
              <w:spacing w:before="0" w:after="0"/>
              <w:ind w:left="0"/>
              <w:rPr>
                <w:rFonts w:ascii="Arial" w:eastAsia="Times New Roman" w:hAnsi="Arial" w:cs="Arial"/>
                <w:sz w:val="24"/>
                <w:szCs w:val="24"/>
              </w:rPr>
            </w:pPr>
            <w:r w:rsidRPr="00A17E14">
              <w:rPr>
                <w:rFonts w:ascii="Arial" w:hAnsi="Arial" w:cs="Arial"/>
                <w:sz w:val="24"/>
                <w:szCs w:val="24"/>
              </w:rPr>
              <w:t>5.Иные показатели - максимальная высота оград – 1м в легких конструкциях</w:t>
            </w:r>
          </w:p>
        </w:tc>
      </w:tr>
    </w:tbl>
    <w:p w:rsidR="00EA6C39" w:rsidRPr="00A17E14" w:rsidRDefault="00EA6C39" w:rsidP="00A17E14">
      <w:pPr>
        <w:pStyle w:val="ab"/>
        <w:rPr>
          <w:rFonts w:ascii="Arial" w:hAnsi="Arial" w:cs="Arial"/>
          <w:b/>
          <w:i/>
          <w:lang w:val="ru-RU"/>
        </w:rPr>
      </w:pPr>
      <w:r w:rsidRPr="00A17E14">
        <w:rPr>
          <w:rFonts w:ascii="Arial" w:hAnsi="Arial" w:cs="Arial"/>
          <w:b/>
          <w:i/>
          <w:lang w:val="ru-RU"/>
        </w:rPr>
        <w:t>Ограничения использования земельных участков и объектов капитального строительства:</w:t>
      </w:r>
    </w:p>
    <w:p w:rsidR="00EA6C39" w:rsidRPr="00A17E14" w:rsidRDefault="00EA6C39" w:rsidP="00A17E14">
      <w:pPr>
        <w:pStyle w:val="ab"/>
        <w:numPr>
          <w:ilvl w:val="0"/>
          <w:numId w:val="17"/>
        </w:numPr>
        <w:ind w:left="0"/>
        <w:rPr>
          <w:rFonts w:ascii="Arial" w:hAnsi="Arial" w:cs="Arial"/>
          <w:lang w:val="ru-RU"/>
        </w:rPr>
      </w:pPr>
      <w:r w:rsidRPr="00A17E14">
        <w:rPr>
          <w:rFonts w:ascii="Arial" w:hAnsi="Arial" w:cs="Arial"/>
          <w:lang w:val="ru-RU"/>
        </w:rPr>
        <w:t>Санитарно-защитная зона;</w:t>
      </w:r>
    </w:p>
    <w:p w:rsidR="00EA6C39" w:rsidRPr="00A17E14" w:rsidRDefault="00EA6C39" w:rsidP="00A17E14">
      <w:pPr>
        <w:pStyle w:val="ab"/>
        <w:numPr>
          <w:ilvl w:val="0"/>
          <w:numId w:val="17"/>
        </w:numPr>
        <w:ind w:left="0"/>
        <w:rPr>
          <w:rFonts w:ascii="Arial" w:hAnsi="Arial" w:cs="Arial"/>
          <w:lang w:val="ru-RU"/>
        </w:rPr>
      </w:pPr>
      <w:proofErr w:type="spellStart"/>
      <w:r w:rsidRPr="00A17E14">
        <w:rPr>
          <w:rFonts w:ascii="Arial" w:hAnsi="Arial" w:cs="Arial"/>
          <w:lang w:val="ru-RU"/>
        </w:rPr>
        <w:t>Водоохранная</w:t>
      </w:r>
      <w:proofErr w:type="spellEnd"/>
      <w:r w:rsidRPr="00A17E14">
        <w:rPr>
          <w:rFonts w:ascii="Arial" w:hAnsi="Arial" w:cs="Arial"/>
          <w:lang w:val="ru-RU"/>
        </w:rPr>
        <w:t xml:space="preserve"> зона;</w:t>
      </w:r>
    </w:p>
    <w:p w:rsidR="00EA6C39" w:rsidRPr="00A17E14" w:rsidRDefault="00EA6C39" w:rsidP="00A17E14">
      <w:pPr>
        <w:pStyle w:val="ab"/>
        <w:numPr>
          <w:ilvl w:val="0"/>
          <w:numId w:val="17"/>
        </w:numPr>
        <w:ind w:left="0"/>
        <w:rPr>
          <w:rFonts w:ascii="Arial" w:hAnsi="Arial" w:cs="Arial"/>
          <w:lang w:val="ru-RU"/>
        </w:rPr>
      </w:pPr>
      <w:r w:rsidRPr="00A17E14">
        <w:rPr>
          <w:rFonts w:ascii="Arial" w:hAnsi="Arial" w:cs="Arial"/>
          <w:lang w:val="ru-RU"/>
        </w:rPr>
        <w:t>Прибрежная защитная полоса;</w:t>
      </w:r>
    </w:p>
    <w:p w:rsidR="00EA6C39" w:rsidRPr="00A17E14" w:rsidRDefault="00EA6C39" w:rsidP="00A17E14">
      <w:pPr>
        <w:pStyle w:val="ab"/>
        <w:numPr>
          <w:ilvl w:val="0"/>
          <w:numId w:val="17"/>
        </w:numPr>
        <w:ind w:left="0"/>
        <w:rPr>
          <w:rFonts w:ascii="Arial" w:hAnsi="Arial" w:cs="Arial"/>
          <w:lang w:val="ru-RU"/>
        </w:rPr>
      </w:pPr>
      <w:r w:rsidRPr="00A17E14">
        <w:rPr>
          <w:rFonts w:ascii="Arial" w:hAnsi="Arial" w:cs="Arial"/>
          <w:lang w:val="ru-RU"/>
        </w:rPr>
        <w:t>Зона санитарной охраны источников питьевого водоснабжения;</w:t>
      </w:r>
    </w:p>
    <w:p w:rsidR="00EA6C39" w:rsidRPr="00A17E14" w:rsidRDefault="00EA6C39" w:rsidP="00A17E14">
      <w:pPr>
        <w:pStyle w:val="ab"/>
        <w:numPr>
          <w:ilvl w:val="0"/>
          <w:numId w:val="17"/>
        </w:numPr>
        <w:ind w:left="0"/>
        <w:rPr>
          <w:rFonts w:ascii="Arial" w:hAnsi="Arial" w:cs="Arial"/>
          <w:lang w:val="ru-RU"/>
        </w:rPr>
      </w:pPr>
      <w:r w:rsidRPr="00A17E14">
        <w:rPr>
          <w:rFonts w:ascii="Arial" w:hAnsi="Arial" w:cs="Arial"/>
          <w:lang w:val="ru-RU"/>
        </w:rPr>
        <w:t>Охранные зоны инженерных коммуникаций;</w:t>
      </w:r>
    </w:p>
    <w:p w:rsidR="00EA6C39" w:rsidRPr="00A17E14" w:rsidRDefault="00EA6C39" w:rsidP="00A17E14">
      <w:pPr>
        <w:pStyle w:val="ab"/>
        <w:numPr>
          <w:ilvl w:val="0"/>
          <w:numId w:val="17"/>
        </w:numPr>
        <w:ind w:left="0"/>
        <w:rPr>
          <w:rFonts w:ascii="Arial" w:hAnsi="Arial" w:cs="Arial"/>
          <w:lang w:val="ru-RU"/>
        </w:rPr>
      </w:pPr>
      <w:r w:rsidRPr="00A17E14">
        <w:rPr>
          <w:rFonts w:ascii="Arial" w:hAnsi="Arial" w:cs="Arial"/>
          <w:lang w:val="ru-RU"/>
        </w:rPr>
        <w:t>Придорожные полосы.</w:t>
      </w:r>
    </w:p>
    <w:p w:rsidR="00EA6C39" w:rsidRPr="00A17E14" w:rsidRDefault="00EA6C39" w:rsidP="00A17E14">
      <w:pPr>
        <w:pStyle w:val="ab"/>
        <w:rPr>
          <w:rFonts w:ascii="Arial" w:hAnsi="Arial" w:cs="Arial"/>
          <w:lang w:val="ru-RU"/>
        </w:rPr>
      </w:pPr>
      <w:r w:rsidRPr="00A17E14">
        <w:rPr>
          <w:rFonts w:ascii="Arial" w:hAnsi="Arial" w:cs="Arial"/>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EA6C39" w:rsidRPr="00A17E14" w:rsidRDefault="00EA6C39" w:rsidP="00A17E14">
      <w:pPr>
        <w:pStyle w:val="ab"/>
        <w:ind w:firstLine="0"/>
        <w:rPr>
          <w:rFonts w:ascii="Arial" w:hAnsi="Arial" w:cs="Arial"/>
          <w:lang w:val="ru-RU"/>
        </w:rPr>
      </w:pPr>
    </w:p>
    <w:p w:rsidR="00EA6C39" w:rsidRPr="00D73655" w:rsidRDefault="00EA6C39" w:rsidP="00D73655">
      <w:pPr>
        <w:pStyle w:val="ab"/>
        <w:numPr>
          <w:ilvl w:val="0"/>
          <w:numId w:val="8"/>
        </w:numPr>
        <w:ind w:left="0"/>
        <w:jc w:val="center"/>
        <w:rPr>
          <w:rFonts w:ascii="Arial" w:hAnsi="Arial" w:cs="Arial"/>
          <w:b/>
          <w:i/>
          <w:sz w:val="26"/>
          <w:szCs w:val="26"/>
          <w:lang w:val="ru-RU"/>
        </w:rPr>
      </w:pPr>
      <w:r w:rsidRPr="00D73655">
        <w:rPr>
          <w:rFonts w:ascii="Arial" w:hAnsi="Arial" w:cs="Arial"/>
          <w:b/>
          <w:i/>
          <w:sz w:val="26"/>
          <w:szCs w:val="26"/>
          <w:lang w:val="ru-RU"/>
        </w:rPr>
        <w:t>Зона размещения объектов социального и коммунально-бытового назначения</w:t>
      </w:r>
    </w:p>
    <w:p w:rsidR="00EA6C39" w:rsidRPr="00D73655" w:rsidRDefault="00EA6C39" w:rsidP="00D73655">
      <w:pPr>
        <w:suppressAutoHyphens/>
        <w:ind w:firstLine="851"/>
        <w:jc w:val="center"/>
        <w:rPr>
          <w:rFonts w:ascii="Arial" w:hAnsi="Arial" w:cs="Arial"/>
          <w:b/>
          <w:i/>
          <w:sz w:val="26"/>
          <w:szCs w:val="26"/>
          <w:lang w:eastAsia="ar-SA" w:bidi="en-US"/>
        </w:rPr>
      </w:pPr>
      <w:r w:rsidRPr="00D73655">
        <w:rPr>
          <w:rFonts w:ascii="Arial" w:hAnsi="Arial" w:cs="Arial"/>
          <w:b/>
          <w:i/>
          <w:sz w:val="26"/>
          <w:szCs w:val="26"/>
          <w:lang w:eastAsia="ar-SA" w:bidi="en-US"/>
        </w:rPr>
        <w:t>Кодовое обозначение зоны (индекс) – О</w:t>
      </w:r>
      <w:proofErr w:type="gramStart"/>
      <w:r w:rsidRPr="00D73655">
        <w:rPr>
          <w:rFonts w:ascii="Arial" w:hAnsi="Arial" w:cs="Arial"/>
          <w:b/>
          <w:i/>
          <w:sz w:val="26"/>
          <w:szCs w:val="26"/>
          <w:lang w:eastAsia="ar-SA" w:bidi="en-US"/>
        </w:rPr>
        <w:t>2</w:t>
      </w:r>
      <w:proofErr w:type="gramEnd"/>
      <w:r w:rsidRPr="00D73655">
        <w:rPr>
          <w:rFonts w:ascii="Arial" w:hAnsi="Arial" w:cs="Arial"/>
          <w:b/>
          <w:i/>
          <w:sz w:val="26"/>
          <w:szCs w:val="26"/>
          <w:lang w:eastAsia="ar-SA" w:bidi="en-US"/>
        </w:rPr>
        <w:t>.</w:t>
      </w:r>
    </w:p>
    <w:tbl>
      <w:tblPr>
        <w:tblStyle w:val="af2"/>
        <w:tblW w:w="5000" w:type="pct"/>
        <w:tblLook w:val="04A0" w:firstRow="1" w:lastRow="0" w:firstColumn="1" w:lastColumn="0" w:noHBand="0" w:noVBand="1"/>
      </w:tblPr>
      <w:tblGrid>
        <w:gridCol w:w="6586"/>
        <w:gridCol w:w="8200"/>
      </w:tblGrid>
      <w:tr w:rsidR="00A17E14" w:rsidRPr="00A17E14" w:rsidTr="00D73655">
        <w:tc>
          <w:tcPr>
            <w:tcW w:w="2227" w:type="pct"/>
          </w:tcPr>
          <w:p w:rsidR="00EA6C39" w:rsidRPr="00A17E14" w:rsidRDefault="00EA6C39" w:rsidP="00A17E14">
            <w:pPr>
              <w:suppressAutoHyphens/>
              <w:jc w:val="both"/>
              <w:rPr>
                <w:rFonts w:ascii="Arial" w:hAnsi="Arial" w:cs="Arial"/>
                <w:b/>
              </w:rPr>
            </w:pPr>
            <w:r w:rsidRPr="00A17E14">
              <w:rPr>
                <w:rFonts w:ascii="Arial" w:hAnsi="Arial" w:cs="Arial"/>
                <w:b/>
              </w:rPr>
              <w:t>Вид использования</w:t>
            </w:r>
          </w:p>
        </w:tc>
        <w:tc>
          <w:tcPr>
            <w:tcW w:w="2773" w:type="pct"/>
          </w:tcPr>
          <w:p w:rsidR="00EA6C39" w:rsidRPr="00A17E14" w:rsidRDefault="00EA6C39" w:rsidP="00A17E14">
            <w:pPr>
              <w:suppressAutoHyphens/>
              <w:jc w:val="both"/>
              <w:rPr>
                <w:rFonts w:ascii="Arial" w:hAnsi="Arial" w:cs="Arial"/>
              </w:rPr>
            </w:pPr>
            <w:r w:rsidRPr="00A17E14">
              <w:rPr>
                <w:rFonts w:ascii="Arial" w:hAnsi="Arial" w:cs="Arial"/>
                <w:b/>
              </w:rPr>
              <w:t>Предельные параметры разрешенного строительства, реконструкции объектов капитального строительства</w:t>
            </w:r>
          </w:p>
        </w:tc>
      </w:tr>
      <w:tr w:rsidR="00A17E14" w:rsidRPr="00A17E14" w:rsidTr="00D73655">
        <w:tc>
          <w:tcPr>
            <w:tcW w:w="5000" w:type="pct"/>
            <w:gridSpan w:val="2"/>
          </w:tcPr>
          <w:p w:rsidR="00EA6C39" w:rsidRPr="00A17E14" w:rsidRDefault="00EA6C39" w:rsidP="00A17E14">
            <w:pPr>
              <w:suppressAutoHyphens/>
              <w:jc w:val="both"/>
              <w:rPr>
                <w:rFonts w:ascii="Arial" w:hAnsi="Arial" w:cs="Arial"/>
                <w:i/>
                <w:u w:val="single"/>
              </w:rPr>
            </w:pPr>
            <w:r w:rsidRPr="00A17E14">
              <w:rPr>
                <w:rFonts w:ascii="Arial" w:hAnsi="Arial" w:cs="Arial"/>
                <w:i/>
                <w:u w:val="single"/>
              </w:rPr>
              <w:lastRenderedPageBreak/>
              <w:t>Основные виды разрешенного использования земельных участков и объектов капитального строительства:</w:t>
            </w:r>
          </w:p>
        </w:tc>
      </w:tr>
      <w:tr w:rsidR="00A17E14" w:rsidRPr="00A17E14" w:rsidTr="00D73655">
        <w:tc>
          <w:tcPr>
            <w:tcW w:w="2227" w:type="pct"/>
          </w:tcPr>
          <w:p w:rsidR="00EA6C39" w:rsidRPr="00A17E14" w:rsidRDefault="00EA6C39" w:rsidP="00A17E14">
            <w:pPr>
              <w:suppressAutoHyphens/>
              <w:jc w:val="both"/>
              <w:rPr>
                <w:rFonts w:ascii="Arial" w:hAnsi="Arial" w:cs="Arial"/>
                <w:b/>
              </w:rPr>
            </w:pPr>
            <w:r w:rsidRPr="00A17E14">
              <w:rPr>
                <w:rFonts w:ascii="Arial" w:hAnsi="Arial" w:cs="Arial"/>
                <w:b/>
              </w:rPr>
              <w:t>Социальное обслуживание (3.2)</w:t>
            </w:r>
          </w:p>
          <w:p w:rsidR="00EA6C39" w:rsidRPr="00A17E14" w:rsidRDefault="00EA6C39" w:rsidP="00A17E14">
            <w:pPr>
              <w:suppressAutoHyphens/>
              <w:jc w:val="both"/>
              <w:rPr>
                <w:rFonts w:ascii="Arial" w:hAnsi="Arial" w:cs="Arial"/>
              </w:rPr>
            </w:pPr>
            <w:r w:rsidRPr="00A17E14">
              <w:rPr>
                <w:rFonts w:ascii="Arial" w:hAnsi="Arial" w:cs="Arial"/>
              </w:rPr>
              <w:t>(-службы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tc>
        <w:tc>
          <w:tcPr>
            <w:tcW w:w="2773" w:type="pct"/>
            <w:vMerge w:val="restart"/>
          </w:tcPr>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 xml:space="preserve">1. 1.Предельные (минимальные и (или) максимальные) размеры земельных участков: </w:t>
            </w:r>
            <w:r w:rsidRPr="00A17E14">
              <w:rPr>
                <w:i/>
                <w:sz w:val="24"/>
                <w:szCs w:val="24"/>
                <w:u w:val="single"/>
              </w:rPr>
              <w:t>не подлежат установлению;</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3. Предельное количество этажей или предельная высота зданий, строений, сооружений – 3 этажа.</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4.Максимальный процент застройки в границах земельного участка – 80 %.</w:t>
            </w:r>
          </w:p>
          <w:p w:rsidR="00EA6C39" w:rsidRPr="00A17E14" w:rsidRDefault="00EA6C39" w:rsidP="00A17E14">
            <w:pPr>
              <w:pStyle w:val="ConsNormal"/>
              <w:spacing w:before="0"/>
              <w:ind w:left="0" w:right="0"/>
              <w:rPr>
                <w:sz w:val="24"/>
                <w:szCs w:val="24"/>
              </w:rPr>
            </w:pPr>
          </w:p>
        </w:tc>
      </w:tr>
      <w:tr w:rsidR="00A17E14" w:rsidRPr="00A17E14" w:rsidTr="00D73655">
        <w:tc>
          <w:tcPr>
            <w:tcW w:w="2227" w:type="pct"/>
          </w:tcPr>
          <w:p w:rsidR="00EA6C39" w:rsidRPr="00A17E14" w:rsidRDefault="00EA6C39" w:rsidP="00A17E14">
            <w:pPr>
              <w:suppressAutoHyphens/>
              <w:jc w:val="both"/>
              <w:rPr>
                <w:rFonts w:ascii="Arial" w:hAnsi="Arial" w:cs="Arial"/>
                <w:b/>
              </w:rPr>
            </w:pPr>
            <w:r w:rsidRPr="00A17E14">
              <w:rPr>
                <w:rFonts w:ascii="Arial" w:hAnsi="Arial" w:cs="Arial"/>
                <w:b/>
              </w:rPr>
              <w:t>Бытовое обслуживание (3.3)</w:t>
            </w:r>
          </w:p>
          <w:p w:rsidR="00EA6C39" w:rsidRPr="00A17E14" w:rsidRDefault="00EA6C39" w:rsidP="00A17E14">
            <w:pPr>
              <w:suppressAutoHyphens/>
              <w:jc w:val="both"/>
              <w:rPr>
                <w:rFonts w:ascii="Arial" w:hAnsi="Arial" w:cs="Arial"/>
              </w:rPr>
            </w:pPr>
            <w:r w:rsidRPr="00A17E14">
              <w:rPr>
                <w:rFonts w:ascii="Arial" w:hAnsi="Arial" w:cs="Arial"/>
              </w:rPr>
              <w:t>(-мастерские мелкого ремонта, ателье, бани, парикмахерские, прачечные, химчистки, похоронные бюро)</w:t>
            </w:r>
          </w:p>
        </w:tc>
        <w:tc>
          <w:tcPr>
            <w:tcW w:w="2773" w:type="pct"/>
            <w:vMerge/>
          </w:tcPr>
          <w:p w:rsidR="00EA6C39" w:rsidRPr="00A17E14" w:rsidRDefault="00EA6C39" w:rsidP="00A17E14">
            <w:pPr>
              <w:pStyle w:val="ConsNormal"/>
              <w:numPr>
                <w:ilvl w:val="0"/>
                <w:numId w:val="12"/>
              </w:numPr>
              <w:spacing w:before="0"/>
              <w:ind w:left="0" w:right="0"/>
              <w:rPr>
                <w:sz w:val="24"/>
                <w:szCs w:val="24"/>
              </w:rPr>
            </w:pPr>
          </w:p>
        </w:tc>
      </w:tr>
      <w:tr w:rsidR="00A17E14" w:rsidRPr="00A17E14" w:rsidTr="00D73655">
        <w:tc>
          <w:tcPr>
            <w:tcW w:w="2227" w:type="pct"/>
          </w:tcPr>
          <w:p w:rsidR="00EA6C39" w:rsidRPr="00A17E14" w:rsidRDefault="00EA6C39" w:rsidP="00A17E14">
            <w:pPr>
              <w:suppressAutoHyphens/>
              <w:jc w:val="both"/>
              <w:rPr>
                <w:rFonts w:ascii="Arial" w:hAnsi="Arial" w:cs="Arial"/>
                <w:b/>
              </w:rPr>
            </w:pPr>
            <w:r w:rsidRPr="00A17E14">
              <w:rPr>
                <w:rFonts w:ascii="Arial" w:hAnsi="Arial" w:cs="Arial"/>
                <w:b/>
              </w:rPr>
              <w:t>Амбулаторно-поликлиническое обслуживание (3.4.1)</w:t>
            </w:r>
          </w:p>
          <w:p w:rsidR="00EA6C39" w:rsidRPr="00A17E14" w:rsidRDefault="00EA6C39" w:rsidP="00A17E14">
            <w:pPr>
              <w:suppressAutoHyphens/>
              <w:jc w:val="both"/>
              <w:rPr>
                <w:rFonts w:ascii="Arial" w:hAnsi="Arial" w:cs="Arial"/>
              </w:rPr>
            </w:pPr>
            <w:r w:rsidRPr="00A17E14">
              <w:rPr>
                <w:rFonts w:ascii="Arial" w:hAnsi="Arial" w:cs="Arial"/>
              </w:rPr>
              <w:t>(-поликлиники,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773" w:type="pct"/>
            <w:vMerge/>
          </w:tcPr>
          <w:p w:rsidR="00EA6C39" w:rsidRPr="00A17E14" w:rsidRDefault="00EA6C39" w:rsidP="00A17E14">
            <w:pPr>
              <w:pStyle w:val="ConsNormal"/>
              <w:numPr>
                <w:ilvl w:val="0"/>
                <w:numId w:val="12"/>
              </w:numPr>
              <w:spacing w:before="0"/>
              <w:ind w:left="0" w:right="0"/>
              <w:rPr>
                <w:sz w:val="24"/>
                <w:szCs w:val="24"/>
              </w:rPr>
            </w:pPr>
          </w:p>
        </w:tc>
      </w:tr>
      <w:tr w:rsidR="00A17E14" w:rsidRPr="00A17E14" w:rsidTr="00D73655">
        <w:tc>
          <w:tcPr>
            <w:tcW w:w="2227" w:type="pct"/>
          </w:tcPr>
          <w:p w:rsidR="00EA6C39" w:rsidRPr="00A17E14" w:rsidRDefault="00EA6C39" w:rsidP="00A17E14">
            <w:pPr>
              <w:suppressAutoHyphens/>
              <w:jc w:val="both"/>
              <w:rPr>
                <w:rFonts w:ascii="Arial" w:hAnsi="Arial" w:cs="Arial"/>
                <w:b/>
              </w:rPr>
            </w:pPr>
            <w:r w:rsidRPr="00A17E14">
              <w:rPr>
                <w:rFonts w:ascii="Arial" w:hAnsi="Arial" w:cs="Arial"/>
                <w:b/>
              </w:rPr>
              <w:t>Стационарное медицинское обслуживание (3.4.2)</w:t>
            </w:r>
          </w:p>
          <w:p w:rsidR="00EA6C39" w:rsidRPr="00A17E14" w:rsidRDefault="00EA6C39" w:rsidP="00A17E14">
            <w:pPr>
              <w:suppressAutoHyphens/>
              <w:jc w:val="both"/>
              <w:rPr>
                <w:rFonts w:ascii="Arial" w:hAnsi="Arial" w:cs="Arial"/>
              </w:rPr>
            </w:pPr>
            <w:r w:rsidRPr="00A17E14">
              <w:rPr>
                <w:rFonts w:ascii="Arial" w:hAnsi="Arial" w:cs="Arial"/>
              </w:rPr>
              <w:t>(-больницы, родильные дома, научн</w:t>
            </w:r>
            <w:proofErr w:type="gramStart"/>
            <w:r w:rsidRPr="00A17E14">
              <w:rPr>
                <w:rFonts w:ascii="Arial" w:hAnsi="Arial" w:cs="Arial"/>
              </w:rPr>
              <w:t>о-</w:t>
            </w:r>
            <w:proofErr w:type="gramEnd"/>
            <w:r w:rsidRPr="00A17E14">
              <w:rPr>
                <w:rFonts w:ascii="Arial" w:hAnsi="Arial" w:cs="Arial"/>
              </w:rPr>
              <w:t xml:space="preserve"> медицинские учреждения и прочие объекты, обеспечивающие оказание</w:t>
            </w:r>
          </w:p>
          <w:p w:rsidR="00EA6C39" w:rsidRPr="00A17E14" w:rsidRDefault="00EA6C39" w:rsidP="00A17E14">
            <w:pPr>
              <w:suppressAutoHyphens/>
              <w:jc w:val="both"/>
              <w:rPr>
                <w:rFonts w:ascii="Arial" w:hAnsi="Arial" w:cs="Arial"/>
              </w:rPr>
            </w:pPr>
            <w:r w:rsidRPr="00A17E14">
              <w:rPr>
                <w:rFonts w:ascii="Arial" w:hAnsi="Arial" w:cs="Arial"/>
              </w:rPr>
              <w:t>услуги по лечению в стационаре)</w:t>
            </w:r>
          </w:p>
        </w:tc>
        <w:tc>
          <w:tcPr>
            <w:tcW w:w="2773" w:type="pct"/>
            <w:vMerge/>
          </w:tcPr>
          <w:p w:rsidR="00EA6C39" w:rsidRPr="00A17E14" w:rsidRDefault="00EA6C39" w:rsidP="00A17E14">
            <w:pPr>
              <w:pStyle w:val="ConsNormal"/>
              <w:numPr>
                <w:ilvl w:val="0"/>
                <w:numId w:val="12"/>
              </w:numPr>
              <w:spacing w:before="0"/>
              <w:ind w:left="0" w:right="0"/>
              <w:rPr>
                <w:sz w:val="24"/>
                <w:szCs w:val="24"/>
              </w:rPr>
            </w:pPr>
          </w:p>
        </w:tc>
      </w:tr>
      <w:tr w:rsidR="00A17E14" w:rsidRPr="00A17E14" w:rsidTr="00D73655">
        <w:tc>
          <w:tcPr>
            <w:tcW w:w="2227" w:type="pct"/>
          </w:tcPr>
          <w:p w:rsidR="00EA6C39" w:rsidRPr="00A17E14" w:rsidRDefault="00EA6C39" w:rsidP="00A17E14">
            <w:pPr>
              <w:suppressAutoHyphens/>
              <w:jc w:val="both"/>
              <w:rPr>
                <w:rFonts w:ascii="Arial" w:hAnsi="Arial" w:cs="Arial"/>
                <w:b/>
              </w:rPr>
            </w:pPr>
            <w:r w:rsidRPr="00A17E14">
              <w:rPr>
                <w:rFonts w:ascii="Arial" w:hAnsi="Arial" w:cs="Arial"/>
                <w:b/>
              </w:rPr>
              <w:t>Дошкольное, начальное и среднее общее образование (3.5.1)</w:t>
            </w:r>
          </w:p>
          <w:p w:rsidR="00EA6C39" w:rsidRPr="00A17E14" w:rsidRDefault="00EA6C39" w:rsidP="00A17E14">
            <w:pPr>
              <w:suppressAutoHyphens/>
              <w:jc w:val="both"/>
              <w:rPr>
                <w:rFonts w:ascii="Arial" w:hAnsi="Arial" w:cs="Arial"/>
              </w:rPr>
            </w:pPr>
            <w:proofErr w:type="gramStart"/>
            <w:r w:rsidRPr="00A17E14">
              <w:rPr>
                <w:rFonts w:ascii="Arial" w:hAnsi="Arial" w:cs="Arial"/>
              </w:rPr>
              <w:t>(-детские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tc>
        <w:tc>
          <w:tcPr>
            <w:tcW w:w="2773" w:type="pct"/>
            <w:vMerge/>
          </w:tcPr>
          <w:p w:rsidR="00EA6C39" w:rsidRPr="00A17E14" w:rsidRDefault="00EA6C39" w:rsidP="00A17E14">
            <w:pPr>
              <w:pStyle w:val="ConsNormal"/>
              <w:numPr>
                <w:ilvl w:val="0"/>
                <w:numId w:val="12"/>
              </w:numPr>
              <w:spacing w:before="0"/>
              <w:ind w:left="0" w:right="0"/>
              <w:rPr>
                <w:sz w:val="24"/>
                <w:szCs w:val="24"/>
              </w:rPr>
            </w:pPr>
          </w:p>
        </w:tc>
      </w:tr>
      <w:tr w:rsidR="00A17E14" w:rsidRPr="00A17E14" w:rsidTr="00D73655">
        <w:tc>
          <w:tcPr>
            <w:tcW w:w="2227" w:type="pct"/>
          </w:tcPr>
          <w:p w:rsidR="00EA6C39" w:rsidRPr="00A17E14" w:rsidRDefault="00EA6C39" w:rsidP="00A17E14">
            <w:pPr>
              <w:suppressAutoHyphens/>
              <w:jc w:val="both"/>
              <w:rPr>
                <w:rFonts w:ascii="Arial" w:hAnsi="Arial" w:cs="Arial"/>
                <w:b/>
              </w:rPr>
            </w:pPr>
            <w:r w:rsidRPr="00A17E14">
              <w:rPr>
                <w:rFonts w:ascii="Arial" w:hAnsi="Arial" w:cs="Arial"/>
                <w:b/>
              </w:rPr>
              <w:lastRenderedPageBreak/>
              <w:t>Культурное развитие (3.6)</w:t>
            </w:r>
          </w:p>
          <w:p w:rsidR="00EA6C39" w:rsidRPr="00A17E14" w:rsidRDefault="00EA6C39" w:rsidP="00A17E14">
            <w:pPr>
              <w:suppressAutoHyphens/>
              <w:jc w:val="both"/>
              <w:rPr>
                <w:rFonts w:ascii="Arial" w:hAnsi="Arial" w:cs="Arial"/>
              </w:rPr>
            </w:pPr>
            <w:proofErr w:type="gramStart"/>
            <w:r w:rsidRPr="00A17E14">
              <w:rPr>
                <w:rFonts w:ascii="Arial" w:hAnsi="Arial" w:cs="Arial"/>
              </w:rPr>
              <w:t>(-для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roofErr w:type="gramEnd"/>
          </w:p>
          <w:p w:rsidR="00EA6C39" w:rsidRPr="00A17E14" w:rsidRDefault="00EA6C39" w:rsidP="00A17E14">
            <w:pPr>
              <w:suppressAutoHyphens/>
              <w:jc w:val="both"/>
              <w:rPr>
                <w:rFonts w:ascii="Arial" w:hAnsi="Arial" w:cs="Arial"/>
              </w:rPr>
            </w:pPr>
            <w:r w:rsidRPr="00A17E14">
              <w:rPr>
                <w:rFonts w:ascii="Arial" w:hAnsi="Arial" w:cs="Arial"/>
              </w:rPr>
              <w:t>-устройство площадок для празднеств и гуляний;</w:t>
            </w:r>
          </w:p>
          <w:p w:rsidR="00EA6C39" w:rsidRPr="00A17E14" w:rsidRDefault="00EA6C39" w:rsidP="00A17E14">
            <w:pPr>
              <w:suppressAutoHyphens/>
              <w:jc w:val="both"/>
              <w:rPr>
                <w:rFonts w:ascii="Arial" w:hAnsi="Arial" w:cs="Arial"/>
              </w:rPr>
            </w:pPr>
            <w:r w:rsidRPr="00A17E14">
              <w:rPr>
                <w:rFonts w:ascii="Arial" w:hAnsi="Arial" w:cs="Arial"/>
              </w:rPr>
              <w:t>-размещение зданий и сооружений для размещения цирков, зверинцев, зоопарков, океанариумов)</w:t>
            </w:r>
          </w:p>
        </w:tc>
        <w:tc>
          <w:tcPr>
            <w:tcW w:w="2773" w:type="pct"/>
            <w:vMerge/>
          </w:tcPr>
          <w:p w:rsidR="00EA6C39" w:rsidRPr="00A17E14" w:rsidRDefault="00EA6C39" w:rsidP="00A17E14">
            <w:pPr>
              <w:pStyle w:val="ConsNormal"/>
              <w:numPr>
                <w:ilvl w:val="0"/>
                <w:numId w:val="12"/>
              </w:numPr>
              <w:spacing w:before="0"/>
              <w:ind w:left="0" w:right="0"/>
              <w:rPr>
                <w:sz w:val="24"/>
                <w:szCs w:val="24"/>
              </w:rPr>
            </w:pPr>
          </w:p>
        </w:tc>
      </w:tr>
      <w:tr w:rsidR="00A17E14" w:rsidRPr="00A17E14" w:rsidTr="00D73655">
        <w:tc>
          <w:tcPr>
            <w:tcW w:w="2227" w:type="pct"/>
          </w:tcPr>
          <w:p w:rsidR="00EA6C39" w:rsidRPr="00A17E14" w:rsidRDefault="00EA6C39" w:rsidP="00A17E14">
            <w:pPr>
              <w:suppressAutoHyphens/>
              <w:jc w:val="both"/>
              <w:rPr>
                <w:rFonts w:ascii="Arial" w:hAnsi="Arial" w:cs="Arial"/>
                <w:b/>
              </w:rPr>
            </w:pPr>
            <w:r w:rsidRPr="00A17E14">
              <w:rPr>
                <w:rFonts w:ascii="Arial" w:hAnsi="Arial" w:cs="Arial"/>
                <w:b/>
              </w:rPr>
              <w:t>Общественное управление (3.8)</w:t>
            </w:r>
          </w:p>
          <w:p w:rsidR="00EA6C39" w:rsidRPr="00A17E14" w:rsidRDefault="00EA6C39" w:rsidP="00A17E14">
            <w:pPr>
              <w:suppressAutoHyphens/>
              <w:jc w:val="both"/>
              <w:rPr>
                <w:rFonts w:ascii="Arial" w:hAnsi="Arial" w:cs="Arial"/>
              </w:rPr>
            </w:pPr>
            <w:r w:rsidRPr="00A17E14">
              <w:rPr>
                <w:rFonts w:ascii="Arial" w:hAnsi="Arial" w:cs="Arial"/>
              </w:rPr>
              <w:t>(</w:t>
            </w:r>
            <w:r w:rsidR="00853F46" w:rsidRPr="00A17E14">
              <w:rPr>
                <w:rFonts w:ascii="Arial" w:hAnsi="Arial" w:cs="Arial"/>
              </w:rPr>
              <w:t>-</w:t>
            </w:r>
            <w:r w:rsidRPr="00A17E14">
              <w:rPr>
                <w:rFonts w:ascii="Arial" w:hAnsi="Arial" w:cs="Arial"/>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2773" w:type="pct"/>
            <w:vMerge/>
          </w:tcPr>
          <w:p w:rsidR="00EA6C39" w:rsidRPr="00A17E14" w:rsidRDefault="00EA6C39" w:rsidP="00A17E14">
            <w:pPr>
              <w:pStyle w:val="ConsNormal"/>
              <w:numPr>
                <w:ilvl w:val="0"/>
                <w:numId w:val="12"/>
              </w:numPr>
              <w:spacing w:before="0"/>
              <w:ind w:left="0" w:right="0"/>
              <w:rPr>
                <w:sz w:val="24"/>
                <w:szCs w:val="24"/>
              </w:rPr>
            </w:pPr>
          </w:p>
        </w:tc>
      </w:tr>
      <w:tr w:rsidR="00A17E14" w:rsidRPr="00A17E14" w:rsidTr="00D73655">
        <w:tc>
          <w:tcPr>
            <w:tcW w:w="2227" w:type="pct"/>
          </w:tcPr>
          <w:p w:rsidR="00EA6C39" w:rsidRPr="00A17E14" w:rsidRDefault="00EA6C39" w:rsidP="00A17E14">
            <w:pPr>
              <w:suppressAutoHyphens/>
              <w:jc w:val="both"/>
              <w:rPr>
                <w:rFonts w:ascii="Arial" w:hAnsi="Arial" w:cs="Arial"/>
                <w:b/>
              </w:rPr>
            </w:pPr>
            <w:r w:rsidRPr="00A17E14">
              <w:rPr>
                <w:rFonts w:ascii="Arial" w:hAnsi="Arial" w:cs="Arial"/>
                <w:b/>
              </w:rPr>
              <w:t>Обеспечение научной деятельности (3.9)</w:t>
            </w:r>
          </w:p>
          <w:p w:rsidR="00EA6C39" w:rsidRPr="00A17E14" w:rsidRDefault="00EA6C39" w:rsidP="00A17E14">
            <w:pPr>
              <w:suppressAutoHyphens/>
              <w:jc w:val="both"/>
              <w:rPr>
                <w:rFonts w:ascii="Arial" w:hAnsi="Arial" w:cs="Arial"/>
              </w:rPr>
            </w:pPr>
            <w:r w:rsidRPr="00A17E14">
              <w:rPr>
                <w:rFonts w:ascii="Arial" w:hAnsi="Arial" w:cs="Arial"/>
              </w:rPr>
              <w:t>(-научно-исследовательские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w:t>
            </w:r>
          </w:p>
        </w:tc>
        <w:tc>
          <w:tcPr>
            <w:tcW w:w="2773" w:type="pct"/>
            <w:vMerge/>
          </w:tcPr>
          <w:p w:rsidR="00EA6C39" w:rsidRPr="00A17E14" w:rsidRDefault="00EA6C39" w:rsidP="00A17E14">
            <w:pPr>
              <w:pStyle w:val="ConsNormal"/>
              <w:numPr>
                <w:ilvl w:val="0"/>
                <w:numId w:val="12"/>
              </w:numPr>
              <w:spacing w:before="0"/>
              <w:ind w:left="0" w:right="0"/>
              <w:rPr>
                <w:sz w:val="24"/>
                <w:szCs w:val="24"/>
              </w:rPr>
            </w:pPr>
          </w:p>
        </w:tc>
      </w:tr>
      <w:tr w:rsidR="00A17E14" w:rsidRPr="00A17E14" w:rsidTr="00D73655">
        <w:tc>
          <w:tcPr>
            <w:tcW w:w="2227" w:type="pct"/>
          </w:tcPr>
          <w:p w:rsidR="00EA6C39" w:rsidRPr="00A17E14" w:rsidRDefault="00EA6C39" w:rsidP="00A17E14">
            <w:pPr>
              <w:suppressAutoHyphens/>
              <w:jc w:val="both"/>
              <w:rPr>
                <w:rFonts w:ascii="Arial" w:hAnsi="Arial" w:cs="Arial"/>
                <w:b/>
              </w:rPr>
            </w:pPr>
            <w:r w:rsidRPr="00A17E14">
              <w:rPr>
                <w:rFonts w:ascii="Arial" w:hAnsi="Arial" w:cs="Arial"/>
                <w:b/>
              </w:rPr>
              <w:t>Общественное питание (4.6)</w:t>
            </w:r>
          </w:p>
          <w:p w:rsidR="00EA6C39" w:rsidRPr="00A17E14" w:rsidRDefault="00EA6C39" w:rsidP="00A17E14">
            <w:pPr>
              <w:suppressAutoHyphens/>
              <w:jc w:val="both"/>
              <w:rPr>
                <w:rFonts w:ascii="Arial" w:hAnsi="Arial" w:cs="Arial"/>
              </w:rPr>
            </w:pPr>
            <w:r w:rsidRPr="00A17E14">
              <w:rPr>
                <w:rFonts w:ascii="Arial" w:hAnsi="Arial" w:cs="Arial"/>
              </w:rPr>
              <w:t>(-рестораны, кафе, столовые, закусочные, бары)</w:t>
            </w:r>
          </w:p>
        </w:tc>
        <w:tc>
          <w:tcPr>
            <w:tcW w:w="2773" w:type="pct"/>
            <w:vMerge/>
          </w:tcPr>
          <w:p w:rsidR="00EA6C39" w:rsidRPr="00A17E14" w:rsidRDefault="00EA6C39" w:rsidP="00A17E14">
            <w:pPr>
              <w:pStyle w:val="ConsNormal"/>
              <w:numPr>
                <w:ilvl w:val="0"/>
                <w:numId w:val="12"/>
              </w:numPr>
              <w:spacing w:before="0"/>
              <w:ind w:left="0" w:right="0"/>
              <w:rPr>
                <w:sz w:val="24"/>
                <w:szCs w:val="24"/>
              </w:rPr>
            </w:pPr>
          </w:p>
        </w:tc>
      </w:tr>
      <w:tr w:rsidR="00A17E14" w:rsidRPr="00A17E14" w:rsidTr="00D73655">
        <w:tc>
          <w:tcPr>
            <w:tcW w:w="2227" w:type="pct"/>
          </w:tcPr>
          <w:p w:rsidR="00EA6C39" w:rsidRPr="00A17E14" w:rsidRDefault="00EA6C39" w:rsidP="00A17E14">
            <w:pPr>
              <w:suppressAutoHyphens/>
              <w:jc w:val="both"/>
              <w:rPr>
                <w:rFonts w:ascii="Arial" w:hAnsi="Arial" w:cs="Arial"/>
                <w:b/>
              </w:rPr>
            </w:pPr>
            <w:r w:rsidRPr="00A17E14">
              <w:rPr>
                <w:rFonts w:ascii="Arial" w:hAnsi="Arial" w:cs="Arial"/>
                <w:b/>
              </w:rPr>
              <w:t>Спорт (5.1)</w:t>
            </w:r>
          </w:p>
          <w:p w:rsidR="00EA6C39" w:rsidRPr="00A17E14" w:rsidRDefault="00853F46" w:rsidP="00A17E14">
            <w:pPr>
              <w:suppressAutoHyphens/>
              <w:jc w:val="both"/>
              <w:rPr>
                <w:rFonts w:ascii="Arial" w:hAnsi="Arial" w:cs="Arial"/>
              </w:rPr>
            </w:pPr>
            <w:proofErr w:type="gramStart"/>
            <w:r w:rsidRPr="00A17E14">
              <w:rPr>
                <w:rFonts w:ascii="Arial" w:hAnsi="Arial" w:cs="Arial"/>
              </w:rPr>
              <w:t>(-р</w:t>
            </w:r>
            <w:r w:rsidR="00EA6C39" w:rsidRPr="00A17E14">
              <w:rPr>
                <w:rFonts w:ascii="Arial" w:hAnsi="Arial" w:cs="Arial"/>
              </w:rPr>
              <w:t xml:space="preserve">азмещение объектов капитального строительства в </w:t>
            </w:r>
            <w:r w:rsidR="00EA6C39" w:rsidRPr="00A17E14">
              <w:rPr>
                <w:rFonts w:ascii="Arial" w:hAnsi="Arial" w:cs="Arial"/>
              </w:rPr>
              <w:lastRenderedPageBreak/>
              <w:t>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r w:rsidR="00EA6C39" w:rsidRPr="00A17E14">
              <w:rPr>
                <w:rFonts w:ascii="Arial" w:hAnsi="Arial" w:cs="Arial"/>
              </w:rPr>
              <w:t xml:space="preserve"> размещение спортивных баз и лагерей</w:t>
            </w:r>
          </w:p>
        </w:tc>
        <w:tc>
          <w:tcPr>
            <w:tcW w:w="2773" w:type="pct"/>
            <w:vMerge/>
          </w:tcPr>
          <w:p w:rsidR="00EA6C39" w:rsidRPr="00A17E14" w:rsidRDefault="00EA6C39" w:rsidP="00A17E14">
            <w:pPr>
              <w:pStyle w:val="ConsNormal"/>
              <w:widowControl/>
              <w:numPr>
                <w:ilvl w:val="0"/>
                <w:numId w:val="12"/>
              </w:numPr>
              <w:spacing w:before="0"/>
              <w:ind w:left="0" w:right="0"/>
              <w:rPr>
                <w:sz w:val="24"/>
                <w:szCs w:val="24"/>
              </w:rPr>
            </w:pPr>
          </w:p>
        </w:tc>
      </w:tr>
      <w:tr w:rsidR="00EA6C39" w:rsidRPr="00A17E14" w:rsidTr="00D73655">
        <w:trPr>
          <w:trHeight w:val="1101"/>
        </w:trPr>
        <w:tc>
          <w:tcPr>
            <w:tcW w:w="2227" w:type="pct"/>
          </w:tcPr>
          <w:p w:rsidR="00EA6C39" w:rsidRPr="00A17E14" w:rsidRDefault="00EA6C39" w:rsidP="00A17E14">
            <w:pPr>
              <w:suppressAutoHyphens/>
              <w:jc w:val="both"/>
              <w:rPr>
                <w:rFonts w:ascii="Arial" w:hAnsi="Arial" w:cs="Arial"/>
                <w:b/>
              </w:rPr>
            </w:pPr>
            <w:r w:rsidRPr="00A17E14">
              <w:rPr>
                <w:rFonts w:ascii="Arial" w:hAnsi="Arial" w:cs="Arial"/>
                <w:b/>
              </w:rPr>
              <w:lastRenderedPageBreak/>
              <w:t>Земельные участки (территории) общего пользования (12.0)</w:t>
            </w:r>
          </w:p>
          <w:p w:rsidR="00EA6C39" w:rsidRPr="00A17E14" w:rsidRDefault="00EA6C39" w:rsidP="00A17E14">
            <w:pPr>
              <w:suppressAutoHyphens/>
              <w:jc w:val="both"/>
              <w:rPr>
                <w:rFonts w:ascii="Arial" w:hAnsi="Arial" w:cs="Arial"/>
              </w:rPr>
            </w:pPr>
            <w:proofErr w:type="gramStart"/>
            <w:r w:rsidRPr="00A17E14">
              <w:rPr>
                <w:rFonts w:ascii="Arial" w:hAnsi="Arial" w:cs="Arial"/>
              </w:rPr>
              <w:t>(-размещение объектов улично-дорожной сети,</w:t>
            </w:r>
            <w:proofErr w:type="gramEnd"/>
          </w:p>
          <w:p w:rsidR="00EA6C39" w:rsidRPr="00A17E14" w:rsidRDefault="00EA6C39" w:rsidP="00A17E14">
            <w:pPr>
              <w:suppressAutoHyphens/>
              <w:jc w:val="both"/>
              <w:rPr>
                <w:rFonts w:ascii="Arial" w:hAnsi="Arial" w:cs="Arial"/>
              </w:rPr>
            </w:pPr>
            <w:r w:rsidRPr="00A17E14">
              <w:rPr>
                <w:rFonts w:ascii="Arial" w:hAnsi="Arial" w:cs="Arial"/>
              </w:rPr>
              <w:t>автомобильных дорог и</w:t>
            </w:r>
          </w:p>
          <w:p w:rsidR="00EA6C39" w:rsidRPr="00A17E14" w:rsidRDefault="00EA6C39" w:rsidP="00A17E14">
            <w:pPr>
              <w:suppressAutoHyphens/>
              <w:jc w:val="both"/>
              <w:rPr>
                <w:rFonts w:ascii="Arial" w:hAnsi="Arial" w:cs="Arial"/>
              </w:rPr>
            </w:pPr>
            <w:r w:rsidRPr="00A17E14">
              <w:rPr>
                <w:rFonts w:ascii="Arial" w:hAnsi="Arial" w:cs="Arial"/>
              </w:rPr>
              <w:t>пешеходных тротуаров в границах населенных пунктов, пешеходных переходов, набережных, береговых полос</w:t>
            </w:r>
          </w:p>
          <w:p w:rsidR="00EA6C39" w:rsidRPr="00A17E14" w:rsidRDefault="00EA6C39" w:rsidP="00A17E14">
            <w:pPr>
              <w:suppressAutoHyphens/>
              <w:jc w:val="both"/>
              <w:rPr>
                <w:rFonts w:ascii="Arial" w:hAnsi="Arial" w:cs="Arial"/>
              </w:rPr>
            </w:pPr>
            <w:r w:rsidRPr="00A17E14">
              <w:rPr>
                <w:rFonts w:ascii="Arial" w:hAnsi="Arial" w:cs="Arial"/>
              </w:rPr>
              <w:t>водных объектов общего пользования, скверов, бульваров, площадей, проездов, малых архитектурных форм благоустройства)</w:t>
            </w:r>
          </w:p>
        </w:tc>
        <w:tc>
          <w:tcPr>
            <w:tcW w:w="2773" w:type="pct"/>
          </w:tcPr>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1.Предельные (минимальные и (или) максимальные) размеры земельных участков:</w:t>
            </w:r>
          </w:p>
          <w:p w:rsidR="00EA6C39" w:rsidRPr="00A17E14" w:rsidRDefault="00EA6C39" w:rsidP="00A17E14">
            <w:pPr>
              <w:pStyle w:val="ConsNormal"/>
              <w:widowControl/>
              <w:spacing w:before="0"/>
              <w:ind w:left="0" w:right="0" w:firstLine="0"/>
              <w:rPr>
                <w:i/>
                <w:sz w:val="24"/>
                <w:szCs w:val="24"/>
                <w:u w:val="single"/>
              </w:rPr>
            </w:pPr>
            <w:r w:rsidRPr="00A17E14">
              <w:rPr>
                <w:i/>
                <w:sz w:val="24"/>
                <w:szCs w:val="24"/>
                <w:u w:val="single"/>
              </w:rPr>
              <w:t>не подлежат установлению;</w:t>
            </w:r>
          </w:p>
          <w:p w:rsidR="00EA6C39" w:rsidRPr="00A17E14" w:rsidRDefault="00EA6C39" w:rsidP="00A17E14">
            <w:pPr>
              <w:pStyle w:val="ConsNormal"/>
              <w:widowControl/>
              <w:spacing w:before="0"/>
              <w:ind w:left="0" w:right="0" w:firstLine="0"/>
              <w:rPr>
                <w:i/>
                <w:sz w:val="24"/>
                <w:szCs w:val="24"/>
                <w:u w:val="single"/>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 xml:space="preserve">3. Предельное количество этажей или предельная высота зданий, строений, сооружений – </w:t>
            </w:r>
            <w:r w:rsidRPr="00A17E14">
              <w:rPr>
                <w:i/>
                <w:sz w:val="24"/>
                <w:szCs w:val="24"/>
                <w:u w:val="single"/>
              </w:rPr>
              <w:t>не подлежат установлению;</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 xml:space="preserve">4.Максимальный процент застройки в границах земельного участка – </w:t>
            </w:r>
            <w:r w:rsidRPr="00A17E14">
              <w:rPr>
                <w:i/>
                <w:sz w:val="24"/>
                <w:szCs w:val="24"/>
                <w:u w:val="single"/>
              </w:rPr>
              <w:t>не подлежат установлению</w:t>
            </w:r>
            <w:r w:rsidRPr="00A17E14">
              <w:rPr>
                <w:sz w:val="24"/>
                <w:szCs w:val="24"/>
              </w:rPr>
              <w:t>.</w:t>
            </w:r>
          </w:p>
        </w:tc>
      </w:tr>
    </w:tbl>
    <w:p w:rsidR="00EA6C39" w:rsidRPr="00A17E14" w:rsidRDefault="00EA6C39" w:rsidP="00A17E14">
      <w:pPr>
        <w:pStyle w:val="ab"/>
        <w:rPr>
          <w:rStyle w:val="5"/>
          <w:rFonts w:ascii="Arial" w:hAnsi="Arial" w:cs="Arial"/>
          <w:b w:val="0"/>
          <w:sz w:val="24"/>
          <w:szCs w:val="24"/>
          <w:lang w:val="ru-RU"/>
        </w:rPr>
      </w:pPr>
    </w:p>
    <w:tbl>
      <w:tblPr>
        <w:tblStyle w:val="af2"/>
        <w:tblW w:w="5000" w:type="pct"/>
        <w:tblLook w:val="04A0" w:firstRow="1" w:lastRow="0" w:firstColumn="1" w:lastColumn="0" w:noHBand="0" w:noVBand="1"/>
      </w:tblPr>
      <w:tblGrid>
        <w:gridCol w:w="8848"/>
        <w:gridCol w:w="5938"/>
      </w:tblGrid>
      <w:tr w:rsidR="00A17E14" w:rsidRPr="00A17E14" w:rsidTr="00D73655">
        <w:tc>
          <w:tcPr>
            <w:tcW w:w="2992" w:type="pct"/>
          </w:tcPr>
          <w:p w:rsidR="00EA6C39" w:rsidRPr="00A17E14" w:rsidRDefault="00EA6C39" w:rsidP="00A17E14">
            <w:pPr>
              <w:suppressAutoHyphens/>
              <w:jc w:val="both"/>
              <w:rPr>
                <w:rFonts w:ascii="Arial" w:hAnsi="Arial" w:cs="Arial"/>
                <w:b/>
              </w:rPr>
            </w:pPr>
            <w:r w:rsidRPr="00A17E14">
              <w:rPr>
                <w:rFonts w:ascii="Arial" w:hAnsi="Arial" w:cs="Arial"/>
                <w:b/>
              </w:rPr>
              <w:t>Вид использования</w:t>
            </w:r>
          </w:p>
        </w:tc>
        <w:tc>
          <w:tcPr>
            <w:tcW w:w="2008" w:type="pct"/>
          </w:tcPr>
          <w:p w:rsidR="00EA6C39" w:rsidRPr="00A17E14" w:rsidRDefault="00EA6C39" w:rsidP="00A17E14">
            <w:pPr>
              <w:suppressAutoHyphens/>
              <w:jc w:val="both"/>
              <w:rPr>
                <w:rFonts w:ascii="Arial" w:hAnsi="Arial" w:cs="Arial"/>
              </w:rPr>
            </w:pPr>
            <w:r w:rsidRPr="00A17E14">
              <w:rPr>
                <w:rFonts w:ascii="Arial" w:hAnsi="Arial" w:cs="Arial"/>
                <w:b/>
              </w:rPr>
              <w:t>Предельные параметры разрешенного строительства, реконструкции объектов капитального строительства</w:t>
            </w:r>
          </w:p>
        </w:tc>
      </w:tr>
      <w:tr w:rsidR="00A17E14" w:rsidRPr="00A17E14" w:rsidTr="00D73655">
        <w:tc>
          <w:tcPr>
            <w:tcW w:w="5000" w:type="pct"/>
            <w:gridSpan w:val="2"/>
          </w:tcPr>
          <w:p w:rsidR="00EA6C39" w:rsidRPr="00A17E14" w:rsidRDefault="00EA6C39" w:rsidP="00A17E14">
            <w:pPr>
              <w:suppressAutoHyphens/>
              <w:jc w:val="both"/>
              <w:rPr>
                <w:rFonts w:ascii="Arial" w:hAnsi="Arial" w:cs="Arial"/>
                <w:i/>
                <w:u w:val="single"/>
              </w:rPr>
            </w:pPr>
            <w:r w:rsidRPr="00A17E14">
              <w:rPr>
                <w:rFonts w:ascii="Arial" w:hAnsi="Arial" w:cs="Arial"/>
                <w:i/>
                <w:u w:val="single"/>
              </w:rPr>
              <w:t>Вспомогательные виды разрешенного использования:</w:t>
            </w:r>
          </w:p>
        </w:tc>
      </w:tr>
      <w:tr w:rsidR="00A17E14" w:rsidRPr="00A17E14" w:rsidTr="00D73655">
        <w:tc>
          <w:tcPr>
            <w:tcW w:w="2992" w:type="pct"/>
          </w:tcPr>
          <w:p w:rsidR="00EA6C39" w:rsidRPr="00A17E14" w:rsidRDefault="00EA6C39" w:rsidP="00A17E14">
            <w:pPr>
              <w:suppressAutoHyphens/>
              <w:jc w:val="both"/>
              <w:rPr>
                <w:rFonts w:ascii="Arial" w:hAnsi="Arial" w:cs="Arial"/>
                <w:b/>
              </w:rPr>
            </w:pPr>
            <w:r w:rsidRPr="00A17E14">
              <w:rPr>
                <w:rFonts w:ascii="Arial" w:hAnsi="Arial" w:cs="Arial"/>
                <w:b/>
              </w:rPr>
              <w:t>Обслуживание автотранспорта (4.9)</w:t>
            </w:r>
          </w:p>
          <w:p w:rsidR="00EA6C39" w:rsidRPr="00A17E14" w:rsidRDefault="00EA6C39" w:rsidP="00A17E14">
            <w:pPr>
              <w:suppressAutoHyphens/>
              <w:jc w:val="both"/>
              <w:rPr>
                <w:rFonts w:ascii="Arial" w:hAnsi="Arial" w:cs="Arial"/>
              </w:rPr>
            </w:pPr>
            <w:r w:rsidRPr="00A17E14">
              <w:rPr>
                <w:rFonts w:ascii="Arial" w:hAnsi="Arial" w:cs="Arial"/>
              </w:rPr>
              <w:t>(-размещение постоянных или временных гаражей с несколькими стояночными местами, стоянок (парковок), гаражей, в том числе многоярусных)</w:t>
            </w:r>
          </w:p>
        </w:tc>
        <w:tc>
          <w:tcPr>
            <w:tcW w:w="2008" w:type="pct"/>
            <w:vMerge w:val="restart"/>
          </w:tcPr>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1.Предельные (минимальные и (или) максимальные) размеры земельных участков:</w:t>
            </w:r>
            <w:r w:rsidRPr="00A17E14">
              <w:rPr>
                <w:i/>
                <w:sz w:val="24"/>
                <w:szCs w:val="24"/>
                <w:u w:val="single"/>
              </w:rPr>
              <w:t xml:space="preserve"> не подлежат установлению;</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3.Предельное количество этажей или предельная высота зданий, строений, сооружений– 2 этажа.</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 xml:space="preserve">4.Максимальный процент застройки в границах </w:t>
            </w:r>
            <w:r w:rsidRPr="00A17E14">
              <w:rPr>
                <w:sz w:val="24"/>
                <w:szCs w:val="24"/>
              </w:rPr>
              <w:lastRenderedPageBreak/>
              <w:t xml:space="preserve">земельного участка </w:t>
            </w:r>
            <w:r w:rsidRPr="00A17E14">
              <w:rPr>
                <w:i/>
                <w:sz w:val="24"/>
                <w:szCs w:val="24"/>
                <w:u w:val="single"/>
              </w:rPr>
              <w:t>не подлежат установлению;</w:t>
            </w:r>
          </w:p>
        </w:tc>
      </w:tr>
      <w:tr w:rsidR="00A17E14" w:rsidRPr="00A17E14" w:rsidTr="00D73655">
        <w:tc>
          <w:tcPr>
            <w:tcW w:w="2992" w:type="pct"/>
          </w:tcPr>
          <w:p w:rsidR="00EA6C39" w:rsidRPr="00A17E14" w:rsidRDefault="00EA6C39" w:rsidP="00A17E14">
            <w:pPr>
              <w:suppressAutoHyphens/>
              <w:jc w:val="both"/>
              <w:rPr>
                <w:rFonts w:ascii="Arial" w:hAnsi="Arial" w:cs="Arial"/>
                <w:b/>
              </w:rPr>
            </w:pPr>
            <w:r w:rsidRPr="00A17E14">
              <w:rPr>
                <w:rFonts w:ascii="Arial" w:hAnsi="Arial" w:cs="Arial"/>
                <w:b/>
              </w:rPr>
              <w:t>Объекты гаражного назначения (2.7.1)</w:t>
            </w:r>
          </w:p>
          <w:p w:rsidR="00EA6C39" w:rsidRPr="00A17E14" w:rsidRDefault="00EA6C39" w:rsidP="00A17E14">
            <w:pPr>
              <w:suppressAutoHyphens/>
              <w:jc w:val="both"/>
              <w:rPr>
                <w:rFonts w:ascii="Arial" w:hAnsi="Arial" w:cs="Arial"/>
              </w:rPr>
            </w:pPr>
            <w:r w:rsidRPr="00A17E14">
              <w:rPr>
                <w:rFonts w:ascii="Arial" w:hAnsi="Arial" w:cs="Arial"/>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2008" w:type="pct"/>
            <w:vMerge/>
          </w:tcPr>
          <w:p w:rsidR="00EA6C39" w:rsidRPr="00A17E14" w:rsidRDefault="00EA6C39" w:rsidP="00A17E14">
            <w:pPr>
              <w:pStyle w:val="ConsNormal"/>
              <w:widowControl/>
              <w:spacing w:before="0"/>
              <w:ind w:left="0" w:right="0" w:firstLine="0"/>
              <w:rPr>
                <w:sz w:val="24"/>
                <w:szCs w:val="24"/>
              </w:rPr>
            </w:pPr>
          </w:p>
        </w:tc>
      </w:tr>
      <w:tr w:rsidR="00A17E14" w:rsidRPr="00A17E14" w:rsidTr="00D73655">
        <w:trPr>
          <w:trHeight w:val="287"/>
        </w:trPr>
        <w:tc>
          <w:tcPr>
            <w:tcW w:w="2992" w:type="pct"/>
          </w:tcPr>
          <w:p w:rsidR="00EA6C39" w:rsidRPr="00A17E14" w:rsidRDefault="00EA6C39" w:rsidP="00A17E14">
            <w:pPr>
              <w:suppressAutoHyphens/>
              <w:jc w:val="both"/>
              <w:rPr>
                <w:rFonts w:ascii="Arial" w:hAnsi="Arial" w:cs="Arial"/>
                <w:b/>
              </w:rPr>
            </w:pPr>
            <w:r w:rsidRPr="00A17E14">
              <w:rPr>
                <w:rFonts w:ascii="Arial" w:hAnsi="Arial" w:cs="Arial"/>
                <w:b/>
              </w:rPr>
              <w:lastRenderedPageBreak/>
              <w:t>Коммунальное обслуживание (3.1)</w:t>
            </w:r>
          </w:p>
          <w:p w:rsidR="00EA6C39" w:rsidRPr="00A17E14" w:rsidRDefault="00EA6C39" w:rsidP="00A17E14">
            <w:pPr>
              <w:suppressAutoHyphens/>
              <w:jc w:val="both"/>
              <w:rPr>
                <w:rFonts w:ascii="Arial" w:hAnsi="Arial" w:cs="Arial"/>
              </w:rPr>
            </w:pPr>
            <w:proofErr w:type="gramStart"/>
            <w:r w:rsidRPr="00A17E14">
              <w:rPr>
                <w:rFonts w:ascii="Arial" w:hAnsi="Arial" w:cs="Arial"/>
              </w:rPr>
              <w:t>(</w:t>
            </w:r>
            <w:r w:rsidR="00853F46" w:rsidRPr="00A17E14">
              <w:rPr>
                <w:rFonts w:ascii="Arial" w:hAnsi="Arial" w:cs="Arial"/>
              </w:rPr>
              <w:t>-р</w:t>
            </w:r>
            <w:r w:rsidRPr="00A17E14">
              <w:rPr>
                <w:rFonts w:ascii="Arial" w:hAnsi="Arial" w:cs="Arial"/>
              </w:rPr>
              <w:t>азмещение котельных, водозаборов,</w:t>
            </w:r>
            <w:proofErr w:type="gramEnd"/>
          </w:p>
          <w:p w:rsidR="00EA6C39" w:rsidRPr="00A17E14" w:rsidRDefault="00EA6C39" w:rsidP="00A17E14">
            <w:pPr>
              <w:suppressAutoHyphens/>
              <w:jc w:val="both"/>
              <w:rPr>
                <w:rFonts w:ascii="Arial" w:hAnsi="Arial" w:cs="Arial"/>
              </w:rPr>
            </w:pPr>
            <w:proofErr w:type="gramStart"/>
            <w:r w:rsidRPr="00A17E14">
              <w:rPr>
                <w:rFonts w:ascii="Arial" w:hAnsi="Arial" w:cs="Arial"/>
              </w:rPr>
              <w:t>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w:t>
            </w:r>
            <w:proofErr w:type="gramEnd"/>
          </w:p>
          <w:p w:rsidR="00EA6C39" w:rsidRPr="00A17E14" w:rsidRDefault="00EA6C39" w:rsidP="00A17E14">
            <w:pPr>
              <w:suppressAutoHyphens/>
              <w:jc w:val="both"/>
              <w:rPr>
                <w:rFonts w:ascii="Arial" w:hAnsi="Arial" w:cs="Arial"/>
              </w:rPr>
            </w:pPr>
            <w:r w:rsidRPr="00A17E14">
              <w:rPr>
                <w:rFonts w:ascii="Arial" w:hAnsi="Arial" w:cs="Arial"/>
              </w:rPr>
              <w:t xml:space="preserve">для обслуживания уборочной и аварийной техники, а также зданий или помещений, предназначенных для приема физических и юридических лиц в связи </w:t>
            </w:r>
            <w:proofErr w:type="gramStart"/>
            <w:r w:rsidRPr="00A17E14">
              <w:rPr>
                <w:rFonts w:ascii="Arial" w:hAnsi="Arial" w:cs="Arial"/>
              </w:rPr>
              <w:t>с</w:t>
            </w:r>
            <w:proofErr w:type="gramEnd"/>
          </w:p>
          <w:p w:rsidR="00EA6C39" w:rsidRPr="00A17E14" w:rsidRDefault="00EA6C39" w:rsidP="00A17E14">
            <w:pPr>
              <w:suppressAutoHyphens/>
              <w:jc w:val="both"/>
              <w:rPr>
                <w:rFonts w:ascii="Arial" w:hAnsi="Arial" w:cs="Arial"/>
              </w:rPr>
            </w:pPr>
            <w:r w:rsidRPr="00A17E14">
              <w:rPr>
                <w:rFonts w:ascii="Arial" w:hAnsi="Arial" w:cs="Arial"/>
              </w:rPr>
              <w:t>предоставлением им коммунальных услуг)</w:t>
            </w:r>
          </w:p>
        </w:tc>
        <w:tc>
          <w:tcPr>
            <w:tcW w:w="2008" w:type="pct"/>
          </w:tcPr>
          <w:p w:rsidR="00EA6C39" w:rsidRPr="00A17E14" w:rsidRDefault="00EA6C39" w:rsidP="00A17E14">
            <w:pPr>
              <w:pStyle w:val="ConsNormal"/>
              <w:widowControl/>
              <w:numPr>
                <w:ilvl w:val="0"/>
                <w:numId w:val="2"/>
              </w:numPr>
              <w:spacing w:before="0"/>
              <w:ind w:left="0" w:right="0"/>
              <w:rPr>
                <w:i/>
                <w:sz w:val="24"/>
                <w:szCs w:val="24"/>
                <w:u w:val="single"/>
              </w:rPr>
            </w:pPr>
            <w:r w:rsidRPr="00A17E14">
              <w:rPr>
                <w:sz w:val="24"/>
                <w:szCs w:val="24"/>
              </w:rPr>
              <w:t xml:space="preserve">1.Предельные (минимальные и (или) максимальные) размеры земельных участков: </w:t>
            </w:r>
            <w:r w:rsidRPr="00A17E14">
              <w:rPr>
                <w:i/>
                <w:sz w:val="24"/>
                <w:szCs w:val="24"/>
                <w:u w:val="single"/>
              </w:rPr>
              <w:t>не полежат установлению;</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полежат установлению;</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 xml:space="preserve">3. Предельное количество этажей или предельная высота зданий, строений, сооружений – </w:t>
            </w:r>
            <w:r w:rsidRPr="00A17E14">
              <w:rPr>
                <w:i/>
                <w:sz w:val="24"/>
                <w:szCs w:val="24"/>
                <w:u w:val="single"/>
              </w:rPr>
              <w:t>не полежат установлению</w:t>
            </w:r>
            <w:r w:rsidRPr="00A17E14">
              <w:rPr>
                <w:sz w:val="24"/>
                <w:szCs w:val="24"/>
              </w:rPr>
              <w:t>.</w:t>
            </w:r>
          </w:p>
          <w:p w:rsidR="00EA6C39" w:rsidRPr="00A17E14" w:rsidRDefault="00EA6C39" w:rsidP="00D73655">
            <w:pPr>
              <w:pStyle w:val="ConsNormal"/>
              <w:widowControl/>
              <w:spacing w:before="0"/>
              <w:ind w:left="0" w:right="0" w:firstLine="372"/>
              <w:rPr>
                <w:sz w:val="24"/>
                <w:szCs w:val="24"/>
                <w:highlight w:val="yellow"/>
              </w:rPr>
            </w:pPr>
            <w:r w:rsidRPr="00A17E14">
              <w:rPr>
                <w:sz w:val="24"/>
                <w:szCs w:val="24"/>
              </w:rPr>
              <w:t>4.Максимальный процент застройки в границах земельного участка –</w:t>
            </w:r>
            <w:r w:rsidRPr="00A17E14">
              <w:rPr>
                <w:i/>
                <w:sz w:val="24"/>
                <w:szCs w:val="24"/>
                <w:u w:val="single"/>
              </w:rPr>
              <w:t xml:space="preserve"> не полежат установлению;</w:t>
            </w:r>
          </w:p>
        </w:tc>
      </w:tr>
    </w:tbl>
    <w:p w:rsidR="00EA6C39" w:rsidRPr="00A17E14" w:rsidRDefault="00EA6C39" w:rsidP="00A17E14">
      <w:pPr>
        <w:pStyle w:val="ab"/>
        <w:rPr>
          <w:rStyle w:val="5"/>
          <w:rFonts w:ascii="Arial" w:hAnsi="Arial" w:cs="Arial"/>
          <w:b w:val="0"/>
          <w:sz w:val="24"/>
          <w:szCs w:val="24"/>
          <w:lang w:val="ru-RU"/>
        </w:rPr>
      </w:pPr>
      <w:r w:rsidRPr="00A17E14">
        <w:rPr>
          <w:rStyle w:val="5"/>
          <w:rFonts w:ascii="Arial" w:hAnsi="Arial" w:cs="Arial"/>
          <w:sz w:val="24"/>
          <w:szCs w:val="24"/>
          <w:lang w:val="ru-RU"/>
        </w:rPr>
        <w:t>Условно разрешенные виды использования земельных участков и объектов капитального строительства:</w:t>
      </w:r>
    </w:p>
    <w:p w:rsidR="00EA6C39" w:rsidRPr="00A17E14" w:rsidRDefault="00EA6C39" w:rsidP="00A17E14">
      <w:pPr>
        <w:pStyle w:val="ab"/>
        <w:rPr>
          <w:rStyle w:val="5"/>
          <w:rFonts w:ascii="Arial" w:hAnsi="Arial" w:cs="Arial"/>
          <w:b w:val="0"/>
          <w:sz w:val="24"/>
          <w:szCs w:val="24"/>
          <w:lang w:val="ru-RU"/>
        </w:rPr>
      </w:pPr>
      <w:r w:rsidRPr="00A17E14">
        <w:rPr>
          <w:rStyle w:val="5"/>
          <w:rFonts w:ascii="Arial" w:hAnsi="Arial" w:cs="Arial"/>
          <w:sz w:val="24"/>
          <w:szCs w:val="24"/>
          <w:lang w:val="ru-RU"/>
        </w:rPr>
        <w:t>- не установлено</w:t>
      </w:r>
    </w:p>
    <w:p w:rsidR="00EA6C39" w:rsidRPr="00A17E14" w:rsidRDefault="00EA6C39" w:rsidP="00A17E14">
      <w:pPr>
        <w:pStyle w:val="ab"/>
        <w:rPr>
          <w:rFonts w:ascii="Arial" w:hAnsi="Arial" w:cs="Arial"/>
          <w:b/>
          <w:i/>
          <w:lang w:val="ru-RU"/>
        </w:rPr>
      </w:pPr>
      <w:r w:rsidRPr="00A17E14">
        <w:rPr>
          <w:rFonts w:ascii="Arial" w:hAnsi="Arial" w:cs="Arial"/>
          <w:b/>
          <w:i/>
          <w:lang w:val="ru-RU"/>
        </w:rPr>
        <w:t>Ограничения использования земельных участков и объектов капитального строительства:</w:t>
      </w:r>
    </w:p>
    <w:p w:rsidR="00EA6C39" w:rsidRPr="00A17E14" w:rsidRDefault="00EA6C39" w:rsidP="00A17E14">
      <w:pPr>
        <w:pStyle w:val="ab"/>
        <w:numPr>
          <w:ilvl w:val="0"/>
          <w:numId w:val="17"/>
        </w:numPr>
        <w:ind w:left="0"/>
        <w:rPr>
          <w:rFonts w:ascii="Arial" w:hAnsi="Arial" w:cs="Arial"/>
          <w:lang w:val="ru-RU"/>
        </w:rPr>
      </w:pPr>
      <w:r w:rsidRPr="00A17E14">
        <w:rPr>
          <w:rFonts w:ascii="Arial" w:hAnsi="Arial" w:cs="Arial"/>
          <w:lang w:val="ru-RU"/>
        </w:rPr>
        <w:t>Санитарно-защитная зона;</w:t>
      </w:r>
    </w:p>
    <w:p w:rsidR="00EA6C39" w:rsidRPr="00A17E14" w:rsidRDefault="00EA6C39" w:rsidP="00A17E14">
      <w:pPr>
        <w:pStyle w:val="ab"/>
        <w:numPr>
          <w:ilvl w:val="0"/>
          <w:numId w:val="17"/>
        </w:numPr>
        <w:ind w:left="0"/>
        <w:rPr>
          <w:rFonts w:ascii="Arial" w:hAnsi="Arial" w:cs="Arial"/>
          <w:lang w:val="ru-RU"/>
        </w:rPr>
      </w:pPr>
      <w:proofErr w:type="spellStart"/>
      <w:r w:rsidRPr="00A17E14">
        <w:rPr>
          <w:rFonts w:ascii="Arial" w:hAnsi="Arial" w:cs="Arial"/>
          <w:lang w:val="ru-RU"/>
        </w:rPr>
        <w:t>Водоохранная</w:t>
      </w:r>
      <w:proofErr w:type="spellEnd"/>
      <w:r w:rsidRPr="00A17E14">
        <w:rPr>
          <w:rFonts w:ascii="Arial" w:hAnsi="Arial" w:cs="Arial"/>
          <w:lang w:val="ru-RU"/>
        </w:rPr>
        <w:t xml:space="preserve"> зона;</w:t>
      </w:r>
    </w:p>
    <w:p w:rsidR="00EA6C39" w:rsidRPr="00A17E14" w:rsidRDefault="00EA6C39" w:rsidP="00A17E14">
      <w:pPr>
        <w:pStyle w:val="ab"/>
        <w:numPr>
          <w:ilvl w:val="0"/>
          <w:numId w:val="17"/>
        </w:numPr>
        <w:ind w:left="0"/>
        <w:rPr>
          <w:rFonts w:ascii="Arial" w:hAnsi="Arial" w:cs="Arial"/>
          <w:lang w:val="ru-RU"/>
        </w:rPr>
      </w:pPr>
      <w:r w:rsidRPr="00A17E14">
        <w:rPr>
          <w:rFonts w:ascii="Arial" w:hAnsi="Arial" w:cs="Arial"/>
          <w:lang w:val="ru-RU"/>
        </w:rPr>
        <w:t>Прибрежная защитная полоса;</w:t>
      </w:r>
    </w:p>
    <w:p w:rsidR="00EA6C39" w:rsidRPr="00A17E14" w:rsidRDefault="00EA6C39" w:rsidP="00A17E14">
      <w:pPr>
        <w:pStyle w:val="ab"/>
        <w:numPr>
          <w:ilvl w:val="0"/>
          <w:numId w:val="17"/>
        </w:numPr>
        <w:ind w:left="0"/>
        <w:rPr>
          <w:rFonts w:ascii="Arial" w:hAnsi="Arial" w:cs="Arial"/>
          <w:lang w:val="ru-RU"/>
        </w:rPr>
      </w:pPr>
      <w:r w:rsidRPr="00A17E14">
        <w:rPr>
          <w:rFonts w:ascii="Arial" w:hAnsi="Arial" w:cs="Arial"/>
          <w:lang w:val="ru-RU"/>
        </w:rPr>
        <w:t>Зона санитарной охраны источников питьевого водоснабжения;</w:t>
      </w:r>
    </w:p>
    <w:p w:rsidR="00EA6C39" w:rsidRPr="00A17E14" w:rsidRDefault="00EA6C39" w:rsidP="00A17E14">
      <w:pPr>
        <w:pStyle w:val="ab"/>
        <w:numPr>
          <w:ilvl w:val="0"/>
          <w:numId w:val="17"/>
        </w:numPr>
        <w:ind w:left="0"/>
        <w:rPr>
          <w:rFonts w:ascii="Arial" w:hAnsi="Arial" w:cs="Arial"/>
          <w:lang w:val="ru-RU"/>
        </w:rPr>
      </w:pPr>
      <w:r w:rsidRPr="00A17E14">
        <w:rPr>
          <w:rFonts w:ascii="Arial" w:hAnsi="Arial" w:cs="Arial"/>
          <w:lang w:val="ru-RU"/>
        </w:rPr>
        <w:t>Охранные зоны инженерных коммуникаций;</w:t>
      </w:r>
    </w:p>
    <w:p w:rsidR="00EA6C39" w:rsidRPr="00A17E14" w:rsidRDefault="00EA6C39" w:rsidP="00A17E14">
      <w:pPr>
        <w:pStyle w:val="ab"/>
        <w:numPr>
          <w:ilvl w:val="0"/>
          <w:numId w:val="17"/>
        </w:numPr>
        <w:ind w:left="0"/>
        <w:rPr>
          <w:rFonts w:ascii="Arial" w:hAnsi="Arial" w:cs="Arial"/>
          <w:lang w:val="ru-RU"/>
        </w:rPr>
      </w:pPr>
      <w:r w:rsidRPr="00A17E14">
        <w:rPr>
          <w:rFonts w:ascii="Arial" w:hAnsi="Arial" w:cs="Arial"/>
          <w:lang w:val="ru-RU"/>
        </w:rPr>
        <w:t>Придорожные полосы.</w:t>
      </w:r>
    </w:p>
    <w:p w:rsidR="00EA6C39" w:rsidRPr="00A17E14" w:rsidRDefault="00EA6C39" w:rsidP="00A17E14">
      <w:pPr>
        <w:pStyle w:val="ab"/>
        <w:rPr>
          <w:rFonts w:ascii="Arial" w:hAnsi="Arial" w:cs="Arial"/>
          <w:lang w:val="ru-RU"/>
        </w:rPr>
      </w:pPr>
      <w:r w:rsidRPr="00A17E14">
        <w:rPr>
          <w:rFonts w:ascii="Arial" w:hAnsi="Arial" w:cs="Arial"/>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EA6C39" w:rsidRPr="00A17E14" w:rsidRDefault="00EA6C39" w:rsidP="00A17E14">
      <w:pPr>
        <w:pStyle w:val="ab"/>
        <w:ind w:firstLine="0"/>
        <w:rPr>
          <w:rFonts w:ascii="Arial" w:hAnsi="Arial" w:cs="Arial"/>
          <w:lang w:val="ru-RU"/>
        </w:rPr>
      </w:pPr>
    </w:p>
    <w:p w:rsidR="00EA6C39" w:rsidRPr="00D73655" w:rsidRDefault="00EA6C39" w:rsidP="00D73655">
      <w:pPr>
        <w:pStyle w:val="ab"/>
        <w:numPr>
          <w:ilvl w:val="0"/>
          <w:numId w:val="8"/>
        </w:numPr>
        <w:ind w:left="0"/>
        <w:jc w:val="center"/>
        <w:rPr>
          <w:rFonts w:ascii="Arial" w:hAnsi="Arial" w:cs="Arial"/>
          <w:b/>
          <w:i/>
          <w:sz w:val="26"/>
          <w:szCs w:val="26"/>
          <w:lang w:val="ru-RU"/>
        </w:rPr>
      </w:pPr>
      <w:r w:rsidRPr="00D73655">
        <w:rPr>
          <w:rFonts w:ascii="Arial" w:hAnsi="Arial" w:cs="Arial"/>
          <w:b/>
          <w:i/>
          <w:sz w:val="26"/>
          <w:szCs w:val="26"/>
          <w:lang w:val="ru-RU"/>
        </w:rPr>
        <w:t>Зона обслуживания объектов, необходимых для осуществления производственной и предпринимательской деятельности</w:t>
      </w:r>
    </w:p>
    <w:p w:rsidR="00EA6C39" w:rsidRPr="00D73655" w:rsidRDefault="00EA6C39" w:rsidP="00D73655">
      <w:pPr>
        <w:suppressAutoHyphens/>
        <w:ind w:firstLine="851"/>
        <w:jc w:val="center"/>
        <w:rPr>
          <w:rFonts w:ascii="Arial" w:hAnsi="Arial" w:cs="Arial"/>
          <w:b/>
          <w:i/>
          <w:sz w:val="26"/>
          <w:szCs w:val="26"/>
          <w:lang w:eastAsia="ar-SA" w:bidi="en-US"/>
        </w:rPr>
      </w:pPr>
      <w:r w:rsidRPr="00D73655">
        <w:rPr>
          <w:rFonts w:ascii="Arial" w:hAnsi="Arial" w:cs="Arial"/>
          <w:b/>
          <w:i/>
          <w:sz w:val="26"/>
          <w:szCs w:val="26"/>
          <w:lang w:eastAsia="ar-SA" w:bidi="en-US"/>
        </w:rPr>
        <w:t>Кодовое обозначение зоны (индекс) – О3.</w:t>
      </w:r>
    </w:p>
    <w:tbl>
      <w:tblPr>
        <w:tblStyle w:val="af2"/>
        <w:tblW w:w="5000" w:type="pct"/>
        <w:tblLook w:val="04A0" w:firstRow="1" w:lastRow="0" w:firstColumn="1" w:lastColumn="0" w:noHBand="0" w:noVBand="1"/>
      </w:tblPr>
      <w:tblGrid>
        <w:gridCol w:w="9555"/>
        <w:gridCol w:w="5231"/>
      </w:tblGrid>
      <w:tr w:rsidR="00A17E14" w:rsidRPr="00A17E14" w:rsidTr="00D73655">
        <w:tc>
          <w:tcPr>
            <w:tcW w:w="3231" w:type="pct"/>
          </w:tcPr>
          <w:p w:rsidR="00EA6C39" w:rsidRPr="00A17E14" w:rsidRDefault="00EA6C39" w:rsidP="00A17E14">
            <w:pPr>
              <w:suppressAutoHyphens/>
              <w:jc w:val="both"/>
              <w:rPr>
                <w:rFonts w:ascii="Arial" w:hAnsi="Arial" w:cs="Arial"/>
                <w:b/>
              </w:rPr>
            </w:pPr>
            <w:r w:rsidRPr="00A17E14">
              <w:rPr>
                <w:rFonts w:ascii="Arial" w:hAnsi="Arial" w:cs="Arial"/>
                <w:b/>
              </w:rPr>
              <w:t>Вид использования</w:t>
            </w:r>
          </w:p>
        </w:tc>
        <w:tc>
          <w:tcPr>
            <w:tcW w:w="1769" w:type="pct"/>
          </w:tcPr>
          <w:p w:rsidR="00EA6C39" w:rsidRPr="00A17E14" w:rsidRDefault="00EA6C39" w:rsidP="00A17E14">
            <w:pPr>
              <w:suppressAutoHyphens/>
              <w:jc w:val="both"/>
              <w:rPr>
                <w:rFonts w:ascii="Arial" w:hAnsi="Arial" w:cs="Arial"/>
              </w:rPr>
            </w:pPr>
            <w:r w:rsidRPr="00A17E14">
              <w:rPr>
                <w:rFonts w:ascii="Arial" w:hAnsi="Arial" w:cs="Arial"/>
                <w:b/>
              </w:rPr>
              <w:t>Предельные параметры разрешенного строительства, реконструкции объектов капитального строительства</w:t>
            </w:r>
          </w:p>
        </w:tc>
      </w:tr>
      <w:tr w:rsidR="00A17E14" w:rsidRPr="00A17E14" w:rsidTr="00D73655">
        <w:tc>
          <w:tcPr>
            <w:tcW w:w="5000" w:type="pct"/>
            <w:gridSpan w:val="2"/>
          </w:tcPr>
          <w:p w:rsidR="00EA6C39" w:rsidRPr="00A17E14" w:rsidRDefault="00EA6C39" w:rsidP="00A17E14">
            <w:pPr>
              <w:suppressAutoHyphens/>
              <w:jc w:val="both"/>
              <w:rPr>
                <w:rFonts w:ascii="Arial" w:hAnsi="Arial" w:cs="Arial"/>
                <w:b/>
              </w:rPr>
            </w:pPr>
            <w:r w:rsidRPr="00A17E14">
              <w:rPr>
                <w:rStyle w:val="5"/>
                <w:rFonts w:ascii="Arial" w:hAnsi="Arial" w:cs="Arial"/>
                <w:sz w:val="24"/>
                <w:szCs w:val="24"/>
              </w:rPr>
              <w:t>Основные виды разрешенного использования земельных участков и объектов капитального строительства:</w:t>
            </w:r>
          </w:p>
        </w:tc>
      </w:tr>
      <w:tr w:rsidR="00A17E14" w:rsidRPr="00A17E14" w:rsidTr="00D73655">
        <w:trPr>
          <w:trHeight w:val="131"/>
        </w:trPr>
        <w:tc>
          <w:tcPr>
            <w:tcW w:w="3231" w:type="pct"/>
          </w:tcPr>
          <w:p w:rsidR="00EA6C39" w:rsidRPr="00A17E14" w:rsidRDefault="00EA6C39" w:rsidP="00A17E14">
            <w:pPr>
              <w:suppressAutoHyphens/>
              <w:jc w:val="both"/>
              <w:rPr>
                <w:rFonts w:ascii="Arial" w:hAnsi="Arial" w:cs="Arial"/>
                <w:b/>
              </w:rPr>
            </w:pPr>
            <w:r w:rsidRPr="00A17E14">
              <w:rPr>
                <w:rFonts w:ascii="Arial" w:hAnsi="Arial" w:cs="Arial"/>
                <w:b/>
              </w:rPr>
              <w:t>Бытовое обслуживание (3.3)</w:t>
            </w:r>
          </w:p>
          <w:p w:rsidR="00EA6C39" w:rsidRPr="00A17E14" w:rsidRDefault="00EA6C39" w:rsidP="00A17E14">
            <w:pPr>
              <w:suppressAutoHyphens/>
              <w:jc w:val="both"/>
              <w:rPr>
                <w:rFonts w:ascii="Arial" w:hAnsi="Arial" w:cs="Arial"/>
              </w:rPr>
            </w:pPr>
            <w:r w:rsidRPr="00A17E14">
              <w:rPr>
                <w:rFonts w:ascii="Arial" w:hAnsi="Arial" w:cs="Arial"/>
              </w:rPr>
              <w:lastRenderedPageBreak/>
              <w:t>(-мастерские мелкого ремонта, ателье, бани, парикмахерские, прачечные, химчистки, похоронные бюро)</w:t>
            </w:r>
          </w:p>
        </w:tc>
        <w:tc>
          <w:tcPr>
            <w:tcW w:w="1769" w:type="pct"/>
            <w:vMerge w:val="restart"/>
          </w:tcPr>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lastRenderedPageBreak/>
              <w:t xml:space="preserve">1. 1.Предельные (минимальные и (или) </w:t>
            </w:r>
            <w:r w:rsidRPr="00A17E14">
              <w:rPr>
                <w:sz w:val="24"/>
                <w:szCs w:val="24"/>
              </w:rPr>
              <w:lastRenderedPageBreak/>
              <w:t xml:space="preserve">максимальные) размеры земельных участков: </w:t>
            </w:r>
            <w:r w:rsidRPr="00A17E14">
              <w:rPr>
                <w:i/>
                <w:sz w:val="24"/>
                <w:szCs w:val="24"/>
                <w:u w:val="single"/>
              </w:rPr>
              <w:t>не подлежат установлению;</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3. Предельное количество этажей или предельная высота зданий, строений, сооружений – 3 этажа.</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4.Максимальный процент застройки в границах земельного участка – 80 %.</w:t>
            </w:r>
          </w:p>
        </w:tc>
      </w:tr>
      <w:tr w:rsidR="00A17E14" w:rsidRPr="00A17E14" w:rsidTr="00D73655">
        <w:trPr>
          <w:trHeight w:val="131"/>
        </w:trPr>
        <w:tc>
          <w:tcPr>
            <w:tcW w:w="3231" w:type="pct"/>
          </w:tcPr>
          <w:p w:rsidR="00BC0FE1" w:rsidRPr="00A17E14" w:rsidRDefault="00BC0FE1" w:rsidP="00A17E14">
            <w:pPr>
              <w:suppressAutoHyphens/>
              <w:jc w:val="both"/>
              <w:rPr>
                <w:rFonts w:ascii="Arial" w:hAnsi="Arial" w:cs="Arial"/>
                <w:b/>
              </w:rPr>
            </w:pPr>
            <w:r w:rsidRPr="00A17E14">
              <w:rPr>
                <w:rFonts w:ascii="Arial" w:hAnsi="Arial" w:cs="Arial"/>
                <w:b/>
              </w:rPr>
              <w:lastRenderedPageBreak/>
              <w:t>Деловое управление (4.1)</w:t>
            </w:r>
          </w:p>
          <w:p w:rsidR="00BC0FE1" w:rsidRPr="00A17E14" w:rsidRDefault="00BC0FE1" w:rsidP="00A17E14">
            <w:pPr>
              <w:suppressAutoHyphens/>
              <w:jc w:val="both"/>
              <w:rPr>
                <w:rFonts w:ascii="Arial" w:hAnsi="Arial" w:cs="Arial"/>
              </w:rPr>
            </w:pPr>
            <w:proofErr w:type="gramStart"/>
            <w:r w:rsidRPr="00A17E14">
              <w:rPr>
                <w:rFonts w:ascii="Arial" w:hAnsi="Arial" w:cs="Arial"/>
              </w:rPr>
              <w:t>(-размещения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w:t>
            </w:r>
            <w:proofErr w:type="gramEnd"/>
          </w:p>
          <w:p w:rsidR="00BC0FE1" w:rsidRPr="00A17E14" w:rsidRDefault="00BC0FE1" w:rsidP="00A17E14">
            <w:pPr>
              <w:suppressAutoHyphens/>
              <w:jc w:val="both"/>
              <w:rPr>
                <w:rFonts w:ascii="Arial" w:hAnsi="Arial" w:cs="Arial"/>
                <w:b/>
              </w:rPr>
            </w:pPr>
            <w:r w:rsidRPr="00A17E14">
              <w:rPr>
                <w:rFonts w:ascii="Arial" w:hAnsi="Arial" w:cs="Arial"/>
              </w:rPr>
              <w:t>страховой деятельности)</w:t>
            </w:r>
          </w:p>
        </w:tc>
        <w:tc>
          <w:tcPr>
            <w:tcW w:w="1769" w:type="pct"/>
            <w:vMerge/>
          </w:tcPr>
          <w:p w:rsidR="00BC0FE1" w:rsidRPr="00A17E14" w:rsidRDefault="00BC0FE1" w:rsidP="00A17E14">
            <w:pPr>
              <w:pStyle w:val="ConsNormal"/>
              <w:widowControl/>
              <w:numPr>
                <w:ilvl w:val="0"/>
                <w:numId w:val="12"/>
              </w:numPr>
              <w:spacing w:before="0"/>
              <w:ind w:left="0" w:right="0"/>
              <w:rPr>
                <w:sz w:val="24"/>
                <w:szCs w:val="24"/>
              </w:rPr>
            </w:pPr>
          </w:p>
        </w:tc>
      </w:tr>
      <w:tr w:rsidR="00A17E14" w:rsidRPr="00A17E14" w:rsidTr="00D73655">
        <w:trPr>
          <w:trHeight w:val="548"/>
        </w:trPr>
        <w:tc>
          <w:tcPr>
            <w:tcW w:w="3231" w:type="pct"/>
          </w:tcPr>
          <w:p w:rsidR="00EA6C39" w:rsidRPr="00A17E14" w:rsidRDefault="00BC0FE1" w:rsidP="00A17E14">
            <w:pPr>
              <w:suppressAutoHyphens/>
              <w:jc w:val="both"/>
              <w:rPr>
                <w:rFonts w:ascii="Arial" w:hAnsi="Arial" w:cs="Arial"/>
                <w:b/>
              </w:rPr>
            </w:pPr>
            <w:proofErr w:type="gramStart"/>
            <w:r w:rsidRPr="00A17E14">
              <w:rPr>
                <w:rFonts w:ascii="Arial" w:hAnsi="Arial" w:cs="Arial"/>
                <w:b/>
              </w:rPr>
              <w:t>Объекты торговли (торговые центры, торгово-развлекательные центры (комплексы) (4.1)</w:t>
            </w:r>
            <w:proofErr w:type="gramEnd"/>
          </w:p>
          <w:p w:rsidR="00BC0FE1" w:rsidRPr="00A17E14" w:rsidRDefault="00BC0FE1" w:rsidP="00A17E14">
            <w:pPr>
              <w:pStyle w:val="ConsPlusNormal"/>
              <w:ind w:firstLine="0"/>
              <w:jc w:val="both"/>
              <w:rPr>
                <w:sz w:val="24"/>
                <w:szCs w:val="24"/>
                <w:highlight w:val="green"/>
              </w:rPr>
            </w:pPr>
            <w:r w:rsidRPr="00A17E14">
              <w:rPr>
                <w:sz w:val="24"/>
                <w:szCs w:val="24"/>
              </w:rPr>
              <w:t xml:space="preserve">(- 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ar283" w:tooltip="4.5" w:history="1">
              <w:r w:rsidRPr="00A17E14">
                <w:rPr>
                  <w:sz w:val="24"/>
                  <w:szCs w:val="24"/>
                </w:rPr>
                <w:t>кодами 4.5</w:t>
              </w:r>
            </w:hyperlink>
            <w:r w:rsidRPr="00A17E14">
              <w:rPr>
                <w:sz w:val="24"/>
                <w:szCs w:val="24"/>
              </w:rPr>
              <w:t xml:space="preserve"> - </w:t>
            </w:r>
            <w:hyperlink w:anchor="Par296" w:tooltip="Обслуживание автотранспорта" w:history="1">
              <w:r w:rsidRPr="00A17E14">
                <w:rPr>
                  <w:sz w:val="24"/>
                  <w:szCs w:val="24"/>
                </w:rPr>
                <w:t>4.9</w:t>
              </w:r>
            </w:hyperlink>
            <w:r w:rsidRPr="00A17E14">
              <w:rPr>
                <w:sz w:val="24"/>
                <w:szCs w:val="24"/>
              </w:rPr>
              <w:t>; размещение гаражей и (или) стоянок для автомобилей сотрудников и посетителей торгового центра)</w:t>
            </w:r>
          </w:p>
        </w:tc>
        <w:tc>
          <w:tcPr>
            <w:tcW w:w="1769" w:type="pct"/>
            <w:vMerge/>
          </w:tcPr>
          <w:p w:rsidR="00EA6C39" w:rsidRPr="00A17E14" w:rsidRDefault="00EA6C39" w:rsidP="00A17E14">
            <w:pPr>
              <w:pStyle w:val="ConsNormal"/>
              <w:numPr>
                <w:ilvl w:val="0"/>
                <w:numId w:val="12"/>
              </w:numPr>
              <w:spacing w:before="0"/>
              <w:ind w:left="0" w:right="0"/>
              <w:rPr>
                <w:sz w:val="24"/>
                <w:szCs w:val="24"/>
              </w:rPr>
            </w:pPr>
          </w:p>
        </w:tc>
      </w:tr>
      <w:tr w:rsidR="00A17E14" w:rsidRPr="00A17E14" w:rsidTr="00D73655">
        <w:trPr>
          <w:trHeight w:val="201"/>
        </w:trPr>
        <w:tc>
          <w:tcPr>
            <w:tcW w:w="3231" w:type="pct"/>
          </w:tcPr>
          <w:p w:rsidR="00EA6C39" w:rsidRPr="00A17E14" w:rsidRDefault="00EA6C39" w:rsidP="00A17E14">
            <w:pPr>
              <w:suppressAutoHyphens/>
              <w:jc w:val="both"/>
              <w:rPr>
                <w:rFonts w:ascii="Arial" w:hAnsi="Arial" w:cs="Arial"/>
                <w:b/>
              </w:rPr>
            </w:pPr>
            <w:r w:rsidRPr="00A17E14">
              <w:rPr>
                <w:rFonts w:ascii="Arial" w:hAnsi="Arial" w:cs="Arial"/>
                <w:b/>
              </w:rPr>
              <w:t>Рынки (4.3)</w:t>
            </w:r>
          </w:p>
          <w:p w:rsidR="00EA6C39" w:rsidRPr="00A17E14" w:rsidRDefault="00EA6C39" w:rsidP="00A17E14">
            <w:pPr>
              <w:suppressAutoHyphens/>
              <w:jc w:val="both"/>
              <w:rPr>
                <w:rFonts w:ascii="Arial" w:hAnsi="Arial" w:cs="Arial"/>
              </w:rPr>
            </w:pPr>
            <w:proofErr w:type="gramStart"/>
            <w:r w:rsidRPr="00A17E14">
              <w:rPr>
                <w:rFonts w:ascii="Arial" w:hAnsi="Arial" w:cs="Arial"/>
              </w:rPr>
              <w:t>(-ярмарка, рынок, базар</w:t>
            </w:r>
            <w:proofErr w:type="gramEnd"/>
          </w:p>
          <w:p w:rsidR="00EA6C39" w:rsidRPr="00A17E14" w:rsidRDefault="00EA6C39" w:rsidP="00A17E14">
            <w:pPr>
              <w:suppressAutoHyphens/>
              <w:jc w:val="both"/>
              <w:rPr>
                <w:rFonts w:ascii="Arial" w:hAnsi="Arial" w:cs="Arial"/>
              </w:rPr>
            </w:pPr>
            <w:r w:rsidRPr="00A17E14">
              <w:rPr>
                <w:rFonts w:ascii="Arial" w:hAnsi="Arial" w:cs="Arial"/>
              </w:rPr>
              <w:t>-размещение гаражей и (или) стоянок для автомобилей сотрудников и посетителей рынка)</w:t>
            </w:r>
          </w:p>
        </w:tc>
        <w:tc>
          <w:tcPr>
            <w:tcW w:w="1769" w:type="pct"/>
            <w:vMerge/>
          </w:tcPr>
          <w:p w:rsidR="00EA6C39" w:rsidRPr="00A17E14" w:rsidRDefault="00EA6C39" w:rsidP="00A17E14">
            <w:pPr>
              <w:pStyle w:val="ConsNormal"/>
              <w:numPr>
                <w:ilvl w:val="0"/>
                <w:numId w:val="12"/>
              </w:numPr>
              <w:spacing w:before="0"/>
              <w:ind w:left="0" w:right="0"/>
              <w:rPr>
                <w:sz w:val="24"/>
                <w:szCs w:val="24"/>
              </w:rPr>
            </w:pPr>
          </w:p>
        </w:tc>
      </w:tr>
      <w:tr w:rsidR="00A17E14" w:rsidRPr="00A17E14" w:rsidTr="00D73655">
        <w:trPr>
          <w:trHeight w:val="335"/>
        </w:trPr>
        <w:tc>
          <w:tcPr>
            <w:tcW w:w="3231" w:type="pct"/>
          </w:tcPr>
          <w:p w:rsidR="00EA6C39" w:rsidRPr="00A17E14" w:rsidRDefault="00EA6C39" w:rsidP="00A17E14">
            <w:pPr>
              <w:suppressAutoHyphens/>
              <w:jc w:val="both"/>
              <w:rPr>
                <w:rFonts w:ascii="Arial" w:hAnsi="Arial" w:cs="Arial"/>
                <w:b/>
              </w:rPr>
            </w:pPr>
            <w:r w:rsidRPr="00A17E14">
              <w:rPr>
                <w:rFonts w:ascii="Arial" w:hAnsi="Arial" w:cs="Arial"/>
                <w:b/>
              </w:rPr>
              <w:t>Магазины (4.4);</w:t>
            </w:r>
          </w:p>
          <w:p w:rsidR="00EA6C39" w:rsidRPr="00A17E14" w:rsidRDefault="00BC0FE1" w:rsidP="00A17E14">
            <w:pPr>
              <w:suppressAutoHyphens/>
              <w:jc w:val="both"/>
              <w:rPr>
                <w:rFonts w:ascii="Arial" w:hAnsi="Arial" w:cs="Arial"/>
              </w:rPr>
            </w:pPr>
            <w:r w:rsidRPr="00A17E14">
              <w:rPr>
                <w:rFonts w:ascii="Arial" w:hAnsi="Arial" w:cs="Arial"/>
              </w:rPr>
              <w:t>(-р</w:t>
            </w:r>
            <w:r w:rsidR="00EA6C39" w:rsidRPr="00A17E14">
              <w:rPr>
                <w:rFonts w:ascii="Arial" w:hAnsi="Arial" w:cs="Arial"/>
              </w:rPr>
              <w:t xml:space="preserve">азмещение объектов капитального строительства, предназначенных для продажи товаров, торговая площадь которых составляет до 5000 </w:t>
            </w:r>
            <w:proofErr w:type="spellStart"/>
            <w:r w:rsidR="00EA6C39" w:rsidRPr="00A17E14">
              <w:rPr>
                <w:rFonts w:ascii="Arial" w:hAnsi="Arial" w:cs="Arial"/>
              </w:rPr>
              <w:t>кв.м</w:t>
            </w:r>
            <w:proofErr w:type="spellEnd"/>
            <w:r w:rsidR="00EA6C39" w:rsidRPr="00A17E14">
              <w:rPr>
                <w:rFonts w:ascii="Arial" w:hAnsi="Arial" w:cs="Arial"/>
              </w:rPr>
              <w:t>.</w:t>
            </w:r>
            <w:r w:rsidRPr="00A17E14">
              <w:rPr>
                <w:rFonts w:ascii="Arial" w:hAnsi="Arial" w:cs="Arial"/>
              </w:rPr>
              <w:t>)</w:t>
            </w:r>
          </w:p>
        </w:tc>
        <w:tc>
          <w:tcPr>
            <w:tcW w:w="1769" w:type="pct"/>
            <w:vMerge/>
          </w:tcPr>
          <w:p w:rsidR="00EA6C39" w:rsidRPr="00A17E14" w:rsidRDefault="00EA6C39" w:rsidP="00A17E14">
            <w:pPr>
              <w:pStyle w:val="ConsNormal"/>
              <w:numPr>
                <w:ilvl w:val="0"/>
                <w:numId w:val="12"/>
              </w:numPr>
              <w:spacing w:before="0"/>
              <w:ind w:left="0" w:right="0"/>
              <w:rPr>
                <w:sz w:val="24"/>
                <w:szCs w:val="24"/>
              </w:rPr>
            </w:pPr>
          </w:p>
        </w:tc>
      </w:tr>
      <w:tr w:rsidR="00A17E14" w:rsidRPr="00A17E14" w:rsidTr="00D73655">
        <w:tc>
          <w:tcPr>
            <w:tcW w:w="3231" w:type="pct"/>
          </w:tcPr>
          <w:p w:rsidR="00EA6C39" w:rsidRPr="00A17E14" w:rsidRDefault="00EA6C39" w:rsidP="00A17E14">
            <w:pPr>
              <w:suppressAutoHyphens/>
              <w:jc w:val="both"/>
              <w:rPr>
                <w:rFonts w:ascii="Arial" w:hAnsi="Arial" w:cs="Arial"/>
                <w:b/>
              </w:rPr>
            </w:pPr>
            <w:r w:rsidRPr="00A17E14">
              <w:rPr>
                <w:rFonts w:ascii="Arial" w:hAnsi="Arial" w:cs="Arial"/>
                <w:b/>
              </w:rPr>
              <w:t>Общественное питание (4.6)</w:t>
            </w:r>
          </w:p>
          <w:p w:rsidR="00EA6C39" w:rsidRPr="00A17E14" w:rsidRDefault="00EA6C39" w:rsidP="00A17E14">
            <w:pPr>
              <w:suppressAutoHyphens/>
              <w:jc w:val="both"/>
              <w:rPr>
                <w:rFonts w:ascii="Arial" w:hAnsi="Arial" w:cs="Arial"/>
              </w:rPr>
            </w:pPr>
            <w:r w:rsidRPr="00A17E14">
              <w:rPr>
                <w:rFonts w:ascii="Arial" w:hAnsi="Arial" w:cs="Arial"/>
              </w:rPr>
              <w:t>(-рестораны, кафе, столовые, закусочные, бары)</w:t>
            </w:r>
          </w:p>
        </w:tc>
        <w:tc>
          <w:tcPr>
            <w:tcW w:w="1769" w:type="pct"/>
            <w:vMerge/>
          </w:tcPr>
          <w:p w:rsidR="00EA6C39" w:rsidRPr="00A17E14" w:rsidRDefault="00EA6C39" w:rsidP="00A17E14">
            <w:pPr>
              <w:pStyle w:val="ConsNormal"/>
              <w:numPr>
                <w:ilvl w:val="0"/>
                <w:numId w:val="12"/>
              </w:numPr>
              <w:spacing w:before="0"/>
              <w:ind w:left="0" w:right="0"/>
              <w:rPr>
                <w:sz w:val="24"/>
                <w:szCs w:val="24"/>
              </w:rPr>
            </w:pPr>
          </w:p>
        </w:tc>
      </w:tr>
      <w:tr w:rsidR="00A17E14" w:rsidRPr="00A17E14" w:rsidTr="00D73655">
        <w:trPr>
          <w:trHeight w:val="64"/>
        </w:trPr>
        <w:tc>
          <w:tcPr>
            <w:tcW w:w="3231" w:type="pct"/>
          </w:tcPr>
          <w:p w:rsidR="00EA6C39" w:rsidRPr="00A17E14" w:rsidRDefault="00EA6C39" w:rsidP="00A17E14">
            <w:pPr>
              <w:suppressAutoHyphens/>
              <w:jc w:val="both"/>
              <w:rPr>
                <w:rFonts w:ascii="Arial" w:hAnsi="Arial" w:cs="Arial"/>
                <w:b/>
              </w:rPr>
            </w:pPr>
            <w:r w:rsidRPr="00A17E14">
              <w:rPr>
                <w:rFonts w:ascii="Arial" w:hAnsi="Arial" w:cs="Arial"/>
                <w:b/>
              </w:rPr>
              <w:t>Гостиничное обслуживание (4.7)</w:t>
            </w:r>
          </w:p>
          <w:p w:rsidR="00EA6C39" w:rsidRPr="00A17E14" w:rsidRDefault="00EA6C39" w:rsidP="00A17E14">
            <w:pPr>
              <w:suppressAutoHyphens/>
              <w:jc w:val="both"/>
              <w:rPr>
                <w:rFonts w:ascii="Arial" w:hAnsi="Arial" w:cs="Arial"/>
              </w:rPr>
            </w:pPr>
            <w:r w:rsidRPr="00A17E14">
              <w:rPr>
                <w:rFonts w:ascii="Arial" w:hAnsi="Arial" w:cs="Arial"/>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769" w:type="pct"/>
            <w:vMerge/>
          </w:tcPr>
          <w:p w:rsidR="00EA6C39" w:rsidRPr="00A17E14" w:rsidRDefault="00EA6C39" w:rsidP="00A17E14">
            <w:pPr>
              <w:pStyle w:val="ConsNormal"/>
              <w:numPr>
                <w:ilvl w:val="0"/>
                <w:numId w:val="12"/>
              </w:numPr>
              <w:spacing w:before="0"/>
              <w:ind w:left="0" w:right="0"/>
              <w:rPr>
                <w:sz w:val="24"/>
                <w:szCs w:val="24"/>
              </w:rPr>
            </w:pPr>
          </w:p>
        </w:tc>
      </w:tr>
      <w:tr w:rsidR="00A17E14" w:rsidRPr="00A17E14" w:rsidTr="00D73655">
        <w:tc>
          <w:tcPr>
            <w:tcW w:w="3231" w:type="pct"/>
          </w:tcPr>
          <w:p w:rsidR="00EA6C39" w:rsidRPr="00A17E14" w:rsidRDefault="00EA6C39" w:rsidP="00A17E14">
            <w:pPr>
              <w:suppressAutoHyphens/>
              <w:jc w:val="both"/>
              <w:rPr>
                <w:rFonts w:ascii="Arial" w:hAnsi="Arial" w:cs="Arial"/>
                <w:b/>
              </w:rPr>
            </w:pPr>
            <w:r w:rsidRPr="00A17E14">
              <w:rPr>
                <w:rFonts w:ascii="Arial" w:hAnsi="Arial" w:cs="Arial"/>
                <w:b/>
              </w:rPr>
              <w:t>Развлечения (4.8)</w:t>
            </w:r>
          </w:p>
          <w:p w:rsidR="00EA6C39" w:rsidRPr="00A17E14" w:rsidRDefault="00EA6C39" w:rsidP="00A17E14">
            <w:pPr>
              <w:suppressAutoHyphens/>
              <w:jc w:val="both"/>
              <w:rPr>
                <w:rFonts w:ascii="Arial" w:hAnsi="Arial" w:cs="Arial"/>
              </w:rPr>
            </w:pPr>
            <w:proofErr w:type="gramStart"/>
            <w:r w:rsidRPr="00A17E14">
              <w:rPr>
                <w:rFonts w:ascii="Arial" w:hAnsi="Arial" w:cs="Arial"/>
              </w:rPr>
              <w:t>(</w:t>
            </w:r>
            <w:r w:rsidR="00853F46" w:rsidRPr="00A17E14">
              <w:rPr>
                <w:rFonts w:ascii="Arial" w:hAnsi="Arial" w:cs="Arial"/>
              </w:rPr>
              <w:t>-</w:t>
            </w:r>
            <w:r w:rsidRPr="00A17E14">
              <w:rPr>
                <w:rFonts w:ascii="Arial" w:hAnsi="Arial" w:cs="Arial"/>
              </w:rPr>
              <w:t xml:space="preserve">для размещения: дискотек и танцевальных площадок, ночных клубов, </w:t>
            </w:r>
            <w:r w:rsidRPr="00A17E14">
              <w:rPr>
                <w:rFonts w:ascii="Arial" w:hAnsi="Arial" w:cs="Arial"/>
              </w:rPr>
              <w:lastRenderedPageBreak/>
              <w:t>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roofErr w:type="gramEnd"/>
          </w:p>
        </w:tc>
        <w:tc>
          <w:tcPr>
            <w:tcW w:w="1769" w:type="pct"/>
            <w:vMerge/>
          </w:tcPr>
          <w:p w:rsidR="00EA6C39" w:rsidRPr="00A17E14" w:rsidRDefault="00EA6C39" w:rsidP="00A17E14">
            <w:pPr>
              <w:pStyle w:val="ConsNormal"/>
              <w:widowControl/>
              <w:numPr>
                <w:ilvl w:val="0"/>
                <w:numId w:val="12"/>
              </w:numPr>
              <w:spacing w:before="0"/>
              <w:ind w:left="0" w:right="0"/>
              <w:rPr>
                <w:sz w:val="24"/>
                <w:szCs w:val="24"/>
              </w:rPr>
            </w:pPr>
          </w:p>
        </w:tc>
      </w:tr>
      <w:tr w:rsidR="00A17E14" w:rsidRPr="00A17E14" w:rsidTr="00D73655">
        <w:tc>
          <w:tcPr>
            <w:tcW w:w="3231" w:type="pct"/>
          </w:tcPr>
          <w:p w:rsidR="00EA6C39" w:rsidRPr="00A17E14" w:rsidRDefault="00EA6C39" w:rsidP="00A17E14">
            <w:pPr>
              <w:suppressAutoHyphens/>
              <w:jc w:val="both"/>
              <w:rPr>
                <w:rFonts w:ascii="Arial" w:hAnsi="Arial" w:cs="Arial"/>
                <w:b/>
              </w:rPr>
            </w:pPr>
            <w:proofErr w:type="spellStart"/>
            <w:r w:rsidRPr="00A17E14">
              <w:rPr>
                <w:rFonts w:ascii="Arial" w:hAnsi="Arial" w:cs="Arial"/>
                <w:b/>
              </w:rPr>
              <w:lastRenderedPageBreak/>
              <w:t>Выставочно</w:t>
            </w:r>
            <w:proofErr w:type="spellEnd"/>
            <w:r w:rsidRPr="00A17E14">
              <w:rPr>
                <w:rFonts w:ascii="Arial" w:hAnsi="Arial" w:cs="Arial"/>
                <w:b/>
              </w:rPr>
              <w:t>-ярмарочная деятельность (4.10)</w:t>
            </w:r>
          </w:p>
          <w:p w:rsidR="00EA6C39" w:rsidRPr="00A17E14" w:rsidRDefault="00853F46" w:rsidP="00A17E14">
            <w:pPr>
              <w:suppressAutoHyphens/>
              <w:jc w:val="both"/>
              <w:rPr>
                <w:rFonts w:ascii="Arial" w:hAnsi="Arial" w:cs="Arial"/>
              </w:rPr>
            </w:pPr>
            <w:proofErr w:type="gramStart"/>
            <w:r w:rsidRPr="00A17E14">
              <w:rPr>
                <w:rFonts w:ascii="Arial" w:hAnsi="Arial" w:cs="Arial"/>
              </w:rPr>
              <w:t>(-р</w:t>
            </w:r>
            <w:r w:rsidR="00EA6C39" w:rsidRPr="00A17E14">
              <w:rPr>
                <w:rFonts w:ascii="Arial" w:hAnsi="Arial" w:cs="Arial"/>
              </w:rPr>
              <w:t xml:space="preserve">азмещение объектов капитального строительства, сооружений, предназначенных для осуществления </w:t>
            </w:r>
            <w:proofErr w:type="spellStart"/>
            <w:r w:rsidR="00EA6C39" w:rsidRPr="00A17E14">
              <w:rPr>
                <w:rFonts w:ascii="Arial" w:hAnsi="Arial" w:cs="Arial"/>
              </w:rPr>
              <w:t>выставочно</w:t>
            </w:r>
            <w:proofErr w:type="spellEnd"/>
            <w:r w:rsidR="00EA6C39" w:rsidRPr="00A17E14">
              <w:rPr>
                <w:rFonts w:ascii="Arial" w:hAnsi="Arial" w:cs="Arial"/>
              </w:rPr>
              <w:t xml:space="preserve">-ярмарочной и </w:t>
            </w:r>
            <w:proofErr w:type="spellStart"/>
            <w:r w:rsidR="00EA6C39" w:rsidRPr="00A17E14">
              <w:rPr>
                <w:rFonts w:ascii="Arial" w:hAnsi="Arial" w:cs="Arial"/>
              </w:rPr>
              <w:t>конгрессной</w:t>
            </w:r>
            <w:proofErr w:type="spellEnd"/>
            <w:r w:rsidR="00EA6C39" w:rsidRPr="00A17E14">
              <w:rPr>
                <w:rFonts w:ascii="Arial" w:hAnsi="Arial" w:cs="Arial"/>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roofErr w:type="gramEnd"/>
          </w:p>
        </w:tc>
        <w:tc>
          <w:tcPr>
            <w:tcW w:w="1769" w:type="pct"/>
            <w:vMerge/>
          </w:tcPr>
          <w:p w:rsidR="00EA6C39" w:rsidRPr="00A17E14" w:rsidRDefault="00EA6C39" w:rsidP="00A17E14">
            <w:pPr>
              <w:pStyle w:val="ConsNormal"/>
              <w:widowControl/>
              <w:spacing w:before="0"/>
              <w:ind w:left="0" w:right="0" w:firstLine="372"/>
              <w:rPr>
                <w:sz w:val="24"/>
                <w:szCs w:val="24"/>
              </w:rPr>
            </w:pPr>
          </w:p>
        </w:tc>
      </w:tr>
      <w:tr w:rsidR="00A17E14" w:rsidRPr="00A17E14" w:rsidTr="00D73655">
        <w:tc>
          <w:tcPr>
            <w:tcW w:w="3231" w:type="pct"/>
          </w:tcPr>
          <w:p w:rsidR="00755517" w:rsidRPr="00A17E14" w:rsidRDefault="00755517" w:rsidP="00A17E14">
            <w:pPr>
              <w:suppressAutoHyphens/>
              <w:jc w:val="both"/>
              <w:rPr>
                <w:rFonts w:ascii="Arial" w:hAnsi="Arial" w:cs="Arial"/>
                <w:b/>
              </w:rPr>
            </w:pPr>
            <w:r w:rsidRPr="00A17E14">
              <w:rPr>
                <w:rFonts w:ascii="Arial" w:hAnsi="Arial" w:cs="Arial"/>
                <w:b/>
              </w:rPr>
              <w:t>Обслуживание автотранспорта (4.9)</w:t>
            </w:r>
          </w:p>
          <w:p w:rsidR="00755517" w:rsidRPr="00A17E14" w:rsidRDefault="00755517" w:rsidP="00A17E14">
            <w:pPr>
              <w:suppressAutoHyphens/>
              <w:jc w:val="both"/>
              <w:rPr>
                <w:rFonts w:ascii="Arial" w:hAnsi="Arial" w:cs="Arial"/>
              </w:rPr>
            </w:pPr>
            <w:r w:rsidRPr="00A17E14">
              <w:rPr>
                <w:rFonts w:ascii="Arial" w:hAnsi="Arial" w:cs="Arial"/>
              </w:rPr>
              <w:t>(</w:t>
            </w:r>
            <w:r w:rsidR="00853F46" w:rsidRPr="00A17E14">
              <w:rPr>
                <w:rFonts w:ascii="Arial" w:hAnsi="Arial" w:cs="Arial"/>
              </w:rPr>
              <w:t>-</w:t>
            </w:r>
            <w:r w:rsidRPr="00A17E14">
              <w:rPr>
                <w:rFonts w:ascii="Arial" w:hAnsi="Arial" w:cs="Arial"/>
              </w:rPr>
              <w:t>размещение постоянных или временных гаражей с несколькими стояночными местами, стоянок (парковок), гаражей, в том числе многоярусных)</w:t>
            </w:r>
          </w:p>
        </w:tc>
        <w:tc>
          <w:tcPr>
            <w:tcW w:w="1769" w:type="pct"/>
            <w:vMerge w:val="restart"/>
          </w:tcPr>
          <w:p w:rsidR="00755517" w:rsidRPr="00A17E14" w:rsidRDefault="00755517" w:rsidP="00A17E14">
            <w:pPr>
              <w:pStyle w:val="ConsNormal"/>
              <w:widowControl/>
              <w:numPr>
                <w:ilvl w:val="0"/>
                <w:numId w:val="12"/>
              </w:numPr>
              <w:spacing w:before="0"/>
              <w:ind w:left="0" w:right="0"/>
              <w:rPr>
                <w:sz w:val="24"/>
                <w:szCs w:val="24"/>
              </w:rPr>
            </w:pPr>
            <w:r w:rsidRPr="00A17E14">
              <w:rPr>
                <w:sz w:val="24"/>
                <w:szCs w:val="24"/>
              </w:rPr>
              <w:t>1.Предельные (минимальные и (или) максимальные) размеры земельных участков:</w:t>
            </w:r>
          </w:p>
          <w:p w:rsidR="00755517" w:rsidRPr="00A17E14" w:rsidRDefault="00755517" w:rsidP="00A17E14">
            <w:pPr>
              <w:pStyle w:val="ConsNormal"/>
              <w:widowControl/>
              <w:spacing w:before="0"/>
              <w:ind w:left="0" w:right="0" w:firstLine="0"/>
              <w:rPr>
                <w:i/>
                <w:sz w:val="24"/>
                <w:szCs w:val="24"/>
                <w:u w:val="single"/>
              </w:rPr>
            </w:pPr>
            <w:r w:rsidRPr="00A17E14">
              <w:rPr>
                <w:i/>
                <w:sz w:val="24"/>
                <w:szCs w:val="24"/>
                <w:u w:val="single"/>
              </w:rPr>
              <w:t>не подлежат установлению;</w:t>
            </w:r>
          </w:p>
          <w:p w:rsidR="00755517" w:rsidRPr="00A17E14" w:rsidRDefault="00755517" w:rsidP="00A17E14">
            <w:pPr>
              <w:pStyle w:val="ConsNormal"/>
              <w:widowControl/>
              <w:spacing w:before="0"/>
              <w:ind w:left="0" w:right="0" w:firstLine="0"/>
              <w:rPr>
                <w:i/>
                <w:sz w:val="24"/>
                <w:szCs w:val="24"/>
                <w:u w:val="single"/>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755517" w:rsidRPr="00A17E14" w:rsidRDefault="00755517" w:rsidP="00A17E14">
            <w:pPr>
              <w:pStyle w:val="ConsNormal"/>
              <w:widowControl/>
              <w:numPr>
                <w:ilvl w:val="0"/>
                <w:numId w:val="12"/>
              </w:numPr>
              <w:spacing w:before="0"/>
              <w:ind w:left="0" w:right="0"/>
              <w:rPr>
                <w:sz w:val="24"/>
                <w:szCs w:val="24"/>
              </w:rPr>
            </w:pPr>
            <w:r w:rsidRPr="00A17E14">
              <w:rPr>
                <w:sz w:val="24"/>
                <w:szCs w:val="24"/>
              </w:rPr>
              <w:t xml:space="preserve">3. Предельное количество этажей или предельная высота зданий, строений, сооружений – </w:t>
            </w:r>
            <w:r w:rsidRPr="00A17E14">
              <w:rPr>
                <w:i/>
                <w:sz w:val="24"/>
                <w:szCs w:val="24"/>
                <w:u w:val="single"/>
              </w:rPr>
              <w:t>не подлежат установлению;</w:t>
            </w:r>
          </w:p>
          <w:p w:rsidR="00755517" w:rsidRPr="00A17E14" w:rsidRDefault="00755517" w:rsidP="00A17E14">
            <w:pPr>
              <w:pStyle w:val="ConsNormal"/>
              <w:widowControl/>
              <w:numPr>
                <w:ilvl w:val="0"/>
                <w:numId w:val="12"/>
              </w:numPr>
              <w:spacing w:before="0"/>
              <w:ind w:left="0" w:right="0"/>
              <w:rPr>
                <w:sz w:val="24"/>
                <w:szCs w:val="24"/>
              </w:rPr>
            </w:pPr>
            <w:r w:rsidRPr="00A17E14">
              <w:rPr>
                <w:sz w:val="24"/>
                <w:szCs w:val="24"/>
              </w:rPr>
              <w:t xml:space="preserve">4.Максимальный процент застройки в границах земельного участка – </w:t>
            </w:r>
            <w:r w:rsidRPr="00A17E14">
              <w:rPr>
                <w:i/>
                <w:sz w:val="24"/>
                <w:szCs w:val="24"/>
                <w:u w:val="single"/>
              </w:rPr>
              <w:t>не подлежат установлению</w:t>
            </w:r>
            <w:r w:rsidRPr="00A17E14">
              <w:rPr>
                <w:sz w:val="24"/>
                <w:szCs w:val="24"/>
              </w:rPr>
              <w:t>.</w:t>
            </w:r>
          </w:p>
        </w:tc>
      </w:tr>
      <w:tr w:rsidR="00A17E14" w:rsidRPr="00A17E14" w:rsidTr="00D73655">
        <w:tc>
          <w:tcPr>
            <w:tcW w:w="3231" w:type="pct"/>
          </w:tcPr>
          <w:p w:rsidR="00755517" w:rsidRPr="00A17E14" w:rsidRDefault="00755517" w:rsidP="00A17E14">
            <w:pPr>
              <w:suppressAutoHyphens/>
              <w:jc w:val="both"/>
              <w:rPr>
                <w:rFonts w:ascii="Arial" w:hAnsi="Arial" w:cs="Arial"/>
                <w:b/>
              </w:rPr>
            </w:pPr>
            <w:r w:rsidRPr="00A17E14">
              <w:rPr>
                <w:rFonts w:ascii="Arial" w:hAnsi="Arial" w:cs="Arial"/>
                <w:b/>
              </w:rPr>
              <w:t>Земельные участки (территории) общего пользования (12.0)</w:t>
            </w:r>
          </w:p>
          <w:p w:rsidR="00755517" w:rsidRPr="00A17E14" w:rsidRDefault="00755517" w:rsidP="00A17E14">
            <w:pPr>
              <w:suppressAutoHyphens/>
              <w:jc w:val="both"/>
              <w:rPr>
                <w:rFonts w:ascii="Arial" w:hAnsi="Arial" w:cs="Arial"/>
              </w:rPr>
            </w:pPr>
            <w:proofErr w:type="gramStart"/>
            <w:r w:rsidRPr="00A17E14">
              <w:rPr>
                <w:rFonts w:ascii="Arial" w:hAnsi="Arial" w:cs="Arial"/>
              </w:rPr>
              <w:t>(-размещение объектов улично-дорожной сети,</w:t>
            </w:r>
            <w:proofErr w:type="gramEnd"/>
          </w:p>
          <w:p w:rsidR="00755517" w:rsidRPr="00A17E14" w:rsidRDefault="00755517" w:rsidP="00A17E14">
            <w:pPr>
              <w:suppressAutoHyphens/>
              <w:jc w:val="both"/>
              <w:rPr>
                <w:rFonts w:ascii="Arial" w:hAnsi="Arial" w:cs="Arial"/>
              </w:rPr>
            </w:pPr>
            <w:r w:rsidRPr="00A17E14">
              <w:rPr>
                <w:rFonts w:ascii="Arial" w:hAnsi="Arial" w:cs="Arial"/>
              </w:rPr>
              <w:t>автомобильных дорог и</w:t>
            </w:r>
          </w:p>
          <w:p w:rsidR="00755517" w:rsidRPr="00A17E14" w:rsidRDefault="00755517" w:rsidP="00A17E14">
            <w:pPr>
              <w:suppressAutoHyphens/>
              <w:jc w:val="both"/>
              <w:rPr>
                <w:rFonts w:ascii="Arial" w:hAnsi="Arial" w:cs="Arial"/>
              </w:rPr>
            </w:pPr>
            <w:r w:rsidRPr="00A17E14">
              <w:rPr>
                <w:rFonts w:ascii="Arial" w:hAnsi="Arial" w:cs="Arial"/>
              </w:rPr>
              <w:t>пешеходных тротуаров в границах населенных пунктов, пешеходных переходов, набережных, береговых полос</w:t>
            </w:r>
          </w:p>
          <w:p w:rsidR="00755517" w:rsidRPr="00A17E14" w:rsidRDefault="00755517" w:rsidP="00A17E14">
            <w:pPr>
              <w:suppressAutoHyphens/>
              <w:jc w:val="both"/>
              <w:rPr>
                <w:rFonts w:ascii="Arial" w:hAnsi="Arial" w:cs="Arial"/>
                <w:b/>
              </w:rPr>
            </w:pPr>
            <w:r w:rsidRPr="00A17E14">
              <w:rPr>
                <w:rFonts w:ascii="Arial" w:hAnsi="Arial" w:cs="Arial"/>
              </w:rPr>
              <w:t>водных объектов общего пользования, скверов, бульваров, площадей, проездов, малых архитектурных форм благоустройства)</w:t>
            </w:r>
          </w:p>
        </w:tc>
        <w:tc>
          <w:tcPr>
            <w:tcW w:w="1769" w:type="pct"/>
            <w:vMerge/>
          </w:tcPr>
          <w:p w:rsidR="00755517" w:rsidRPr="00A17E14" w:rsidRDefault="00755517" w:rsidP="00A17E14">
            <w:pPr>
              <w:pStyle w:val="ConsNormal"/>
              <w:widowControl/>
              <w:numPr>
                <w:ilvl w:val="0"/>
                <w:numId w:val="12"/>
              </w:numPr>
              <w:spacing w:before="0"/>
              <w:ind w:left="0" w:right="0"/>
              <w:rPr>
                <w:sz w:val="24"/>
                <w:szCs w:val="24"/>
              </w:rPr>
            </w:pPr>
          </w:p>
        </w:tc>
      </w:tr>
    </w:tbl>
    <w:p w:rsidR="00EA6C39" w:rsidRPr="00A17E14" w:rsidRDefault="00EA6C39" w:rsidP="00A17E14">
      <w:pPr>
        <w:pStyle w:val="ab"/>
        <w:rPr>
          <w:rStyle w:val="5"/>
          <w:rFonts w:ascii="Arial" w:hAnsi="Arial" w:cs="Arial"/>
          <w:b w:val="0"/>
          <w:sz w:val="24"/>
          <w:szCs w:val="24"/>
          <w:lang w:val="ru-RU"/>
        </w:rPr>
      </w:pPr>
      <w:r w:rsidRPr="00A17E14">
        <w:rPr>
          <w:rStyle w:val="5"/>
          <w:rFonts w:ascii="Arial" w:hAnsi="Arial" w:cs="Arial"/>
          <w:sz w:val="24"/>
          <w:szCs w:val="24"/>
          <w:lang w:val="ru-RU"/>
        </w:rPr>
        <w:t>Вспомогательные виды разрешенного использования:</w:t>
      </w:r>
    </w:p>
    <w:tbl>
      <w:tblPr>
        <w:tblStyle w:val="af2"/>
        <w:tblW w:w="5000" w:type="pct"/>
        <w:tblLook w:val="04A0" w:firstRow="1" w:lastRow="0" w:firstColumn="1" w:lastColumn="0" w:noHBand="0" w:noVBand="1"/>
      </w:tblPr>
      <w:tblGrid>
        <w:gridCol w:w="9265"/>
        <w:gridCol w:w="5521"/>
      </w:tblGrid>
      <w:tr w:rsidR="00A17E14" w:rsidRPr="00A17E14" w:rsidTr="00D73655">
        <w:tc>
          <w:tcPr>
            <w:tcW w:w="3133" w:type="pct"/>
          </w:tcPr>
          <w:p w:rsidR="00EA6C39" w:rsidRPr="00A17E14" w:rsidRDefault="00EA6C39" w:rsidP="00A17E14">
            <w:pPr>
              <w:suppressAutoHyphens/>
              <w:jc w:val="both"/>
              <w:rPr>
                <w:rFonts w:ascii="Arial" w:hAnsi="Arial" w:cs="Arial"/>
                <w:b/>
              </w:rPr>
            </w:pPr>
            <w:r w:rsidRPr="00A17E14">
              <w:rPr>
                <w:rFonts w:ascii="Arial" w:hAnsi="Arial" w:cs="Arial"/>
                <w:b/>
              </w:rPr>
              <w:t>Вид использования</w:t>
            </w:r>
          </w:p>
        </w:tc>
        <w:tc>
          <w:tcPr>
            <w:tcW w:w="1867" w:type="pct"/>
          </w:tcPr>
          <w:p w:rsidR="00EA6C39" w:rsidRPr="00A17E14" w:rsidRDefault="00EA6C39" w:rsidP="00A17E14">
            <w:pPr>
              <w:suppressAutoHyphens/>
              <w:jc w:val="both"/>
              <w:rPr>
                <w:rFonts w:ascii="Arial" w:hAnsi="Arial" w:cs="Arial"/>
              </w:rPr>
            </w:pPr>
            <w:r w:rsidRPr="00A17E14">
              <w:rPr>
                <w:rFonts w:ascii="Arial" w:hAnsi="Arial" w:cs="Arial"/>
                <w:b/>
              </w:rPr>
              <w:t>Предельные параметры разрешенного строительства, реконструкции объектов капитального строительства</w:t>
            </w:r>
          </w:p>
        </w:tc>
      </w:tr>
      <w:tr w:rsidR="00A17E14" w:rsidRPr="00A17E14" w:rsidTr="00D73655">
        <w:trPr>
          <w:trHeight w:val="2587"/>
        </w:trPr>
        <w:tc>
          <w:tcPr>
            <w:tcW w:w="3133" w:type="pct"/>
          </w:tcPr>
          <w:p w:rsidR="00755517" w:rsidRPr="00A17E14" w:rsidRDefault="00755517" w:rsidP="00A17E14">
            <w:pPr>
              <w:suppressAutoHyphens/>
              <w:jc w:val="both"/>
              <w:rPr>
                <w:rFonts w:ascii="Arial" w:hAnsi="Arial" w:cs="Arial"/>
                <w:b/>
              </w:rPr>
            </w:pPr>
            <w:r w:rsidRPr="00A17E14">
              <w:rPr>
                <w:rFonts w:ascii="Arial" w:hAnsi="Arial" w:cs="Arial"/>
                <w:b/>
              </w:rPr>
              <w:lastRenderedPageBreak/>
              <w:t>Объекты гаражного назначения (2.7.1)</w:t>
            </w:r>
          </w:p>
          <w:p w:rsidR="00755517" w:rsidRPr="00A17E14" w:rsidRDefault="00755517" w:rsidP="00A17E14">
            <w:pPr>
              <w:suppressAutoHyphens/>
              <w:jc w:val="both"/>
              <w:rPr>
                <w:rFonts w:ascii="Arial" w:hAnsi="Arial" w:cs="Arial"/>
              </w:rPr>
            </w:pPr>
            <w:r w:rsidRPr="00A17E14">
              <w:rPr>
                <w:rFonts w:ascii="Arial" w:hAnsi="Arial" w:cs="Arial"/>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867" w:type="pct"/>
          </w:tcPr>
          <w:p w:rsidR="00755517" w:rsidRPr="00A17E14" w:rsidRDefault="00755517" w:rsidP="00A17E14">
            <w:pPr>
              <w:pStyle w:val="ConsNormal"/>
              <w:widowControl/>
              <w:numPr>
                <w:ilvl w:val="0"/>
                <w:numId w:val="12"/>
              </w:numPr>
              <w:spacing w:before="0"/>
              <w:ind w:left="0" w:right="0"/>
              <w:rPr>
                <w:sz w:val="24"/>
                <w:szCs w:val="24"/>
              </w:rPr>
            </w:pPr>
            <w:r w:rsidRPr="00A17E14">
              <w:rPr>
                <w:sz w:val="24"/>
                <w:szCs w:val="24"/>
              </w:rPr>
              <w:t>1.Предельные (минимальные и (или) максимальные) размеры земельных участков:</w:t>
            </w:r>
          </w:p>
          <w:p w:rsidR="00755517" w:rsidRPr="00A17E14" w:rsidRDefault="00755517" w:rsidP="00A17E14">
            <w:pPr>
              <w:pStyle w:val="ConsNormal"/>
              <w:widowControl/>
              <w:numPr>
                <w:ilvl w:val="0"/>
                <w:numId w:val="13"/>
              </w:numPr>
              <w:spacing w:before="0"/>
              <w:ind w:left="0" w:right="0"/>
              <w:rPr>
                <w:sz w:val="24"/>
                <w:szCs w:val="24"/>
              </w:rPr>
            </w:pPr>
            <w:r w:rsidRPr="00A17E14">
              <w:rPr>
                <w:sz w:val="24"/>
                <w:szCs w:val="24"/>
              </w:rPr>
              <w:t>площадь земельного участк</w:t>
            </w:r>
            <w:proofErr w:type="gramStart"/>
            <w:r w:rsidRPr="00A17E14">
              <w:rPr>
                <w:sz w:val="24"/>
                <w:szCs w:val="24"/>
              </w:rPr>
              <w:t>а-</w:t>
            </w:r>
            <w:proofErr w:type="gramEnd"/>
            <w:r w:rsidRPr="00A17E14">
              <w:rPr>
                <w:sz w:val="24"/>
                <w:szCs w:val="24"/>
              </w:rPr>
              <w:t xml:space="preserve"> от 300 до 1000 кв. м;</w:t>
            </w:r>
          </w:p>
          <w:p w:rsidR="00755517" w:rsidRPr="00A17E14" w:rsidRDefault="00755517" w:rsidP="00A17E14">
            <w:pPr>
              <w:pStyle w:val="ConsNormal"/>
              <w:widowControl/>
              <w:numPr>
                <w:ilvl w:val="0"/>
                <w:numId w:val="12"/>
              </w:numPr>
              <w:spacing w:before="0"/>
              <w:ind w:left="0" w:right="0"/>
              <w:rPr>
                <w:sz w:val="24"/>
                <w:szCs w:val="24"/>
              </w:rPr>
            </w:pPr>
            <w:r w:rsidRPr="00A17E14">
              <w:rPr>
                <w:sz w:val="24"/>
                <w:szCs w:val="24"/>
              </w:rPr>
              <w:t>2.Минимальные отступы от границ земельных участков - 5 м.</w:t>
            </w:r>
          </w:p>
          <w:p w:rsidR="00755517" w:rsidRPr="00A17E14" w:rsidRDefault="00755517" w:rsidP="00A17E14">
            <w:pPr>
              <w:pStyle w:val="ConsNormal"/>
              <w:widowControl/>
              <w:numPr>
                <w:ilvl w:val="0"/>
                <w:numId w:val="12"/>
              </w:numPr>
              <w:spacing w:before="0"/>
              <w:ind w:left="0" w:right="0"/>
              <w:rPr>
                <w:sz w:val="24"/>
                <w:szCs w:val="24"/>
              </w:rPr>
            </w:pPr>
            <w:r w:rsidRPr="00A17E14">
              <w:rPr>
                <w:sz w:val="24"/>
                <w:szCs w:val="24"/>
              </w:rPr>
              <w:t>3.Предельное количество этажей или предельная высота зданий, строений, сооружений– 2 этажа.</w:t>
            </w:r>
          </w:p>
          <w:p w:rsidR="00755517" w:rsidRPr="00A17E14" w:rsidRDefault="00755517" w:rsidP="00A17E14">
            <w:pPr>
              <w:pStyle w:val="ConsNormal"/>
              <w:widowControl/>
              <w:numPr>
                <w:ilvl w:val="0"/>
                <w:numId w:val="12"/>
              </w:numPr>
              <w:spacing w:before="0"/>
              <w:ind w:left="0" w:right="0"/>
              <w:rPr>
                <w:sz w:val="24"/>
                <w:szCs w:val="24"/>
              </w:rPr>
            </w:pPr>
            <w:r w:rsidRPr="00A17E14">
              <w:rPr>
                <w:sz w:val="24"/>
                <w:szCs w:val="24"/>
              </w:rPr>
              <w:t>4.Максимальный процент застройки в границах земельного участка – 60 %.</w:t>
            </w:r>
          </w:p>
          <w:p w:rsidR="00755517" w:rsidRPr="00A17E14" w:rsidRDefault="00755517" w:rsidP="00A17E14">
            <w:pPr>
              <w:pStyle w:val="ConsNormal"/>
              <w:widowControl/>
              <w:numPr>
                <w:ilvl w:val="0"/>
                <w:numId w:val="12"/>
              </w:numPr>
              <w:spacing w:before="0"/>
              <w:ind w:left="0" w:right="0"/>
              <w:rPr>
                <w:sz w:val="24"/>
                <w:szCs w:val="24"/>
              </w:rPr>
            </w:pPr>
            <w:r w:rsidRPr="00A17E14">
              <w:rPr>
                <w:sz w:val="24"/>
                <w:szCs w:val="24"/>
              </w:rPr>
              <w:t xml:space="preserve">5.Иные показатели - вместимость – до 300 </w:t>
            </w:r>
            <w:proofErr w:type="spellStart"/>
            <w:r w:rsidRPr="00A17E14">
              <w:rPr>
                <w:sz w:val="24"/>
                <w:szCs w:val="24"/>
              </w:rPr>
              <w:t>машиномест</w:t>
            </w:r>
            <w:proofErr w:type="spellEnd"/>
            <w:r w:rsidRPr="00A17E14">
              <w:rPr>
                <w:sz w:val="24"/>
                <w:szCs w:val="24"/>
              </w:rPr>
              <w:t>.</w:t>
            </w:r>
          </w:p>
        </w:tc>
      </w:tr>
      <w:tr w:rsidR="00A17E14" w:rsidRPr="00A17E14" w:rsidTr="00D73655">
        <w:trPr>
          <w:trHeight w:val="287"/>
        </w:trPr>
        <w:tc>
          <w:tcPr>
            <w:tcW w:w="3133" w:type="pct"/>
          </w:tcPr>
          <w:p w:rsidR="00EA6C39" w:rsidRPr="00A17E14" w:rsidRDefault="00EA6C39" w:rsidP="00A17E14">
            <w:pPr>
              <w:suppressAutoHyphens/>
              <w:jc w:val="both"/>
              <w:rPr>
                <w:rFonts w:ascii="Arial" w:hAnsi="Arial" w:cs="Arial"/>
                <w:b/>
              </w:rPr>
            </w:pPr>
            <w:r w:rsidRPr="00A17E14">
              <w:rPr>
                <w:rFonts w:ascii="Arial" w:hAnsi="Arial" w:cs="Arial"/>
                <w:b/>
              </w:rPr>
              <w:t>Коммунальное обслуживание (3.1)</w:t>
            </w:r>
          </w:p>
          <w:p w:rsidR="00EA6C39" w:rsidRPr="00A17E14" w:rsidRDefault="00EA6C39" w:rsidP="00A17E14">
            <w:pPr>
              <w:suppressAutoHyphens/>
              <w:jc w:val="both"/>
              <w:rPr>
                <w:rFonts w:ascii="Arial" w:hAnsi="Arial" w:cs="Arial"/>
              </w:rPr>
            </w:pPr>
            <w:proofErr w:type="gramStart"/>
            <w:r w:rsidRPr="00A17E14">
              <w:rPr>
                <w:rFonts w:ascii="Arial" w:hAnsi="Arial" w:cs="Arial"/>
              </w:rPr>
              <w:t>(</w:t>
            </w:r>
            <w:r w:rsidR="00853F46" w:rsidRPr="00A17E14">
              <w:rPr>
                <w:rFonts w:ascii="Arial" w:hAnsi="Arial" w:cs="Arial"/>
              </w:rPr>
              <w:t>-р</w:t>
            </w:r>
            <w:r w:rsidRPr="00A17E14">
              <w:rPr>
                <w:rFonts w:ascii="Arial" w:hAnsi="Arial" w:cs="Arial"/>
              </w:rPr>
              <w:t>азмещение котельных, водозаборов,</w:t>
            </w:r>
            <w:r w:rsidR="00853F46" w:rsidRPr="00A17E14">
              <w:rPr>
                <w:rFonts w:ascii="Arial" w:hAnsi="Arial" w:cs="Arial"/>
              </w:rPr>
              <w:t xml:space="preserve"> </w:t>
            </w:r>
            <w:r w:rsidRPr="00A17E14">
              <w:rPr>
                <w:rFonts w:ascii="Arial" w:hAnsi="Arial" w:cs="Arial"/>
              </w:rPr>
              <w:t>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w:t>
            </w:r>
            <w:proofErr w:type="gramEnd"/>
          </w:p>
          <w:p w:rsidR="00EA6C39" w:rsidRPr="00A17E14" w:rsidRDefault="00EA6C39" w:rsidP="00A17E14">
            <w:pPr>
              <w:suppressAutoHyphens/>
              <w:jc w:val="both"/>
              <w:rPr>
                <w:rFonts w:ascii="Arial" w:hAnsi="Arial" w:cs="Arial"/>
              </w:rPr>
            </w:pPr>
            <w:r w:rsidRPr="00A17E14">
              <w:rPr>
                <w:rFonts w:ascii="Arial" w:hAnsi="Arial" w:cs="Arial"/>
              </w:rPr>
              <w:t xml:space="preserve">для обслуживания уборочной и аварийной техники, а также зданий или помещений, предназначенных для приема физических и юридических лиц в связи </w:t>
            </w:r>
            <w:proofErr w:type="gramStart"/>
            <w:r w:rsidRPr="00A17E14">
              <w:rPr>
                <w:rFonts w:ascii="Arial" w:hAnsi="Arial" w:cs="Arial"/>
              </w:rPr>
              <w:t>с</w:t>
            </w:r>
            <w:proofErr w:type="gramEnd"/>
          </w:p>
          <w:p w:rsidR="00EA6C39" w:rsidRPr="00A17E14" w:rsidRDefault="00EA6C39" w:rsidP="00A17E14">
            <w:pPr>
              <w:suppressAutoHyphens/>
              <w:jc w:val="both"/>
              <w:rPr>
                <w:rFonts w:ascii="Arial" w:hAnsi="Arial" w:cs="Arial"/>
              </w:rPr>
            </w:pPr>
            <w:r w:rsidRPr="00A17E14">
              <w:rPr>
                <w:rFonts w:ascii="Arial" w:hAnsi="Arial" w:cs="Arial"/>
              </w:rPr>
              <w:t>предоставлением им коммунальных услуг)</w:t>
            </w:r>
          </w:p>
        </w:tc>
        <w:tc>
          <w:tcPr>
            <w:tcW w:w="1867" w:type="pct"/>
          </w:tcPr>
          <w:p w:rsidR="00EA6C39" w:rsidRPr="00A17E14" w:rsidRDefault="00EA6C39" w:rsidP="00A17E14">
            <w:pPr>
              <w:pStyle w:val="ConsNormal"/>
              <w:widowControl/>
              <w:numPr>
                <w:ilvl w:val="0"/>
                <w:numId w:val="2"/>
              </w:numPr>
              <w:spacing w:before="0"/>
              <w:ind w:left="0" w:right="0"/>
              <w:rPr>
                <w:i/>
                <w:sz w:val="24"/>
                <w:szCs w:val="24"/>
                <w:u w:val="single"/>
              </w:rPr>
            </w:pPr>
            <w:r w:rsidRPr="00A17E14">
              <w:rPr>
                <w:sz w:val="24"/>
                <w:szCs w:val="24"/>
              </w:rPr>
              <w:t xml:space="preserve">1.Предельные (минимальные и (или) максимальные) размеры земельных участков: </w:t>
            </w:r>
            <w:r w:rsidRPr="00A17E14">
              <w:rPr>
                <w:i/>
                <w:sz w:val="24"/>
                <w:szCs w:val="24"/>
                <w:u w:val="single"/>
              </w:rPr>
              <w:t>не полежат установлению;</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полежат установлению;</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 xml:space="preserve">3. Предельное количество этажей или предельная высота зданий, строений, сооружений – </w:t>
            </w:r>
            <w:r w:rsidRPr="00A17E14">
              <w:rPr>
                <w:i/>
                <w:sz w:val="24"/>
                <w:szCs w:val="24"/>
                <w:u w:val="single"/>
              </w:rPr>
              <w:t>не полежат установлению</w:t>
            </w:r>
            <w:r w:rsidRPr="00A17E14">
              <w:rPr>
                <w:sz w:val="24"/>
                <w:szCs w:val="24"/>
              </w:rPr>
              <w:t>.</w:t>
            </w:r>
          </w:p>
          <w:p w:rsidR="00EA6C39" w:rsidRPr="00A17E14" w:rsidRDefault="00EA6C39" w:rsidP="00D73655">
            <w:pPr>
              <w:pStyle w:val="ConsNormal"/>
              <w:widowControl/>
              <w:spacing w:before="0"/>
              <w:ind w:left="0" w:right="0" w:firstLine="372"/>
              <w:rPr>
                <w:sz w:val="24"/>
                <w:szCs w:val="24"/>
                <w:highlight w:val="yellow"/>
              </w:rPr>
            </w:pPr>
            <w:r w:rsidRPr="00A17E14">
              <w:rPr>
                <w:sz w:val="24"/>
                <w:szCs w:val="24"/>
              </w:rPr>
              <w:t>4.Максимальный процент застройки в границах земельного участка –</w:t>
            </w:r>
            <w:r w:rsidRPr="00A17E14">
              <w:rPr>
                <w:i/>
                <w:sz w:val="24"/>
                <w:szCs w:val="24"/>
                <w:u w:val="single"/>
              </w:rPr>
              <w:t xml:space="preserve"> не полежат установлению;</w:t>
            </w:r>
          </w:p>
        </w:tc>
      </w:tr>
    </w:tbl>
    <w:p w:rsidR="00EA6C39" w:rsidRPr="00A17E14" w:rsidRDefault="00EA6C39" w:rsidP="00A17E14">
      <w:pPr>
        <w:pStyle w:val="ab"/>
        <w:rPr>
          <w:rStyle w:val="5"/>
          <w:rFonts w:ascii="Arial" w:hAnsi="Arial" w:cs="Arial"/>
          <w:b w:val="0"/>
          <w:sz w:val="24"/>
          <w:szCs w:val="24"/>
          <w:lang w:val="ru-RU"/>
        </w:rPr>
      </w:pPr>
      <w:r w:rsidRPr="00A17E14">
        <w:rPr>
          <w:rStyle w:val="5"/>
          <w:rFonts w:ascii="Arial" w:hAnsi="Arial" w:cs="Arial"/>
          <w:sz w:val="24"/>
          <w:szCs w:val="24"/>
          <w:lang w:val="ru-RU"/>
        </w:rPr>
        <w:t>Условно разрешенные виды использования земельных участков и объектов капитального строительства:</w:t>
      </w:r>
    </w:p>
    <w:tbl>
      <w:tblPr>
        <w:tblStyle w:val="af2"/>
        <w:tblW w:w="5000" w:type="pct"/>
        <w:tblLook w:val="04A0" w:firstRow="1" w:lastRow="0" w:firstColumn="1" w:lastColumn="0" w:noHBand="0" w:noVBand="1"/>
      </w:tblPr>
      <w:tblGrid>
        <w:gridCol w:w="7372"/>
        <w:gridCol w:w="7414"/>
      </w:tblGrid>
      <w:tr w:rsidR="00A17E14" w:rsidRPr="00A17E14" w:rsidTr="00D73655">
        <w:tc>
          <w:tcPr>
            <w:tcW w:w="2493" w:type="pct"/>
          </w:tcPr>
          <w:p w:rsidR="00EA6C39" w:rsidRPr="00A17E14" w:rsidRDefault="00EA6C39" w:rsidP="00A17E14">
            <w:pPr>
              <w:suppressAutoHyphens/>
              <w:jc w:val="both"/>
              <w:rPr>
                <w:rFonts w:ascii="Arial" w:hAnsi="Arial" w:cs="Arial"/>
                <w:b/>
              </w:rPr>
            </w:pPr>
            <w:r w:rsidRPr="00A17E14">
              <w:rPr>
                <w:rFonts w:ascii="Arial" w:hAnsi="Arial" w:cs="Arial"/>
                <w:b/>
              </w:rPr>
              <w:t>Вид использования</w:t>
            </w:r>
          </w:p>
        </w:tc>
        <w:tc>
          <w:tcPr>
            <w:tcW w:w="2507" w:type="pct"/>
          </w:tcPr>
          <w:p w:rsidR="00EA6C39" w:rsidRPr="00A17E14" w:rsidRDefault="00EA6C39" w:rsidP="00A17E14">
            <w:pPr>
              <w:suppressAutoHyphens/>
              <w:jc w:val="both"/>
              <w:rPr>
                <w:rFonts w:ascii="Arial" w:hAnsi="Arial" w:cs="Arial"/>
              </w:rPr>
            </w:pPr>
            <w:r w:rsidRPr="00A17E14">
              <w:rPr>
                <w:rFonts w:ascii="Arial" w:hAnsi="Arial" w:cs="Arial"/>
                <w:b/>
              </w:rPr>
              <w:t>Предельные параметры разрешенного строительства, реконструкции объектов капитального строительства</w:t>
            </w:r>
          </w:p>
        </w:tc>
      </w:tr>
      <w:tr w:rsidR="00A17E14" w:rsidRPr="00A17E14" w:rsidTr="00D73655">
        <w:trPr>
          <w:trHeight w:val="5425"/>
        </w:trPr>
        <w:tc>
          <w:tcPr>
            <w:tcW w:w="2493" w:type="pct"/>
          </w:tcPr>
          <w:p w:rsidR="00EA6C39" w:rsidRPr="00A17E14" w:rsidRDefault="00EA6C39" w:rsidP="00A17E14">
            <w:pPr>
              <w:suppressAutoHyphens/>
              <w:jc w:val="both"/>
              <w:rPr>
                <w:rFonts w:ascii="Arial" w:hAnsi="Arial" w:cs="Arial"/>
                <w:b/>
              </w:rPr>
            </w:pPr>
            <w:r w:rsidRPr="00A17E14">
              <w:rPr>
                <w:rFonts w:ascii="Arial" w:hAnsi="Arial" w:cs="Arial"/>
                <w:b/>
              </w:rPr>
              <w:lastRenderedPageBreak/>
              <w:t>Для индивидуального жилищного строительства (2.1)</w:t>
            </w:r>
          </w:p>
          <w:p w:rsidR="00EA6C39" w:rsidRPr="00A17E14" w:rsidRDefault="00853F46" w:rsidP="00A17E14">
            <w:pPr>
              <w:suppressAutoHyphens/>
              <w:jc w:val="both"/>
              <w:rPr>
                <w:rFonts w:ascii="Arial" w:hAnsi="Arial" w:cs="Arial"/>
              </w:rPr>
            </w:pPr>
            <w:r w:rsidRPr="00A17E14">
              <w:rPr>
                <w:rFonts w:ascii="Arial" w:hAnsi="Arial" w:cs="Arial"/>
              </w:rPr>
              <w:t>(-р</w:t>
            </w:r>
            <w:r w:rsidR="00EA6C39" w:rsidRPr="00A17E14">
              <w:rPr>
                <w:rFonts w:ascii="Arial" w:hAnsi="Arial" w:cs="Arial"/>
              </w:rPr>
              <w:t>азмещение индивидуального жилого дома (дом, пригодный для постоянного проживания, высотой не выше трех надземных этажей); выращивание плодовых, ягодных, овощных, бахчевых</w:t>
            </w:r>
            <w:r w:rsidRPr="00A17E14">
              <w:rPr>
                <w:rFonts w:ascii="Arial" w:hAnsi="Arial" w:cs="Arial"/>
              </w:rPr>
              <w:t xml:space="preserve"> </w:t>
            </w:r>
            <w:r w:rsidR="00EA6C39" w:rsidRPr="00A17E14">
              <w:rPr>
                <w:rFonts w:ascii="Arial" w:hAnsi="Arial" w:cs="Arial"/>
              </w:rPr>
              <w:t>или иных декоративных или сельскохозяйственных культур; размещение индивидуальных гаражей и подсобных сооружений</w:t>
            </w:r>
            <w:r w:rsidRPr="00A17E14">
              <w:rPr>
                <w:rFonts w:ascii="Arial" w:hAnsi="Arial" w:cs="Arial"/>
              </w:rPr>
              <w:t>)</w:t>
            </w:r>
          </w:p>
        </w:tc>
        <w:tc>
          <w:tcPr>
            <w:tcW w:w="2507" w:type="pct"/>
          </w:tcPr>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1.Предельные (минимальные и (или) максимальные) размеры земельных участков:</w:t>
            </w:r>
          </w:p>
          <w:p w:rsidR="00EA6C39" w:rsidRPr="00A17E14" w:rsidRDefault="00EA6C39" w:rsidP="00A17E14">
            <w:pPr>
              <w:pStyle w:val="ConsNormal"/>
              <w:widowControl/>
              <w:numPr>
                <w:ilvl w:val="0"/>
                <w:numId w:val="9"/>
              </w:numPr>
              <w:spacing w:before="0"/>
              <w:ind w:left="0" w:right="0"/>
              <w:rPr>
                <w:sz w:val="24"/>
                <w:szCs w:val="24"/>
              </w:rPr>
            </w:pPr>
            <w:r w:rsidRPr="00A17E14">
              <w:rPr>
                <w:sz w:val="24"/>
                <w:szCs w:val="24"/>
              </w:rPr>
              <w:t>площадь земельного участка, предназначенного для индивидуального жилищного строительства – от 300 до 1500 кв. м;</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2.Минимальные отступы от границ земельных участков:</w:t>
            </w:r>
          </w:p>
          <w:p w:rsidR="00EA6C39" w:rsidRPr="00A17E14" w:rsidRDefault="00EA6C39" w:rsidP="00A17E14">
            <w:pPr>
              <w:pStyle w:val="ConsNormal"/>
              <w:widowControl/>
              <w:numPr>
                <w:ilvl w:val="0"/>
                <w:numId w:val="10"/>
              </w:numPr>
              <w:spacing w:before="0"/>
              <w:ind w:left="0" w:right="0" w:firstLine="0"/>
              <w:rPr>
                <w:sz w:val="24"/>
                <w:szCs w:val="24"/>
              </w:rPr>
            </w:pPr>
            <w:r w:rsidRPr="00A17E14">
              <w:rPr>
                <w:sz w:val="24"/>
                <w:szCs w:val="24"/>
              </w:rPr>
              <w:t xml:space="preserve">минимальное расстояние от границ смежного земельного участка до основного строения – не менее 3 м, до построек для содержания скота и птицы – не менее </w:t>
            </w:r>
            <w:smartTag w:uri="urn:schemas-microsoft-com:office:smarttags" w:element="metricconverter">
              <w:smartTagPr>
                <w:attr w:name="ProductID" w:val="4 м"/>
              </w:smartTagPr>
              <w:r w:rsidRPr="00A17E14">
                <w:rPr>
                  <w:sz w:val="24"/>
                  <w:szCs w:val="24"/>
                </w:rPr>
                <w:t>4 м</w:t>
              </w:r>
            </w:smartTag>
            <w:r w:rsidRPr="00A17E14">
              <w:rPr>
                <w:sz w:val="24"/>
                <w:szCs w:val="24"/>
              </w:rPr>
              <w:t xml:space="preserve">, до прочих хозяйственных построек, строений, бани, открытых стоянок – не менее </w:t>
            </w:r>
            <w:smartTag w:uri="urn:schemas-microsoft-com:office:smarttags" w:element="metricconverter">
              <w:smartTagPr>
                <w:attr w:name="ProductID" w:val="1 м"/>
              </w:smartTagPr>
              <w:r w:rsidRPr="00A17E14">
                <w:rPr>
                  <w:sz w:val="24"/>
                  <w:szCs w:val="24"/>
                </w:rPr>
                <w:t>1 м;</w:t>
              </w:r>
            </w:smartTag>
            <w:r w:rsidRPr="00A17E14">
              <w:rPr>
                <w:sz w:val="24"/>
                <w:szCs w:val="24"/>
              </w:rPr>
              <w:t xml:space="preserve"> </w:t>
            </w:r>
            <w:proofErr w:type="gramStart"/>
            <w:r w:rsidRPr="00A17E14">
              <w:rPr>
                <w:sz w:val="24"/>
                <w:szCs w:val="24"/>
              </w:rPr>
              <w:t>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 (для иных объектов капитального строительства - не подлежат установлению (определить проектной документацией)</w:t>
            </w:r>
            <w:proofErr w:type="gramEnd"/>
          </w:p>
          <w:p w:rsidR="00EA6C39" w:rsidRPr="00A17E14" w:rsidRDefault="00EA6C39" w:rsidP="00A17E14">
            <w:pPr>
              <w:pStyle w:val="ConsNormal"/>
              <w:widowControl/>
              <w:numPr>
                <w:ilvl w:val="0"/>
                <w:numId w:val="10"/>
              </w:numPr>
              <w:spacing w:before="0"/>
              <w:ind w:left="0" w:right="0" w:firstLine="0"/>
              <w:rPr>
                <w:sz w:val="24"/>
                <w:szCs w:val="24"/>
              </w:rPr>
            </w:pPr>
            <w:r w:rsidRPr="00A17E14">
              <w:rPr>
                <w:sz w:val="24"/>
                <w:szCs w:val="24"/>
              </w:rPr>
              <w:t xml:space="preserve">отступ от границ земельных участков до зданий, строений, сооружений – не менее </w:t>
            </w:r>
            <w:smartTag w:uri="urn:schemas-microsoft-com:office:smarttags" w:element="metricconverter">
              <w:smartTagPr>
                <w:attr w:name="ProductID" w:val="3 м"/>
              </w:smartTagPr>
              <w:r w:rsidRPr="00A17E14">
                <w:rPr>
                  <w:sz w:val="24"/>
                  <w:szCs w:val="24"/>
                </w:rPr>
                <w:t>3 м.</w:t>
              </w:r>
            </w:smartTag>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3. Предельное количество этажей или предельная высота зданий, строений, сооружений – не более 3 этажей.</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4. Максимальный процент застройки в границах земельного участка – 20 %.</w:t>
            </w:r>
          </w:p>
          <w:p w:rsidR="00EA6C39" w:rsidRPr="00A17E14" w:rsidRDefault="00EA6C39" w:rsidP="00A17E14">
            <w:pPr>
              <w:pStyle w:val="ac"/>
              <w:widowControl w:val="0"/>
              <w:numPr>
                <w:ilvl w:val="0"/>
                <w:numId w:val="21"/>
              </w:numPr>
              <w:tabs>
                <w:tab w:val="clear" w:pos="720"/>
                <w:tab w:val="num" w:pos="360"/>
              </w:tabs>
              <w:autoSpaceDE w:val="0"/>
              <w:autoSpaceDN w:val="0"/>
              <w:adjustRightInd w:val="0"/>
              <w:spacing w:before="0" w:after="0"/>
              <w:ind w:left="0" w:firstLine="0"/>
              <w:rPr>
                <w:rFonts w:ascii="Arial" w:hAnsi="Arial" w:cs="Arial"/>
                <w:sz w:val="24"/>
                <w:szCs w:val="24"/>
              </w:rPr>
            </w:pPr>
            <w:r w:rsidRPr="00A17E14">
              <w:rPr>
                <w:rFonts w:ascii="Arial" w:hAnsi="Arial" w:cs="Arial"/>
                <w:sz w:val="24"/>
                <w:szCs w:val="24"/>
              </w:rPr>
              <w:t>5. Иные показатели:</w:t>
            </w:r>
          </w:p>
          <w:p w:rsidR="00EA6C39" w:rsidRPr="00A17E14" w:rsidRDefault="00EA6C39" w:rsidP="00A17E14">
            <w:pPr>
              <w:pStyle w:val="ac"/>
              <w:widowControl w:val="0"/>
              <w:numPr>
                <w:ilvl w:val="0"/>
                <w:numId w:val="21"/>
              </w:numPr>
              <w:tabs>
                <w:tab w:val="clear" w:pos="720"/>
                <w:tab w:val="num" w:pos="360"/>
              </w:tabs>
              <w:autoSpaceDE w:val="0"/>
              <w:autoSpaceDN w:val="0"/>
              <w:adjustRightInd w:val="0"/>
              <w:spacing w:before="0" w:after="0"/>
              <w:ind w:left="0" w:firstLine="0"/>
              <w:rPr>
                <w:rFonts w:ascii="Arial" w:hAnsi="Arial" w:cs="Arial"/>
                <w:sz w:val="24"/>
                <w:szCs w:val="24"/>
              </w:rPr>
            </w:pPr>
            <w:r w:rsidRPr="00A17E14">
              <w:rPr>
                <w:rFonts w:ascii="Arial" w:hAnsi="Arial" w:cs="Arial"/>
                <w:sz w:val="24"/>
                <w:szCs w:val="24"/>
              </w:rPr>
              <w:t xml:space="preserve">высота ограждения земельных участков – не более 2 м, на границе с соседними участками ограждения должны быть сетчатые или решётчатые ограждения с целью минимального затемнения, по обоюдному письменному согласию владельцев соседних участков возможно устройство ограждений других типов; </w:t>
            </w:r>
          </w:p>
          <w:p w:rsidR="00EA6C39" w:rsidRPr="00A17E14" w:rsidRDefault="00EA6C39" w:rsidP="00A17E14">
            <w:pPr>
              <w:pStyle w:val="ac"/>
              <w:widowControl w:val="0"/>
              <w:numPr>
                <w:ilvl w:val="0"/>
                <w:numId w:val="21"/>
              </w:numPr>
              <w:tabs>
                <w:tab w:val="clear" w:pos="720"/>
                <w:tab w:val="num" w:pos="0"/>
                <w:tab w:val="num" w:pos="360"/>
              </w:tabs>
              <w:autoSpaceDE w:val="0"/>
              <w:autoSpaceDN w:val="0"/>
              <w:adjustRightInd w:val="0"/>
              <w:spacing w:before="0" w:after="0"/>
              <w:ind w:left="0" w:firstLine="0"/>
              <w:rPr>
                <w:rFonts w:ascii="Arial" w:hAnsi="Arial" w:cs="Arial"/>
                <w:sz w:val="24"/>
                <w:szCs w:val="24"/>
              </w:rPr>
            </w:pPr>
            <w:r w:rsidRPr="00A17E14">
              <w:rPr>
                <w:rFonts w:ascii="Arial" w:hAnsi="Arial" w:cs="Arial"/>
                <w:sz w:val="24"/>
                <w:szCs w:val="24"/>
              </w:rPr>
              <w:t xml:space="preserve">максимальная высота ограждения земельного участка со </w:t>
            </w:r>
            <w:r w:rsidRPr="00A17E14">
              <w:rPr>
                <w:rFonts w:ascii="Arial" w:hAnsi="Arial" w:cs="Arial"/>
                <w:sz w:val="24"/>
                <w:szCs w:val="24"/>
              </w:rPr>
              <w:lastRenderedPageBreak/>
              <w:t>стороны улицы, проезда - 2 м, при этом допускаются глухие ограждения;</w:t>
            </w:r>
          </w:p>
          <w:p w:rsidR="00EA6C39" w:rsidRPr="00A17E14" w:rsidRDefault="00EA6C39" w:rsidP="00A17E14">
            <w:pPr>
              <w:pStyle w:val="ac"/>
              <w:widowControl w:val="0"/>
              <w:numPr>
                <w:ilvl w:val="0"/>
                <w:numId w:val="21"/>
              </w:numPr>
              <w:tabs>
                <w:tab w:val="clear" w:pos="720"/>
                <w:tab w:val="num" w:pos="0"/>
                <w:tab w:val="num" w:pos="360"/>
              </w:tabs>
              <w:autoSpaceDE w:val="0"/>
              <w:autoSpaceDN w:val="0"/>
              <w:adjustRightInd w:val="0"/>
              <w:spacing w:before="0" w:after="0"/>
              <w:ind w:left="0" w:firstLine="0"/>
              <w:rPr>
                <w:rFonts w:ascii="Arial" w:hAnsi="Arial" w:cs="Arial"/>
                <w:sz w:val="24"/>
                <w:szCs w:val="24"/>
              </w:rPr>
            </w:pPr>
            <w:r w:rsidRPr="00A17E14">
              <w:rPr>
                <w:rFonts w:ascii="Arial" w:hAnsi="Arial" w:cs="Arial"/>
                <w:sz w:val="24"/>
                <w:szCs w:val="24"/>
              </w:rPr>
              <w:t>расстояние от окон жилых комнат до стен дома и хозяйственных построек, расположенных на соседних земельных участках, - не менее 6 м.</w:t>
            </w:r>
          </w:p>
          <w:p w:rsidR="00EA6C39" w:rsidRPr="00A17E14" w:rsidRDefault="00EA6C39" w:rsidP="00A17E14">
            <w:pPr>
              <w:pStyle w:val="ac"/>
              <w:widowControl w:val="0"/>
              <w:numPr>
                <w:ilvl w:val="0"/>
                <w:numId w:val="21"/>
              </w:numPr>
              <w:tabs>
                <w:tab w:val="clear" w:pos="720"/>
                <w:tab w:val="num" w:pos="0"/>
                <w:tab w:val="num" w:pos="360"/>
              </w:tabs>
              <w:autoSpaceDE w:val="0"/>
              <w:autoSpaceDN w:val="0"/>
              <w:adjustRightInd w:val="0"/>
              <w:spacing w:before="0" w:after="0"/>
              <w:ind w:left="0" w:firstLine="0"/>
              <w:rPr>
                <w:rFonts w:ascii="Arial" w:hAnsi="Arial" w:cs="Arial"/>
                <w:sz w:val="24"/>
                <w:szCs w:val="24"/>
              </w:rPr>
            </w:pPr>
            <w:r w:rsidRPr="00A17E14">
              <w:rPr>
                <w:rFonts w:ascii="Arial" w:hAnsi="Arial" w:cs="Arial"/>
                <w:sz w:val="24"/>
                <w:szCs w:val="24"/>
              </w:rPr>
              <w:t>При разделе земельного участка для индивидуального жилищного строительства, ведения личного подсобного хозяйства, блокированной жилой застройки, образуемые земельные участки должны быть обеспечены подъездом шириной не менее 3,5 м. При невозможности выполнения данного условия, участок считается неделимым и не подлежит разделу на самостоятельные земельные участки.</w:t>
            </w:r>
          </w:p>
          <w:p w:rsidR="00EA6C39" w:rsidRPr="00A17E14" w:rsidRDefault="00EA6C39" w:rsidP="00A17E14">
            <w:pPr>
              <w:jc w:val="both"/>
              <w:rPr>
                <w:rFonts w:ascii="Arial" w:hAnsi="Arial" w:cs="Arial"/>
                <w:b/>
                <w:i/>
              </w:rPr>
            </w:pPr>
            <w:r w:rsidRPr="00A17E14">
              <w:rPr>
                <w:rFonts w:ascii="Arial" w:hAnsi="Arial" w:cs="Arial"/>
                <w:b/>
                <w:i/>
              </w:rPr>
              <w:t>Примечание:</w:t>
            </w:r>
          </w:p>
          <w:p w:rsidR="00EA6C39" w:rsidRPr="00A17E14" w:rsidRDefault="00EA6C39" w:rsidP="00A17E14">
            <w:pPr>
              <w:numPr>
                <w:ilvl w:val="0"/>
                <w:numId w:val="2"/>
              </w:numPr>
              <w:ind w:left="0"/>
              <w:jc w:val="both"/>
              <w:rPr>
                <w:rFonts w:ascii="Arial" w:hAnsi="Arial" w:cs="Arial"/>
              </w:rPr>
            </w:pPr>
            <w:r w:rsidRPr="00A17E14">
              <w:rPr>
                <w:rFonts w:ascii="Arial" w:hAnsi="Arial" w:cs="Arial"/>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EA6C39" w:rsidRPr="00A17E14" w:rsidRDefault="00EA6C39" w:rsidP="00A17E14">
            <w:pPr>
              <w:pStyle w:val="32"/>
              <w:numPr>
                <w:ilvl w:val="0"/>
                <w:numId w:val="2"/>
              </w:numPr>
              <w:spacing w:after="0" w:line="240" w:lineRule="auto"/>
              <w:ind w:left="0"/>
              <w:jc w:val="both"/>
              <w:rPr>
                <w:rFonts w:ascii="Arial" w:hAnsi="Arial" w:cs="Arial"/>
                <w:sz w:val="24"/>
                <w:szCs w:val="24"/>
              </w:rPr>
            </w:pPr>
            <w:r w:rsidRPr="00A17E14">
              <w:rPr>
                <w:rFonts w:ascii="Arial" w:hAnsi="Arial" w:cs="Arial"/>
                <w:sz w:val="24"/>
                <w:szCs w:val="24"/>
              </w:rPr>
              <w:t>2.Высота зданий:</w:t>
            </w:r>
          </w:p>
          <w:p w:rsidR="00EA6C39" w:rsidRPr="00A17E14" w:rsidRDefault="00EA6C39" w:rsidP="00A17E14">
            <w:pPr>
              <w:numPr>
                <w:ilvl w:val="0"/>
                <w:numId w:val="2"/>
              </w:numPr>
              <w:ind w:left="0"/>
              <w:jc w:val="both"/>
              <w:rPr>
                <w:rFonts w:ascii="Arial" w:hAnsi="Arial" w:cs="Arial"/>
              </w:rPr>
            </w:pPr>
            <w:r w:rsidRPr="00A17E14">
              <w:rPr>
                <w:rFonts w:ascii="Arial" w:hAnsi="Arial" w:cs="Arial"/>
              </w:rPr>
              <w:t xml:space="preserve">2.1.Для всех вспомогательных строений высота от уровня земли: до верха плоской кровли – не более </w:t>
            </w:r>
            <w:smartTag w:uri="urn:schemas-microsoft-com:office:smarttags" w:element="metricconverter">
              <w:smartTagPr>
                <w:attr w:name="ProductID" w:val="3,0 м"/>
              </w:smartTagPr>
              <w:r w:rsidRPr="00A17E14">
                <w:rPr>
                  <w:rFonts w:ascii="Arial" w:hAnsi="Arial" w:cs="Arial"/>
                </w:rPr>
                <w:t>3,0 м</w:t>
              </w:r>
            </w:smartTag>
            <w:r w:rsidRPr="00A17E14">
              <w:rPr>
                <w:rFonts w:ascii="Arial" w:hAnsi="Arial" w:cs="Arial"/>
              </w:rPr>
              <w:t xml:space="preserve">; до конька скатной кровли – не более </w:t>
            </w:r>
            <w:smartTag w:uri="urn:schemas-microsoft-com:office:smarttags" w:element="metricconverter">
              <w:smartTagPr>
                <w:attr w:name="ProductID" w:val="6 м"/>
              </w:smartTagPr>
              <w:r w:rsidRPr="00A17E14">
                <w:rPr>
                  <w:rFonts w:ascii="Arial" w:hAnsi="Arial" w:cs="Arial"/>
                </w:rPr>
                <w:t>6 м</w:t>
              </w:r>
            </w:smartTag>
            <w:r w:rsidRPr="00A17E14">
              <w:rPr>
                <w:rFonts w:ascii="Arial" w:hAnsi="Arial" w:cs="Arial"/>
              </w:rPr>
              <w:t xml:space="preserve">; до низа скатной кровли – не более </w:t>
            </w:r>
            <w:smartTag w:uri="urn:schemas-microsoft-com:office:smarttags" w:element="metricconverter">
              <w:smartTagPr>
                <w:attr w:name="ProductID" w:val="3,0 м"/>
              </w:smartTagPr>
              <w:r w:rsidRPr="00A17E14">
                <w:rPr>
                  <w:rFonts w:ascii="Arial" w:hAnsi="Arial" w:cs="Arial"/>
                </w:rPr>
                <w:t>3,0 м</w:t>
              </w:r>
            </w:smartTag>
            <w:r w:rsidRPr="00A17E14">
              <w:rPr>
                <w:rFonts w:ascii="Arial" w:hAnsi="Arial" w:cs="Arial"/>
              </w:rPr>
              <w:t>.</w:t>
            </w:r>
          </w:p>
          <w:p w:rsidR="00EA6C39" w:rsidRPr="00A17E14" w:rsidRDefault="00EA6C39" w:rsidP="00A17E14">
            <w:pPr>
              <w:numPr>
                <w:ilvl w:val="0"/>
                <w:numId w:val="2"/>
              </w:numPr>
              <w:ind w:left="0"/>
              <w:jc w:val="both"/>
              <w:rPr>
                <w:rFonts w:ascii="Arial" w:hAnsi="Arial" w:cs="Arial"/>
              </w:rPr>
            </w:pPr>
            <w:r w:rsidRPr="00A17E14">
              <w:rPr>
                <w:rFonts w:ascii="Arial" w:hAnsi="Arial" w:cs="Arial"/>
              </w:rPr>
              <w:t xml:space="preserve">2.2.Высота ворот гаражей – не более </w:t>
            </w:r>
            <w:smartTag w:uri="urn:schemas-microsoft-com:office:smarttags" w:element="metricconverter">
              <w:smartTagPr>
                <w:attr w:name="ProductID" w:val="2,5 м"/>
              </w:smartTagPr>
              <w:r w:rsidRPr="00A17E14">
                <w:rPr>
                  <w:rFonts w:ascii="Arial" w:hAnsi="Arial" w:cs="Arial"/>
                </w:rPr>
                <w:t>2,5 м</w:t>
              </w:r>
            </w:smartTag>
            <w:r w:rsidRPr="00A17E14">
              <w:rPr>
                <w:rFonts w:ascii="Arial" w:hAnsi="Arial" w:cs="Arial"/>
              </w:rPr>
              <w:t>.</w:t>
            </w:r>
          </w:p>
          <w:p w:rsidR="00EA6C39" w:rsidRPr="00A17E14" w:rsidRDefault="00EA6C39" w:rsidP="00A17E14">
            <w:pPr>
              <w:numPr>
                <w:ilvl w:val="0"/>
                <w:numId w:val="2"/>
              </w:numPr>
              <w:ind w:left="0"/>
              <w:jc w:val="both"/>
              <w:rPr>
                <w:rFonts w:ascii="Arial" w:hAnsi="Arial" w:cs="Arial"/>
              </w:rPr>
            </w:pPr>
            <w:r w:rsidRPr="00A17E14">
              <w:rPr>
                <w:rFonts w:ascii="Arial" w:hAnsi="Arial" w:cs="Arial"/>
              </w:rPr>
              <w:t>3.Вспомогательные строения, за исключением гаражей, размещать со стороны улиц не допускается.</w:t>
            </w:r>
            <w:r w:rsidRPr="00A17E14">
              <w:rPr>
                <w:rFonts w:ascii="Arial" w:hAnsi="Arial" w:cs="Arial"/>
              </w:rPr>
              <w:tab/>
            </w:r>
          </w:p>
        </w:tc>
      </w:tr>
      <w:tr w:rsidR="00A17E14" w:rsidRPr="00A17E14" w:rsidTr="00D73655">
        <w:trPr>
          <w:trHeight w:val="179"/>
        </w:trPr>
        <w:tc>
          <w:tcPr>
            <w:tcW w:w="2493" w:type="pct"/>
          </w:tcPr>
          <w:p w:rsidR="00EA6C39" w:rsidRPr="00A17E14" w:rsidRDefault="00EA6C39" w:rsidP="00A17E14">
            <w:pPr>
              <w:suppressAutoHyphens/>
              <w:jc w:val="both"/>
              <w:rPr>
                <w:rFonts w:ascii="Arial" w:hAnsi="Arial" w:cs="Arial"/>
                <w:b/>
              </w:rPr>
            </w:pPr>
            <w:r w:rsidRPr="00A17E14">
              <w:rPr>
                <w:rFonts w:ascii="Arial" w:hAnsi="Arial" w:cs="Arial"/>
                <w:b/>
              </w:rPr>
              <w:lastRenderedPageBreak/>
              <w:t>Блокированная жилая застройка (2.3).</w:t>
            </w:r>
          </w:p>
          <w:p w:rsidR="00EA6C39" w:rsidRPr="00A17E14" w:rsidRDefault="00853F46" w:rsidP="00A17E14">
            <w:pPr>
              <w:suppressAutoHyphens/>
              <w:jc w:val="both"/>
              <w:rPr>
                <w:rFonts w:ascii="Arial" w:hAnsi="Arial" w:cs="Arial"/>
              </w:rPr>
            </w:pPr>
            <w:proofErr w:type="gramStart"/>
            <w:r w:rsidRPr="00A17E14">
              <w:rPr>
                <w:rFonts w:ascii="Arial" w:hAnsi="Arial" w:cs="Arial"/>
              </w:rPr>
              <w:t>(-р</w:t>
            </w:r>
            <w:r w:rsidR="00EA6C39" w:rsidRPr="00A17E14">
              <w:rPr>
                <w:rFonts w:ascii="Arial" w:hAnsi="Arial" w:cs="Arial"/>
              </w:rPr>
              <w:t>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w:t>
            </w:r>
            <w:r w:rsidR="00EA6C39" w:rsidRPr="00A17E14">
              <w:rPr>
                <w:rFonts w:ascii="Arial" w:hAnsi="Arial" w:cs="Arial"/>
              </w:rPr>
              <w:tab/>
              <w:t xml:space="preserve">количестве совмещенных домов не более десяти и каждый из которых предназначен для проживания </w:t>
            </w:r>
            <w:r w:rsidR="00EA6C39" w:rsidRPr="00A17E14">
              <w:rPr>
                <w:rFonts w:ascii="Arial" w:hAnsi="Arial" w:cs="Arial"/>
              </w:rPr>
              <w:lastRenderedPageBreak/>
              <w:t>одной семьи, имеет общую стену (общие стены) без проемов с соседним блоком или соседними блоками, расположен на отдельном земельном участке</w:t>
            </w:r>
            <w:proofErr w:type="gramEnd"/>
            <w:r w:rsidR="00EA6C39" w:rsidRPr="00A17E14">
              <w:rPr>
                <w:rFonts w:ascii="Arial" w:hAnsi="Arial" w:cs="Arial"/>
              </w:rPr>
              <w:t xml:space="preserve"> и имеет выход на территорию общего пользования (жилые дома блокированной застройки);</w:t>
            </w:r>
          </w:p>
          <w:p w:rsidR="00EA6C39" w:rsidRPr="00A17E14" w:rsidRDefault="00EA6C39" w:rsidP="00A17E14">
            <w:pPr>
              <w:suppressAutoHyphens/>
              <w:jc w:val="both"/>
              <w:rPr>
                <w:rFonts w:ascii="Arial" w:hAnsi="Arial" w:cs="Arial"/>
              </w:rPr>
            </w:pPr>
            <w:r w:rsidRPr="00A17E14">
              <w:rPr>
                <w:rFonts w:ascii="Arial" w:hAnsi="Arial" w:cs="Arial"/>
              </w:rPr>
              <w:t>разведение декоративных и плодовых деревьев, овощных и ягодных культур;</w:t>
            </w:r>
          </w:p>
          <w:p w:rsidR="00EA6C39" w:rsidRPr="00A17E14" w:rsidRDefault="00EA6C39" w:rsidP="00A17E14">
            <w:pPr>
              <w:suppressAutoHyphens/>
              <w:jc w:val="both"/>
              <w:rPr>
                <w:rFonts w:ascii="Arial" w:hAnsi="Arial" w:cs="Arial"/>
              </w:rPr>
            </w:pPr>
            <w:r w:rsidRPr="00A17E14">
              <w:rPr>
                <w:rFonts w:ascii="Arial" w:hAnsi="Arial" w:cs="Arial"/>
              </w:rPr>
              <w:t>размещение индивидуальных гаражей</w:t>
            </w:r>
            <w:r w:rsidRPr="00A17E14">
              <w:rPr>
                <w:rFonts w:ascii="Arial" w:hAnsi="Arial" w:cs="Arial"/>
              </w:rPr>
              <w:tab/>
              <w:t>и</w:t>
            </w:r>
            <w:r w:rsidRPr="00A17E14">
              <w:rPr>
                <w:rFonts w:ascii="Arial" w:hAnsi="Arial" w:cs="Arial"/>
              </w:rPr>
              <w:tab/>
              <w:t>иных вспомогательных сооружений;</w:t>
            </w:r>
          </w:p>
          <w:p w:rsidR="00EA6C39" w:rsidRPr="00A17E14" w:rsidRDefault="00EA6C39" w:rsidP="00A17E14">
            <w:pPr>
              <w:suppressAutoHyphens/>
              <w:jc w:val="both"/>
              <w:rPr>
                <w:rFonts w:ascii="Arial" w:hAnsi="Arial" w:cs="Arial"/>
              </w:rPr>
            </w:pPr>
            <w:r w:rsidRPr="00A17E14">
              <w:rPr>
                <w:rFonts w:ascii="Arial" w:hAnsi="Arial" w:cs="Arial"/>
              </w:rPr>
              <w:t>обустройство спортивных и детских площадок, площадок отдыха</w:t>
            </w:r>
            <w:r w:rsidR="00853F46" w:rsidRPr="00A17E14">
              <w:rPr>
                <w:rFonts w:ascii="Arial" w:hAnsi="Arial" w:cs="Arial"/>
              </w:rPr>
              <w:t>)</w:t>
            </w:r>
          </w:p>
        </w:tc>
        <w:tc>
          <w:tcPr>
            <w:tcW w:w="2507" w:type="pct"/>
          </w:tcPr>
          <w:p w:rsidR="00EA6C39" w:rsidRPr="00A17E14" w:rsidRDefault="00EA6C39" w:rsidP="00A17E14">
            <w:pPr>
              <w:pStyle w:val="ConsNormal"/>
              <w:widowControl/>
              <w:numPr>
                <w:ilvl w:val="0"/>
                <w:numId w:val="2"/>
              </w:numPr>
              <w:spacing w:before="0"/>
              <w:ind w:left="0" w:right="0" w:firstLine="0"/>
              <w:rPr>
                <w:sz w:val="24"/>
                <w:szCs w:val="24"/>
              </w:rPr>
            </w:pPr>
            <w:r w:rsidRPr="00A17E14">
              <w:rPr>
                <w:sz w:val="24"/>
                <w:szCs w:val="24"/>
              </w:rPr>
              <w:lastRenderedPageBreak/>
              <w:t>1.Предельные (минимальные и (или) максимальные) размеры земельных участков:</w:t>
            </w:r>
          </w:p>
          <w:p w:rsidR="00EA6C39" w:rsidRPr="00A17E14" w:rsidRDefault="00EA6C39" w:rsidP="00A17E14">
            <w:pPr>
              <w:pStyle w:val="ConsNormal"/>
              <w:widowControl/>
              <w:numPr>
                <w:ilvl w:val="0"/>
                <w:numId w:val="11"/>
              </w:numPr>
              <w:spacing w:before="0"/>
              <w:ind w:left="0" w:right="0" w:firstLine="0"/>
              <w:rPr>
                <w:sz w:val="24"/>
                <w:szCs w:val="24"/>
              </w:rPr>
            </w:pPr>
            <w:r w:rsidRPr="00A17E14">
              <w:rPr>
                <w:sz w:val="24"/>
                <w:szCs w:val="24"/>
              </w:rPr>
              <w:t xml:space="preserve">площадь земельного участка – </w:t>
            </w:r>
            <w:r w:rsidRPr="00A17E14">
              <w:rPr>
                <w:i/>
                <w:sz w:val="24"/>
                <w:szCs w:val="24"/>
                <w:u w:val="single"/>
              </w:rPr>
              <w:t>не подлежат установлению</w:t>
            </w:r>
            <w:r w:rsidRPr="00A17E14">
              <w:rPr>
                <w:sz w:val="24"/>
                <w:szCs w:val="24"/>
              </w:rPr>
              <w:t>;</w:t>
            </w:r>
          </w:p>
          <w:p w:rsidR="00EA6C39" w:rsidRPr="00A17E14" w:rsidRDefault="00EA6C39" w:rsidP="00A17E14">
            <w:pPr>
              <w:pStyle w:val="ConsNormal"/>
              <w:widowControl/>
              <w:numPr>
                <w:ilvl w:val="0"/>
                <w:numId w:val="2"/>
              </w:numPr>
              <w:spacing w:before="0"/>
              <w:ind w:left="0" w:right="0" w:firstLine="0"/>
              <w:rPr>
                <w:sz w:val="24"/>
                <w:szCs w:val="24"/>
              </w:rPr>
            </w:pPr>
            <w:r w:rsidRPr="00A17E14">
              <w:rPr>
                <w:sz w:val="24"/>
                <w:szCs w:val="24"/>
              </w:rPr>
              <w:t xml:space="preserve">2.Минимальные отступы от границ земельных участков: </w:t>
            </w:r>
            <w:r w:rsidRPr="00A17E14">
              <w:rPr>
                <w:i/>
                <w:sz w:val="24"/>
                <w:szCs w:val="24"/>
                <w:u w:val="single"/>
              </w:rPr>
              <w:t>не подлежат установлению</w:t>
            </w:r>
          </w:p>
          <w:p w:rsidR="00EA6C39" w:rsidRPr="00A17E14" w:rsidRDefault="00EA6C39" w:rsidP="00A17E14">
            <w:pPr>
              <w:pStyle w:val="ConsNormal"/>
              <w:widowControl/>
              <w:numPr>
                <w:ilvl w:val="0"/>
                <w:numId w:val="2"/>
              </w:numPr>
              <w:spacing w:before="0"/>
              <w:ind w:left="0" w:right="0" w:firstLine="0"/>
              <w:rPr>
                <w:sz w:val="24"/>
                <w:szCs w:val="24"/>
              </w:rPr>
            </w:pPr>
            <w:r w:rsidRPr="00A17E14">
              <w:rPr>
                <w:sz w:val="24"/>
                <w:szCs w:val="24"/>
              </w:rPr>
              <w:lastRenderedPageBreak/>
              <w:t>3. Предельное количество этажей или предельная высота зданий, строений, сооружений – 12 м.</w:t>
            </w:r>
          </w:p>
          <w:p w:rsidR="00EA6C39" w:rsidRPr="00A17E14" w:rsidRDefault="00EA6C39" w:rsidP="00A17E14">
            <w:pPr>
              <w:pStyle w:val="ConsNormal"/>
              <w:widowControl/>
              <w:numPr>
                <w:ilvl w:val="0"/>
                <w:numId w:val="2"/>
              </w:numPr>
              <w:spacing w:before="0"/>
              <w:ind w:left="0" w:right="0" w:firstLine="0"/>
              <w:rPr>
                <w:sz w:val="24"/>
                <w:szCs w:val="24"/>
              </w:rPr>
            </w:pPr>
            <w:r w:rsidRPr="00A17E14">
              <w:rPr>
                <w:sz w:val="24"/>
                <w:szCs w:val="24"/>
              </w:rPr>
              <w:t>4.Максимальный процент застройки в границах земельного участка – 30 %.</w:t>
            </w:r>
          </w:p>
          <w:p w:rsidR="00EA6C39" w:rsidRPr="00A17E14" w:rsidRDefault="00EA6C39" w:rsidP="00A17E14">
            <w:pPr>
              <w:pStyle w:val="ConsNormal"/>
              <w:spacing w:before="0"/>
              <w:ind w:left="0" w:right="0" w:firstLine="372"/>
              <w:rPr>
                <w:sz w:val="24"/>
                <w:szCs w:val="24"/>
              </w:rPr>
            </w:pPr>
            <w:proofErr w:type="gramStart"/>
            <w:r w:rsidRPr="00A17E14">
              <w:rPr>
                <w:sz w:val="24"/>
                <w:szCs w:val="24"/>
              </w:rPr>
              <w:t>При разделе земельного участка для блокированной жилой застройки, образуемые земельные участки должны быть обеспечены подъездом шириной не менее 3,5 м. При невозможности выполнения данного условия, участок считается неделимым и не подлежит разделу на самостоятельные земельные участки.</w:t>
            </w:r>
            <w:proofErr w:type="gramEnd"/>
          </w:p>
        </w:tc>
      </w:tr>
    </w:tbl>
    <w:p w:rsidR="00EA6C39" w:rsidRPr="00A17E14" w:rsidRDefault="00EA6C39" w:rsidP="00A17E14">
      <w:pPr>
        <w:pStyle w:val="ab"/>
        <w:rPr>
          <w:rFonts w:ascii="Arial" w:hAnsi="Arial" w:cs="Arial"/>
          <w:b/>
          <w:i/>
          <w:lang w:val="ru-RU"/>
        </w:rPr>
      </w:pPr>
      <w:r w:rsidRPr="00A17E14">
        <w:rPr>
          <w:rFonts w:ascii="Arial" w:hAnsi="Arial" w:cs="Arial"/>
          <w:b/>
          <w:i/>
          <w:lang w:val="ru-RU"/>
        </w:rPr>
        <w:lastRenderedPageBreak/>
        <w:t>Ограничения использования земельных участков и объектов капитального строительства:</w:t>
      </w:r>
    </w:p>
    <w:p w:rsidR="00EA6C39" w:rsidRPr="00A17E14" w:rsidRDefault="00EA6C39" w:rsidP="00A17E14">
      <w:pPr>
        <w:pStyle w:val="ab"/>
        <w:numPr>
          <w:ilvl w:val="0"/>
          <w:numId w:val="17"/>
        </w:numPr>
        <w:ind w:left="0"/>
        <w:rPr>
          <w:rFonts w:ascii="Arial" w:hAnsi="Arial" w:cs="Arial"/>
          <w:lang w:val="ru-RU"/>
        </w:rPr>
      </w:pPr>
      <w:r w:rsidRPr="00A17E14">
        <w:rPr>
          <w:rFonts w:ascii="Arial" w:hAnsi="Arial" w:cs="Arial"/>
          <w:lang w:val="ru-RU"/>
        </w:rPr>
        <w:t>Санитарно-защитная зона;</w:t>
      </w:r>
    </w:p>
    <w:p w:rsidR="00EA6C39" w:rsidRPr="00A17E14" w:rsidRDefault="00EA6C39" w:rsidP="00A17E14">
      <w:pPr>
        <w:pStyle w:val="ab"/>
        <w:numPr>
          <w:ilvl w:val="0"/>
          <w:numId w:val="17"/>
        </w:numPr>
        <w:ind w:left="0"/>
        <w:rPr>
          <w:rFonts w:ascii="Arial" w:hAnsi="Arial" w:cs="Arial"/>
          <w:lang w:val="ru-RU"/>
        </w:rPr>
      </w:pPr>
      <w:proofErr w:type="spellStart"/>
      <w:r w:rsidRPr="00A17E14">
        <w:rPr>
          <w:rFonts w:ascii="Arial" w:hAnsi="Arial" w:cs="Arial"/>
          <w:lang w:val="ru-RU"/>
        </w:rPr>
        <w:t>Водоохранная</w:t>
      </w:r>
      <w:proofErr w:type="spellEnd"/>
      <w:r w:rsidRPr="00A17E14">
        <w:rPr>
          <w:rFonts w:ascii="Arial" w:hAnsi="Arial" w:cs="Arial"/>
          <w:lang w:val="ru-RU"/>
        </w:rPr>
        <w:t xml:space="preserve"> зона;</w:t>
      </w:r>
    </w:p>
    <w:p w:rsidR="00EA6C39" w:rsidRPr="00A17E14" w:rsidRDefault="00EA6C39" w:rsidP="00A17E14">
      <w:pPr>
        <w:pStyle w:val="ab"/>
        <w:numPr>
          <w:ilvl w:val="0"/>
          <w:numId w:val="17"/>
        </w:numPr>
        <w:ind w:left="0"/>
        <w:rPr>
          <w:rFonts w:ascii="Arial" w:hAnsi="Arial" w:cs="Arial"/>
          <w:lang w:val="ru-RU"/>
        </w:rPr>
      </w:pPr>
      <w:r w:rsidRPr="00A17E14">
        <w:rPr>
          <w:rFonts w:ascii="Arial" w:hAnsi="Arial" w:cs="Arial"/>
          <w:lang w:val="ru-RU"/>
        </w:rPr>
        <w:t>Прибрежная защитная полоса;</w:t>
      </w:r>
    </w:p>
    <w:p w:rsidR="00EA6C39" w:rsidRPr="00A17E14" w:rsidRDefault="00EA6C39" w:rsidP="00A17E14">
      <w:pPr>
        <w:pStyle w:val="ab"/>
        <w:numPr>
          <w:ilvl w:val="0"/>
          <w:numId w:val="17"/>
        </w:numPr>
        <w:ind w:left="0"/>
        <w:rPr>
          <w:rFonts w:ascii="Arial" w:hAnsi="Arial" w:cs="Arial"/>
          <w:lang w:val="ru-RU"/>
        </w:rPr>
      </w:pPr>
      <w:r w:rsidRPr="00A17E14">
        <w:rPr>
          <w:rFonts w:ascii="Arial" w:hAnsi="Arial" w:cs="Arial"/>
          <w:lang w:val="ru-RU"/>
        </w:rPr>
        <w:t>Зона санитарной охраны источников питьевого водоснабжения;</w:t>
      </w:r>
    </w:p>
    <w:p w:rsidR="00EA6C39" w:rsidRPr="00A17E14" w:rsidRDefault="00EA6C39" w:rsidP="00A17E14">
      <w:pPr>
        <w:pStyle w:val="ab"/>
        <w:numPr>
          <w:ilvl w:val="0"/>
          <w:numId w:val="17"/>
        </w:numPr>
        <w:ind w:left="0"/>
        <w:rPr>
          <w:rFonts w:ascii="Arial" w:hAnsi="Arial" w:cs="Arial"/>
          <w:lang w:val="ru-RU"/>
        </w:rPr>
      </w:pPr>
      <w:r w:rsidRPr="00A17E14">
        <w:rPr>
          <w:rFonts w:ascii="Arial" w:hAnsi="Arial" w:cs="Arial"/>
          <w:lang w:val="ru-RU"/>
        </w:rPr>
        <w:t>Охранные зоны инженерных коммуникаций;</w:t>
      </w:r>
    </w:p>
    <w:p w:rsidR="00EA6C39" w:rsidRPr="00A17E14" w:rsidRDefault="00EA6C39" w:rsidP="00A17E14">
      <w:pPr>
        <w:pStyle w:val="ab"/>
        <w:numPr>
          <w:ilvl w:val="0"/>
          <w:numId w:val="17"/>
        </w:numPr>
        <w:ind w:left="0"/>
        <w:rPr>
          <w:rFonts w:ascii="Arial" w:hAnsi="Arial" w:cs="Arial"/>
          <w:lang w:val="ru-RU"/>
        </w:rPr>
      </w:pPr>
      <w:r w:rsidRPr="00A17E14">
        <w:rPr>
          <w:rFonts w:ascii="Arial" w:hAnsi="Arial" w:cs="Arial"/>
          <w:lang w:val="ru-RU"/>
        </w:rPr>
        <w:t>Придорожные полосы.</w:t>
      </w:r>
    </w:p>
    <w:p w:rsidR="00EA6C39" w:rsidRPr="00A17E14" w:rsidRDefault="00EA6C39" w:rsidP="00A17E14">
      <w:pPr>
        <w:pStyle w:val="ab"/>
        <w:rPr>
          <w:rFonts w:ascii="Arial" w:hAnsi="Arial" w:cs="Arial"/>
          <w:lang w:val="ru-RU"/>
        </w:rPr>
      </w:pPr>
      <w:r w:rsidRPr="00A17E14">
        <w:rPr>
          <w:rFonts w:ascii="Arial" w:hAnsi="Arial" w:cs="Arial"/>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EA6C39" w:rsidRPr="00A17E14" w:rsidRDefault="00EA6C39" w:rsidP="00A17E14">
      <w:pPr>
        <w:suppressAutoHyphens/>
        <w:jc w:val="both"/>
        <w:rPr>
          <w:rFonts w:ascii="Arial" w:hAnsi="Arial" w:cs="Arial"/>
        </w:rPr>
      </w:pPr>
    </w:p>
    <w:p w:rsidR="00EA6C39" w:rsidRPr="00D73655" w:rsidRDefault="00EA6C39" w:rsidP="00D73655">
      <w:pPr>
        <w:pStyle w:val="ab"/>
        <w:numPr>
          <w:ilvl w:val="0"/>
          <w:numId w:val="8"/>
        </w:numPr>
        <w:ind w:left="0"/>
        <w:jc w:val="center"/>
        <w:rPr>
          <w:rFonts w:ascii="Arial" w:hAnsi="Arial" w:cs="Arial"/>
          <w:b/>
          <w:i/>
          <w:sz w:val="26"/>
          <w:szCs w:val="26"/>
          <w:lang w:val="ru-RU"/>
        </w:rPr>
      </w:pPr>
      <w:r w:rsidRPr="00D73655">
        <w:rPr>
          <w:rFonts w:ascii="Arial" w:hAnsi="Arial" w:cs="Arial"/>
          <w:b/>
          <w:i/>
          <w:sz w:val="26"/>
          <w:szCs w:val="26"/>
          <w:lang w:val="ru-RU"/>
        </w:rPr>
        <w:t>Общественно-деловая зона специального вида</w:t>
      </w:r>
    </w:p>
    <w:p w:rsidR="00EA6C39" w:rsidRPr="00D73655" w:rsidRDefault="00EA6C39" w:rsidP="00D73655">
      <w:pPr>
        <w:pStyle w:val="ab"/>
        <w:jc w:val="center"/>
        <w:rPr>
          <w:rFonts w:ascii="Arial" w:hAnsi="Arial" w:cs="Arial"/>
          <w:b/>
          <w:i/>
          <w:sz w:val="26"/>
          <w:szCs w:val="26"/>
          <w:lang w:val="ru-RU"/>
        </w:rPr>
      </w:pPr>
      <w:r w:rsidRPr="00D73655">
        <w:rPr>
          <w:rFonts w:ascii="Arial" w:hAnsi="Arial" w:cs="Arial"/>
          <w:b/>
          <w:i/>
          <w:sz w:val="26"/>
          <w:szCs w:val="26"/>
          <w:lang w:val="ru-RU"/>
        </w:rPr>
        <w:t>Кодовое обозначение зоны (индекс) – О</w:t>
      </w:r>
      <w:proofErr w:type="gramStart"/>
      <w:r w:rsidRPr="00D73655">
        <w:rPr>
          <w:rFonts w:ascii="Arial" w:hAnsi="Arial" w:cs="Arial"/>
          <w:b/>
          <w:i/>
          <w:sz w:val="26"/>
          <w:szCs w:val="26"/>
          <w:lang w:val="ru-RU"/>
        </w:rPr>
        <w:t>4</w:t>
      </w:r>
      <w:proofErr w:type="gramEnd"/>
      <w:r w:rsidRPr="00D73655">
        <w:rPr>
          <w:rFonts w:ascii="Arial" w:hAnsi="Arial" w:cs="Arial"/>
          <w:b/>
          <w:i/>
          <w:sz w:val="26"/>
          <w:szCs w:val="26"/>
          <w:lang w:val="ru-RU"/>
        </w:rPr>
        <w:t>.</w:t>
      </w:r>
    </w:p>
    <w:tbl>
      <w:tblPr>
        <w:tblStyle w:val="af2"/>
        <w:tblW w:w="5000" w:type="pct"/>
        <w:tblLook w:val="04A0" w:firstRow="1" w:lastRow="0" w:firstColumn="1" w:lastColumn="0" w:noHBand="0" w:noVBand="1"/>
      </w:tblPr>
      <w:tblGrid>
        <w:gridCol w:w="9549"/>
        <w:gridCol w:w="5237"/>
      </w:tblGrid>
      <w:tr w:rsidR="00A17E14" w:rsidRPr="00A17E14" w:rsidTr="00D73655">
        <w:trPr>
          <w:trHeight w:val="425"/>
        </w:trPr>
        <w:tc>
          <w:tcPr>
            <w:tcW w:w="3229" w:type="pct"/>
          </w:tcPr>
          <w:p w:rsidR="00EA6C39" w:rsidRPr="00A17E14" w:rsidRDefault="00EA6C39" w:rsidP="00A17E14">
            <w:pPr>
              <w:suppressAutoHyphens/>
              <w:jc w:val="both"/>
              <w:rPr>
                <w:rFonts w:ascii="Arial" w:hAnsi="Arial" w:cs="Arial"/>
                <w:b/>
              </w:rPr>
            </w:pPr>
            <w:r w:rsidRPr="00A17E14">
              <w:rPr>
                <w:rFonts w:ascii="Arial" w:hAnsi="Arial" w:cs="Arial"/>
                <w:b/>
              </w:rPr>
              <w:t>Вид использования</w:t>
            </w:r>
          </w:p>
        </w:tc>
        <w:tc>
          <w:tcPr>
            <w:tcW w:w="1771" w:type="pct"/>
          </w:tcPr>
          <w:p w:rsidR="00EA6C39" w:rsidRPr="00A17E14" w:rsidRDefault="00EA6C39" w:rsidP="00A17E14">
            <w:pPr>
              <w:suppressAutoHyphens/>
              <w:jc w:val="both"/>
              <w:rPr>
                <w:rFonts w:ascii="Arial" w:hAnsi="Arial" w:cs="Arial"/>
              </w:rPr>
            </w:pPr>
            <w:r w:rsidRPr="00A17E14">
              <w:rPr>
                <w:rFonts w:ascii="Arial" w:hAnsi="Arial" w:cs="Arial"/>
                <w:b/>
              </w:rPr>
              <w:t>Предельные параметры разрешенного строительства, реконструкции объектов капитального строительства</w:t>
            </w:r>
          </w:p>
        </w:tc>
      </w:tr>
      <w:tr w:rsidR="00A17E14" w:rsidRPr="00A17E14" w:rsidTr="00D73655">
        <w:trPr>
          <w:trHeight w:val="425"/>
        </w:trPr>
        <w:tc>
          <w:tcPr>
            <w:tcW w:w="5000" w:type="pct"/>
            <w:gridSpan w:val="2"/>
          </w:tcPr>
          <w:p w:rsidR="00EA6C39" w:rsidRPr="00A17E14" w:rsidRDefault="00EA6C39" w:rsidP="00A17E14">
            <w:pPr>
              <w:suppressAutoHyphens/>
              <w:jc w:val="both"/>
              <w:rPr>
                <w:rFonts w:ascii="Arial" w:hAnsi="Arial" w:cs="Arial"/>
                <w:b/>
              </w:rPr>
            </w:pPr>
            <w:r w:rsidRPr="00A17E14">
              <w:rPr>
                <w:rStyle w:val="5"/>
                <w:rFonts w:ascii="Arial" w:hAnsi="Arial" w:cs="Arial"/>
                <w:sz w:val="24"/>
                <w:szCs w:val="24"/>
              </w:rPr>
              <w:t>Основные виды разрешенного использования земельных участков и объектов капитального строительства:</w:t>
            </w:r>
          </w:p>
        </w:tc>
      </w:tr>
      <w:tr w:rsidR="00A17E14" w:rsidRPr="00A17E14" w:rsidTr="00D73655">
        <w:trPr>
          <w:trHeight w:val="287"/>
        </w:trPr>
        <w:tc>
          <w:tcPr>
            <w:tcW w:w="3229" w:type="pct"/>
          </w:tcPr>
          <w:p w:rsidR="00EA6C39" w:rsidRPr="00A17E14" w:rsidRDefault="00EA6C39" w:rsidP="00A17E14">
            <w:pPr>
              <w:suppressAutoHyphens/>
              <w:jc w:val="both"/>
              <w:rPr>
                <w:rFonts w:ascii="Arial" w:hAnsi="Arial" w:cs="Arial"/>
                <w:b/>
              </w:rPr>
            </w:pPr>
            <w:r w:rsidRPr="00A17E14">
              <w:rPr>
                <w:rFonts w:ascii="Arial" w:hAnsi="Arial" w:cs="Arial"/>
                <w:b/>
              </w:rPr>
              <w:t>Религиозное использование (3.7)</w:t>
            </w:r>
          </w:p>
          <w:p w:rsidR="00EA6C39" w:rsidRPr="00A17E14" w:rsidRDefault="00EA6C39" w:rsidP="00A17E14">
            <w:pPr>
              <w:suppressAutoHyphens/>
              <w:jc w:val="both"/>
              <w:rPr>
                <w:rFonts w:ascii="Arial" w:hAnsi="Arial" w:cs="Arial"/>
              </w:rPr>
            </w:pPr>
            <w:r w:rsidRPr="00A17E14">
              <w:rPr>
                <w:rFonts w:ascii="Arial" w:hAnsi="Arial" w:cs="Arial"/>
              </w:rPr>
              <w:t>(-церкви, соборы, храмы, часовни, монастыри, мечети, молельные дома;</w:t>
            </w:r>
          </w:p>
          <w:p w:rsidR="00EA6C39" w:rsidRPr="00A17E14" w:rsidRDefault="00EA6C39" w:rsidP="00A17E14">
            <w:pPr>
              <w:suppressAutoHyphens/>
              <w:jc w:val="both"/>
              <w:rPr>
                <w:rFonts w:ascii="Arial" w:hAnsi="Arial" w:cs="Arial"/>
              </w:rPr>
            </w:pPr>
            <w:r w:rsidRPr="00A17E14">
              <w:rPr>
                <w:rFonts w:ascii="Arial" w:hAnsi="Arial" w:cs="Arial"/>
              </w:rPr>
              <w:t>-монастыри, скиты, воскресные школы, семинарии, духовные училища)</w:t>
            </w:r>
          </w:p>
        </w:tc>
        <w:tc>
          <w:tcPr>
            <w:tcW w:w="1771" w:type="pct"/>
            <w:vMerge w:val="restart"/>
          </w:tcPr>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 xml:space="preserve">1. 1.Предельные (минимальные и (или) максимальные) размеры земельных </w:t>
            </w:r>
            <w:r w:rsidRPr="00A17E14">
              <w:rPr>
                <w:sz w:val="24"/>
                <w:szCs w:val="24"/>
              </w:rPr>
              <w:lastRenderedPageBreak/>
              <w:t xml:space="preserve">участков: </w:t>
            </w:r>
            <w:r w:rsidRPr="00A17E14">
              <w:rPr>
                <w:i/>
                <w:sz w:val="24"/>
                <w:szCs w:val="24"/>
                <w:u w:val="single"/>
              </w:rPr>
              <w:t>не подлежат установлению;</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 xml:space="preserve">3. Предельное количество этажей или предельная высота зданий, строений, сооружений – </w:t>
            </w:r>
            <w:r w:rsidRPr="00A17E14">
              <w:rPr>
                <w:i/>
                <w:sz w:val="24"/>
                <w:szCs w:val="24"/>
                <w:u w:val="single"/>
              </w:rPr>
              <w:t>не подлежат установлению;</w:t>
            </w:r>
            <w:r w:rsidRPr="00A17E14">
              <w:rPr>
                <w:sz w:val="24"/>
                <w:szCs w:val="24"/>
              </w:rPr>
              <w:t>.</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 xml:space="preserve">4.Максимальный процент застройки в границах земельного участка </w:t>
            </w:r>
            <w:r w:rsidRPr="00A17E14">
              <w:rPr>
                <w:i/>
                <w:sz w:val="24"/>
                <w:szCs w:val="24"/>
                <w:u w:val="single"/>
              </w:rPr>
              <w:t>не подлежат установлению.</w:t>
            </w:r>
          </w:p>
        </w:tc>
      </w:tr>
      <w:tr w:rsidR="00A17E14" w:rsidRPr="00A17E14" w:rsidTr="00D73655">
        <w:trPr>
          <w:trHeight w:val="569"/>
        </w:trPr>
        <w:tc>
          <w:tcPr>
            <w:tcW w:w="3229" w:type="pct"/>
          </w:tcPr>
          <w:p w:rsidR="00EA6C39" w:rsidRPr="00A17E14" w:rsidRDefault="00EA6C39" w:rsidP="00A17E14">
            <w:pPr>
              <w:suppressAutoHyphens/>
              <w:jc w:val="both"/>
              <w:rPr>
                <w:rFonts w:ascii="Arial" w:hAnsi="Arial" w:cs="Arial"/>
                <w:b/>
              </w:rPr>
            </w:pPr>
            <w:r w:rsidRPr="00A17E14">
              <w:rPr>
                <w:rFonts w:ascii="Arial" w:hAnsi="Arial" w:cs="Arial"/>
                <w:b/>
              </w:rPr>
              <w:lastRenderedPageBreak/>
              <w:t>Историко-культурная деятельность (9.3)</w:t>
            </w:r>
          </w:p>
          <w:p w:rsidR="00EA6C39" w:rsidRPr="00A17E14" w:rsidRDefault="00853F46" w:rsidP="00A17E14">
            <w:pPr>
              <w:suppressAutoHyphens/>
              <w:jc w:val="both"/>
              <w:rPr>
                <w:rFonts w:ascii="Arial" w:hAnsi="Arial" w:cs="Arial"/>
              </w:rPr>
            </w:pPr>
            <w:r w:rsidRPr="00A17E14">
              <w:rPr>
                <w:rFonts w:ascii="Arial" w:hAnsi="Arial" w:cs="Arial"/>
              </w:rPr>
              <w:t>(-с</w:t>
            </w:r>
            <w:r w:rsidR="00EA6C39" w:rsidRPr="00A17E14">
              <w:rPr>
                <w:rFonts w:ascii="Arial" w:hAnsi="Arial" w:cs="Arial"/>
              </w:rPr>
              <w:t>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r w:rsidRPr="00A17E14">
              <w:rPr>
                <w:rFonts w:ascii="Arial" w:hAnsi="Arial" w:cs="Arial"/>
              </w:rPr>
              <w:t>)</w:t>
            </w:r>
          </w:p>
        </w:tc>
        <w:tc>
          <w:tcPr>
            <w:tcW w:w="1771" w:type="pct"/>
            <w:vMerge/>
          </w:tcPr>
          <w:p w:rsidR="00EA6C39" w:rsidRPr="00A17E14" w:rsidRDefault="00EA6C39" w:rsidP="00A17E14">
            <w:pPr>
              <w:pStyle w:val="ConsNormal"/>
              <w:widowControl/>
              <w:spacing w:before="0"/>
              <w:ind w:left="0" w:right="0" w:firstLine="372"/>
              <w:rPr>
                <w:sz w:val="24"/>
                <w:szCs w:val="24"/>
              </w:rPr>
            </w:pPr>
          </w:p>
        </w:tc>
      </w:tr>
      <w:tr w:rsidR="00A17E14" w:rsidRPr="00A17E14" w:rsidTr="00D73655">
        <w:trPr>
          <w:trHeight w:val="569"/>
        </w:trPr>
        <w:tc>
          <w:tcPr>
            <w:tcW w:w="3229" w:type="pct"/>
          </w:tcPr>
          <w:p w:rsidR="00EA6C39" w:rsidRPr="00A17E14" w:rsidRDefault="00EA6C39" w:rsidP="00A17E14">
            <w:pPr>
              <w:suppressAutoHyphens/>
              <w:jc w:val="both"/>
              <w:rPr>
                <w:rFonts w:ascii="Arial" w:hAnsi="Arial" w:cs="Arial"/>
                <w:b/>
              </w:rPr>
            </w:pPr>
            <w:r w:rsidRPr="00A17E14">
              <w:rPr>
                <w:rFonts w:ascii="Arial" w:hAnsi="Arial" w:cs="Arial"/>
                <w:b/>
              </w:rPr>
              <w:lastRenderedPageBreak/>
              <w:t>Земельные участки (территории) общего пользования (12.0)</w:t>
            </w:r>
          </w:p>
          <w:p w:rsidR="00EA6C39" w:rsidRPr="00A17E14" w:rsidRDefault="00EA6C39" w:rsidP="00A17E14">
            <w:pPr>
              <w:suppressAutoHyphens/>
              <w:jc w:val="both"/>
              <w:rPr>
                <w:rFonts w:ascii="Arial" w:hAnsi="Arial" w:cs="Arial"/>
              </w:rPr>
            </w:pPr>
            <w:proofErr w:type="gramStart"/>
            <w:r w:rsidRPr="00A17E14">
              <w:rPr>
                <w:rFonts w:ascii="Arial" w:hAnsi="Arial" w:cs="Arial"/>
              </w:rPr>
              <w:t>(-размещение объектов улично-дорожной сети,</w:t>
            </w:r>
            <w:proofErr w:type="gramEnd"/>
          </w:p>
          <w:p w:rsidR="00EA6C39" w:rsidRPr="00A17E14" w:rsidRDefault="00EA6C39" w:rsidP="00A17E14">
            <w:pPr>
              <w:suppressAutoHyphens/>
              <w:jc w:val="both"/>
              <w:rPr>
                <w:rFonts w:ascii="Arial" w:hAnsi="Arial" w:cs="Arial"/>
              </w:rPr>
            </w:pPr>
            <w:r w:rsidRPr="00A17E14">
              <w:rPr>
                <w:rFonts w:ascii="Arial" w:hAnsi="Arial" w:cs="Arial"/>
              </w:rPr>
              <w:t>автомобильных дорог и</w:t>
            </w:r>
          </w:p>
          <w:p w:rsidR="00EA6C39" w:rsidRPr="00A17E14" w:rsidRDefault="00EA6C39" w:rsidP="00A17E14">
            <w:pPr>
              <w:suppressAutoHyphens/>
              <w:jc w:val="both"/>
              <w:rPr>
                <w:rFonts w:ascii="Arial" w:hAnsi="Arial" w:cs="Arial"/>
              </w:rPr>
            </w:pPr>
            <w:r w:rsidRPr="00A17E14">
              <w:rPr>
                <w:rFonts w:ascii="Arial" w:hAnsi="Arial" w:cs="Arial"/>
              </w:rPr>
              <w:t>пешеходных тротуаров в границах населенных пунктов, пешеходных переходов, набережных, береговых полос</w:t>
            </w:r>
          </w:p>
          <w:p w:rsidR="00EA6C39" w:rsidRPr="00A17E14" w:rsidRDefault="00EA6C39" w:rsidP="00A17E14">
            <w:pPr>
              <w:suppressAutoHyphens/>
              <w:jc w:val="both"/>
              <w:rPr>
                <w:rFonts w:ascii="Arial" w:hAnsi="Arial" w:cs="Arial"/>
              </w:rPr>
            </w:pPr>
            <w:r w:rsidRPr="00A17E14">
              <w:rPr>
                <w:rFonts w:ascii="Arial" w:hAnsi="Arial" w:cs="Arial"/>
              </w:rPr>
              <w:t>водных объектов общего пользования, скверов, бульваров, площадей, проездов, малых архитектурных форм благоустройства)</w:t>
            </w:r>
          </w:p>
        </w:tc>
        <w:tc>
          <w:tcPr>
            <w:tcW w:w="1771" w:type="pct"/>
          </w:tcPr>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1.Предельные (минимальные и (или) максимальные) размеры земельных участков:</w:t>
            </w:r>
          </w:p>
          <w:p w:rsidR="00EA6C39" w:rsidRPr="00A17E14" w:rsidRDefault="00EA6C39" w:rsidP="00A17E14">
            <w:pPr>
              <w:pStyle w:val="ConsNormal"/>
              <w:widowControl/>
              <w:spacing w:before="0"/>
              <w:ind w:left="0" w:right="0" w:firstLine="0"/>
              <w:rPr>
                <w:i/>
                <w:sz w:val="24"/>
                <w:szCs w:val="24"/>
                <w:u w:val="single"/>
              </w:rPr>
            </w:pPr>
            <w:r w:rsidRPr="00A17E14">
              <w:rPr>
                <w:i/>
                <w:sz w:val="24"/>
                <w:szCs w:val="24"/>
                <w:u w:val="single"/>
              </w:rPr>
              <w:t>не подлежат установлению;</w:t>
            </w:r>
          </w:p>
          <w:p w:rsidR="00EA6C39" w:rsidRPr="00A17E14" w:rsidRDefault="00EA6C39" w:rsidP="00A17E14">
            <w:pPr>
              <w:pStyle w:val="ConsNormal"/>
              <w:widowControl/>
              <w:spacing w:before="0"/>
              <w:ind w:left="0" w:right="0" w:firstLine="0"/>
              <w:rPr>
                <w:i/>
                <w:sz w:val="24"/>
                <w:szCs w:val="24"/>
                <w:u w:val="single"/>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 xml:space="preserve">3. Предельное количество этажей или предельная высота зданий, строений, сооружений – </w:t>
            </w:r>
            <w:r w:rsidRPr="00A17E14">
              <w:rPr>
                <w:i/>
                <w:sz w:val="24"/>
                <w:szCs w:val="24"/>
                <w:u w:val="single"/>
              </w:rPr>
              <w:t>не подлежат установлению;</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 xml:space="preserve">4.Максимальный процент застройки в границах земельного участка – </w:t>
            </w:r>
            <w:r w:rsidRPr="00A17E14">
              <w:rPr>
                <w:i/>
                <w:sz w:val="24"/>
                <w:szCs w:val="24"/>
                <w:u w:val="single"/>
              </w:rPr>
              <w:t>не подлежат установлению</w:t>
            </w:r>
            <w:r w:rsidRPr="00A17E14">
              <w:rPr>
                <w:sz w:val="24"/>
                <w:szCs w:val="24"/>
              </w:rPr>
              <w:t>.</w:t>
            </w:r>
          </w:p>
        </w:tc>
      </w:tr>
    </w:tbl>
    <w:p w:rsidR="00EA6C39" w:rsidRPr="00A17E14" w:rsidRDefault="00EA6C39" w:rsidP="00A17E14">
      <w:pPr>
        <w:pStyle w:val="ab"/>
        <w:rPr>
          <w:rStyle w:val="5"/>
          <w:rFonts w:ascii="Arial" w:hAnsi="Arial" w:cs="Arial"/>
          <w:b w:val="0"/>
          <w:sz w:val="24"/>
          <w:szCs w:val="24"/>
          <w:lang w:val="ru-RU"/>
        </w:rPr>
      </w:pPr>
      <w:r w:rsidRPr="00A17E14">
        <w:rPr>
          <w:rStyle w:val="5"/>
          <w:rFonts w:ascii="Arial" w:hAnsi="Arial" w:cs="Arial"/>
          <w:sz w:val="24"/>
          <w:szCs w:val="24"/>
          <w:lang w:val="ru-RU"/>
        </w:rPr>
        <w:t>Вспомогательные виды разрешенного использования:</w:t>
      </w:r>
    </w:p>
    <w:p w:rsidR="00EA6C39" w:rsidRPr="00A17E14" w:rsidRDefault="00EA6C39" w:rsidP="00A17E14">
      <w:pPr>
        <w:pStyle w:val="ab"/>
        <w:numPr>
          <w:ilvl w:val="0"/>
          <w:numId w:val="1"/>
        </w:numPr>
        <w:ind w:left="0"/>
        <w:rPr>
          <w:rFonts w:ascii="Arial" w:hAnsi="Arial" w:cs="Arial"/>
          <w:lang w:val="ru-RU"/>
        </w:rPr>
      </w:pPr>
      <w:r w:rsidRPr="00A17E14">
        <w:rPr>
          <w:rFonts w:ascii="Arial" w:hAnsi="Arial" w:cs="Arial"/>
          <w:lang w:val="ru-RU"/>
        </w:rPr>
        <w:t>Не подлежат установлению.</w:t>
      </w:r>
    </w:p>
    <w:p w:rsidR="00EA6C39" w:rsidRPr="00A17E14" w:rsidRDefault="00EA6C39" w:rsidP="00A17E14">
      <w:pPr>
        <w:pStyle w:val="ab"/>
        <w:rPr>
          <w:rStyle w:val="5"/>
          <w:rFonts w:ascii="Arial" w:hAnsi="Arial" w:cs="Arial"/>
          <w:b w:val="0"/>
          <w:sz w:val="24"/>
          <w:szCs w:val="24"/>
          <w:lang w:val="ru-RU"/>
        </w:rPr>
      </w:pPr>
      <w:r w:rsidRPr="00A17E14">
        <w:rPr>
          <w:rStyle w:val="5"/>
          <w:rFonts w:ascii="Arial" w:hAnsi="Arial" w:cs="Arial"/>
          <w:sz w:val="24"/>
          <w:szCs w:val="24"/>
          <w:lang w:val="ru-RU"/>
        </w:rPr>
        <w:t>Условно разрешенные виды использования земельных участков и объектов капитального строительства:</w:t>
      </w:r>
    </w:p>
    <w:p w:rsidR="00EA6C39" w:rsidRPr="00A17E14" w:rsidRDefault="00EA6C39" w:rsidP="00A17E14">
      <w:pPr>
        <w:pStyle w:val="ab"/>
        <w:numPr>
          <w:ilvl w:val="0"/>
          <w:numId w:val="1"/>
        </w:numPr>
        <w:ind w:left="0"/>
        <w:rPr>
          <w:rFonts w:ascii="Arial" w:hAnsi="Arial" w:cs="Arial"/>
          <w:lang w:val="ru-RU"/>
        </w:rPr>
      </w:pPr>
      <w:r w:rsidRPr="00A17E14">
        <w:rPr>
          <w:rFonts w:ascii="Arial" w:hAnsi="Arial" w:cs="Arial"/>
          <w:lang w:val="ru-RU"/>
        </w:rPr>
        <w:t>Не подлежат установлению.</w:t>
      </w:r>
    </w:p>
    <w:p w:rsidR="00EA6C39" w:rsidRPr="00A17E14" w:rsidRDefault="00EA6C39" w:rsidP="00A17E14">
      <w:pPr>
        <w:pStyle w:val="ab"/>
        <w:rPr>
          <w:rFonts w:ascii="Arial" w:hAnsi="Arial" w:cs="Arial"/>
          <w:b/>
          <w:i/>
          <w:lang w:val="ru-RU"/>
        </w:rPr>
      </w:pPr>
      <w:r w:rsidRPr="00A17E14">
        <w:rPr>
          <w:rFonts w:ascii="Arial" w:hAnsi="Arial" w:cs="Arial"/>
          <w:b/>
          <w:i/>
          <w:lang w:val="ru-RU"/>
        </w:rPr>
        <w:t>Ограничения использования земельных участков и объектов капитального строительства:</w:t>
      </w:r>
    </w:p>
    <w:p w:rsidR="00EA6C39" w:rsidRPr="00A17E14" w:rsidRDefault="00EA6C39" w:rsidP="00A17E14">
      <w:pPr>
        <w:pStyle w:val="ab"/>
        <w:numPr>
          <w:ilvl w:val="0"/>
          <w:numId w:val="17"/>
        </w:numPr>
        <w:ind w:left="0"/>
        <w:rPr>
          <w:rFonts w:ascii="Arial" w:hAnsi="Arial" w:cs="Arial"/>
          <w:lang w:val="ru-RU"/>
        </w:rPr>
      </w:pPr>
      <w:r w:rsidRPr="00A17E14">
        <w:rPr>
          <w:rFonts w:ascii="Arial" w:hAnsi="Arial" w:cs="Arial"/>
          <w:lang w:val="ru-RU"/>
        </w:rPr>
        <w:t>Санитарно-защитная зона;</w:t>
      </w:r>
    </w:p>
    <w:p w:rsidR="00EA6C39" w:rsidRPr="00A17E14" w:rsidRDefault="00EA6C39" w:rsidP="00A17E14">
      <w:pPr>
        <w:pStyle w:val="ab"/>
        <w:numPr>
          <w:ilvl w:val="0"/>
          <w:numId w:val="17"/>
        </w:numPr>
        <w:ind w:left="0"/>
        <w:rPr>
          <w:rFonts w:ascii="Arial" w:hAnsi="Arial" w:cs="Arial"/>
          <w:lang w:val="ru-RU"/>
        </w:rPr>
      </w:pPr>
      <w:proofErr w:type="spellStart"/>
      <w:r w:rsidRPr="00A17E14">
        <w:rPr>
          <w:rFonts w:ascii="Arial" w:hAnsi="Arial" w:cs="Arial"/>
          <w:lang w:val="ru-RU"/>
        </w:rPr>
        <w:t>Водоохранная</w:t>
      </w:r>
      <w:proofErr w:type="spellEnd"/>
      <w:r w:rsidRPr="00A17E14">
        <w:rPr>
          <w:rFonts w:ascii="Arial" w:hAnsi="Arial" w:cs="Arial"/>
          <w:lang w:val="ru-RU"/>
        </w:rPr>
        <w:t xml:space="preserve"> зона;</w:t>
      </w:r>
    </w:p>
    <w:p w:rsidR="00EA6C39" w:rsidRPr="00A17E14" w:rsidRDefault="00EA6C39" w:rsidP="00A17E14">
      <w:pPr>
        <w:pStyle w:val="ab"/>
        <w:numPr>
          <w:ilvl w:val="0"/>
          <w:numId w:val="17"/>
        </w:numPr>
        <w:ind w:left="0"/>
        <w:rPr>
          <w:rFonts w:ascii="Arial" w:hAnsi="Arial" w:cs="Arial"/>
          <w:lang w:val="ru-RU"/>
        </w:rPr>
      </w:pPr>
      <w:r w:rsidRPr="00A17E14">
        <w:rPr>
          <w:rFonts w:ascii="Arial" w:hAnsi="Arial" w:cs="Arial"/>
          <w:lang w:val="ru-RU"/>
        </w:rPr>
        <w:t>Прибрежная защитная полоса;</w:t>
      </w:r>
    </w:p>
    <w:p w:rsidR="00EA6C39" w:rsidRPr="00A17E14" w:rsidRDefault="00EA6C39" w:rsidP="00A17E14">
      <w:pPr>
        <w:pStyle w:val="ab"/>
        <w:numPr>
          <w:ilvl w:val="0"/>
          <w:numId w:val="17"/>
        </w:numPr>
        <w:ind w:left="0"/>
        <w:rPr>
          <w:rFonts w:ascii="Arial" w:hAnsi="Arial" w:cs="Arial"/>
          <w:lang w:val="ru-RU"/>
        </w:rPr>
      </w:pPr>
      <w:r w:rsidRPr="00A17E14">
        <w:rPr>
          <w:rFonts w:ascii="Arial" w:hAnsi="Arial" w:cs="Arial"/>
          <w:lang w:val="ru-RU"/>
        </w:rPr>
        <w:lastRenderedPageBreak/>
        <w:t>Зона санитарной охраны источников питьевого водоснабжения;</w:t>
      </w:r>
    </w:p>
    <w:p w:rsidR="00EA6C39" w:rsidRPr="00A17E14" w:rsidRDefault="00EA6C39" w:rsidP="00A17E14">
      <w:pPr>
        <w:pStyle w:val="ab"/>
        <w:numPr>
          <w:ilvl w:val="0"/>
          <w:numId w:val="17"/>
        </w:numPr>
        <w:ind w:left="0"/>
        <w:rPr>
          <w:rFonts w:ascii="Arial" w:hAnsi="Arial" w:cs="Arial"/>
          <w:lang w:val="ru-RU"/>
        </w:rPr>
      </w:pPr>
      <w:r w:rsidRPr="00A17E14">
        <w:rPr>
          <w:rFonts w:ascii="Arial" w:hAnsi="Arial" w:cs="Arial"/>
          <w:lang w:val="ru-RU"/>
        </w:rPr>
        <w:t>Охранные зоны инженерных коммуникаций;</w:t>
      </w:r>
    </w:p>
    <w:p w:rsidR="00EA6C39" w:rsidRPr="00A17E14" w:rsidRDefault="00EA6C39" w:rsidP="00A17E14">
      <w:pPr>
        <w:pStyle w:val="ab"/>
        <w:numPr>
          <w:ilvl w:val="0"/>
          <w:numId w:val="17"/>
        </w:numPr>
        <w:ind w:left="0"/>
        <w:rPr>
          <w:rFonts w:ascii="Arial" w:hAnsi="Arial" w:cs="Arial"/>
          <w:lang w:val="ru-RU"/>
        </w:rPr>
      </w:pPr>
      <w:r w:rsidRPr="00A17E14">
        <w:rPr>
          <w:rFonts w:ascii="Arial" w:hAnsi="Arial" w:cs="Arial"/>
          <w:lang w:val="ru-RU"/>
        </w:rPr>
        <w:t>Придорожные полосы.</w:t>
      </w:r>
    </w:p>
    <w:p w:rsidR="00EA6C39" w:rsidRPr="00A17E14" w:rsidRDefault="00EA6C39" w:rsidP="00A17E14">
      <w:pPr>
        <w:pStyle w:val="ab"/>
        <w:rPr>
          <w:rFonts w:ascii="Arial" w:hAnsi="Arial" w:cs="Arial"/>
          <w:lang w:val="ru-RU"/>
        </w:rPr>
      </w:pPr>
      <w:r w:rsidRPr="00A17E14">
        <w:rPr>
          <w:rFonts w:ascii="Arial" w:hAnsi="Arial" w:cs="Arial"/>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EA6C39" w:rsidRPr="00A17E14" w:rsidRDefault="00EA6C39" w:rsidP="00A17E14">
      <w:pPr>
        <w:pStyle w:val="3"/>
        <w:keepLines w:val="0"/>
        <w:suppressAutoHyphens/>
        <w:spacing w:before="0"/>
        <w:jc w:val="both"/>
        <w:rPr>
          <w:rFonts w:ascii="Arial" w:eastAsia="Times New Roman" w:hAnsi="Arial" w:cs="Arial"/>
          <w:bCs w:val="0"/>
          <w:color w:val="auto"/>
          <w:lang w:eastAsia="ar-SA"/>
        </w:rPr>
      </w:pPr>
      <w:bookmarkStart w:id="299" w:name="_Toc465861013"/>
      <w:bookmarkStart w:id="300" w:name="_Toc504661509"/>
      <w:r w:rsidRPr="00A17E14">
        <w:rPr>
          <w:rFonts w:ascii="Arial" w:eastAsia="Times New Roman" w:hAnsi="Arial" w:cs="Arial"/>
          <w:color w:val="auto"/>
          <w:lang w:eastAsia="ar-SA"/>
        </w:rPr>
        <w:t xml:space="preserve">Статья 29. </w:t>
      </w:r>
      <w:bookmarkEnd w:id="299"/>
      <w:r w:rsidRPr="00A17E14">
        <w:rPr>
          <w:rFonts w:ascii="Arial" w:eastAsia="Times New Roman" w:hAnsi="Arial" w:cs="Arial"/>
          <w:color w:val="auto"/>
          <w:lang w:eastAsia="ar-SA"/>
        </w:rPr>
        <w:t>Градостроительный регламент на территориях инженерно-транспортной инфраструктуры:</w:t>
      </w:r>
      <w:bookmarkEnd w:id="300"/>
    </w:p>
    <w:p w:rsidR="00EA6C39" w:rsidRPr="00D73655" w:rsidRDefault="00EA6C39" w:rsidP="00D73655">
      <w:pPr>
        <w:pStyle w:val="ab"/>
        <w:numPr>
          <w:ilvl w:val="0"/>
          <w:numId w:val="18"/>
        </w:numPr>
        <w:ind w:left="0"/>
        <w:jc w:val="center"/>
        <w:rPr>
          <w:rFonts w:ascii="Arial" w:hAnsi="Arial" w:cs="Arial"/>
          <w:b/>
          <w:i/>
          <w:sz w:val="26"/>
          <w:szCs w:val="26"/>
          <w:lang w:val="ru-RU"/>
        </w:rPr>
      </w:pPr>
      <w:r w:rsidRPr="00D73655">
        <w:rPr>
          <w:rFonts w:ascii="Arial" w:hAnsi="Arial" w:cs="Arial"/>
          <w:b/>
          <w:i/>
          <w:sz w:val="26"/>
          <w:szCs w:val="26"/>
          <w:lang w:val="ru-RU"/>
        </w:rPr>
        <w:t>Зона инженерной инфраструктуры:</w:t>
      </w:r>
    </w:p>
    <w:p w:rsidR="00EA6C39" w:rsidRPr="00D73655" w:rsidRDefault="00EA6C39" w:rsidP="00D73655">
      <w:pPr>
        <w:pStyle w:val="ab"/>
        <w:jc w:val="center"/>
        <w:rPr>
          <w:rFonts w:ascii="Arial" w:hAnsi="Arial" w:cs="Arial"/>
          <w:b/>
          <w:i/>
          <w:sz w:val="26"/>
          <w:szCs w:val="26"/>
          <w:lang w:val="ru-RU"/>
        </w:rPr>
      </w:pPr>
      <w:r w:rsidRPr="00D73655">
        <w:rPr>
          <w:rFonts w:ascii="Arial" w:hAnsi="Arial" w:cs="Arial"/>
          <w:b/>
          <w:i/>
          <w:sz w:val="26"/>
          <w:szCs w:val="26"/>
          <w:lang w:val="ru-RU"/>
        </w:rPr>
        <w:t>Код обозначения зоны (индекс) – И.</w:t>
      </w:r>
    </w:p>
    <w:p w:rsidR="00EA6C39" w:rsidRPr="00A17E14" w:rsidRDefault="00EA6C39" w:rsidP="00A17E14">
      <w:pPr>
        <w:ind w:firstLine="851"/>
        <w:jc w:val="both"/>
        <w:rPr>
          <w:rFonts w:ascii="Arial" w:hAnsi="Arial" w:cs="Arial"/>
        </w:rPr>
      </w:pPr>
      <w:r w:rsidRPr="00A17E14">
        <w:rPr>
          <w:rFonts w:ascii="Arial" w:hAnsi="Arial" w:cs="Arial"/>
        </w:rPr>
        <w:t>Зона инженерной инфраструктуры предназначена для размещения и функционирования сооружений и коммуникаций энергообеспечения, водоснабжения и очистки стоков, связи, газоснабжения, теплоснабжения, а также включает территории, необходимые для их обслуживания и охраны.</w:t>
      </w:r>
    </w:p>
    <w:p w:rsidR="00580BC0" w:rsidRPr="00A17E14" w:rsidRDefault="00580BC0" w:rsidP="00A17E14">
      <w:pPr>
        <w:pStyle w:val="ab"/>
        <w:rPr>
          <w:rStyle w:val="5"/>
          <w:rFonts w:ascii="Arial" w:hAnsi="Arial" w:cs="Arial"/>
          <w:b w:val="0"/>
          <w:sz w:val="24"/>
          <w:szCs w:val="24"/>
          <w:lang w:val="ru-RU"/>
        </w:rPr>
      </w:pPr>
      <w:r w:rsidRPr="00A17E14">
        <w:rPr>
          <w:rStyle w:val="5"/>
          <w:rFonts w:ascii="Arial" w:hAnsi="Arial" w:cs="Arial"/>
          <w:sz w:val="24"/>
          <w:szCs w:val="24"/>
          <w:lang w:val="ru-RU"/>
        </w:rPr>
        <w:t>Основные виды разрешенного использования земельных участков и объектов капитального строительства:</w:t>
      </w:r>
    </w:p>
    <w:tbl>
      <w:tblPr>
        <w:tblStyle w:val="af2"/>
        <w:tblW w:w="5000" w:type="pct"/>
        <w:tblLook w:val="04A0" w:firstRow="1" w:lastRow="0" w:firstColumn="1" w:lastColumn="0" w:noHBand="0" w:noVBand="1"/>
      </w:tblPr>
      <w:tblGrid>
        <w:gridCol w:w="9558"/>
        <w:gridCol w:w="5228"/>
      </w:tblGrid>
      <w:tr w:rsidR="00A17E14" w:rsidRPr="00A17E14" w:rsidTr="00D73655">
        <w:trPr>
          <w:trHeight w:val="336"/>
        </w:trPr>
        <w:tc>
          <w:tcPr>
            <w:tcW w:w="3232" w:type="pct"/>
          </w:tcPr>
          <w:p w:rsidR="00EA6C39" w:rsidRPr="00A17E14" w:rsidRDefault="00EA6C39" w:rsidP="00A17E14">
            <w:pPr>
              <w:suppressAutoHyphens/>
              <w:jc w:val="both"/>
              <w:rPr>
                <w:rFonts w:ascii="Arial" w:hAnsi="Arial" w:cs="Arial"/>
                <w:b/>
              </w:rPr>
            </w:pPr>
            <w:r w:rsidRPr="00A17E14">
              <w:rPr>
                <w:rFonts w:ascii="Arial" w:hAnsi="Arial" w:cs="Arial"/>
                <w:b/>
              </w:rPr>
              <w:t>Вид использования</w:t>
            </w:r>
          </w:p>
        </w:tc>
        <w:tc>
          <w:tcPr>
            <w:tcW w:w="1768" w:type="pct"/>
          </w:tcPr>
          <w:p w:rsidR="00EA6C39" w:rsidRPr="00A17E14" w:rsidRDefault="00EA6C39" w:rsidP="00A17E14">
            <w:pPr>
              <w:suppressAutoHyphens/>
              <w:jc w:val="both"/>
              <w:rPr>
                <w:rFonts w:ascii="Arial" w:hAnsi="Arial" w:cs="Arial"/>
              </w:rPr>
            </w:pPr>
            <w:r w:rsidRPr="00A17E14">
              <w:rPr>
                <w:rFonts w:ascii="Arial" w:hAnsi="Arial" w:cs="Arial"/>
                <w:b/>
              </w:rPr>
              <w:t>Предельные параметры разрешенного строительства, реконструкции объектов капитального строительства</w:t>
            </w:r>
          </w:p>
        </w:tc>
      </w:tr>
      <w:tr w:rsidR="00A17E14" w:rsidRPr="00A17E14" w:rsidTr="00D73655">
        <w:trPr>
          <w:trHeight w:val="70"/>
        </w:trPr>
        <w:tc>
          <w:tcPr>
            <w:tcW w:w="3232" w:type="pct"/>
          </w:tcPr>
          <w:p w:rsidR="00580BC0" w:rsidRPr="00A17E14" w:rsidRDefault="00580BC0" w:rsidP="00A17E14">
            <w:pPr>
              <w:suppressAutoHyphens/>
              <w:jc w:val="both"/>
              <w:rPr>
                <w:rFonts w:ascii="Arial" w:hAnsi="Arial" w:cs="Arial"/>
                <w:b/>
              </w:rPr>
            </w:pPr>
            <w:r w:rsidRPr="00A17E14">
              <w:rPr>
                <w:rFonts w:ascii="Arial" w:hAnsi="Arial" w:cs="Arial"/>
                <w:b/>
              </w:rPr>
              <w:t>Коммунальное обслуживание (3.1)</w:t>
            </w:r>
          </w:p>
          <w:p w:rsidR="00580BC0" w:rsidRPr="00A17E14" w:rsidRDefault="00580BC0" w:rsidP="00A17E14">
            <w:pPr>
              <w:suppressAutoHyphens/>
              <w:jc w:val="both"/>
              <w:rPr>
                <w:rFonts w:ascii="Arial" w:hAnsi="Arial" w:cs="Arial"/>
              </w:rPr>
            </w:pPr>
            <w:proofErr w:type="gramStart"/>
            <w:r w:rsidRPr="00A17E14">
              <w:rPr>
                <w:rFonts w:ascii="Arial" w:hAnsi="Arial" w:cs="Arial"/>
              </w:rPr>
              <w:t>(</w:t>
            </w:r>
            <w:r w:rsidR="00853F46" w:rsidRPr="00A17E14">
              <w:rPr>
                <w:rFonts w:ascii="Arial" w:hAnsi="Arial" w:cs="Arial"/>
              </w:rPr>
              <w:t>-р</w:t>
            </w:r>
            <w:r w:rsidRPr="00A17E14">
              <w:rPr>
                <w:rFonts w:ascii="Arial" w:hAnsi="Arial" w:cs="Arial"/>
              </w:rPr>
              <w:t>азмещение котельных, водозаборов,</w:t>
            </w:r>
            <w:proofErr w:type="gramEnd"/>
          </w:p>
          <w:p w:rsidR="00580BC0" w:rsidRPr="00A17E14" w:rsidRDefault="00580BC0" w:rsidP="00A17E14">
            <w:pPr>
              <w:suppressAutoHyphens/>
              <w:jc w:val="both"/>
              <w:rPr>
                <w:rFonts w:ascii="Arial" w:hAnsi="Arial" w:cs="Arial"/>
              </w:rPr>
            </w:pPr>
            <w:proofErr w:type="gramStart"/>
            <w:r w:rsidRPr="00A17E14">
              <w:rPr>
                <w:rFonts w:ascii="Arial" w:hAnsi="Arial" w:cs="Arial"/>
              </w:rPr>
              <w:t>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w:t>
            </w:r>
            <w:proofErr w:type="gramEnd"/>
          </w:p>
          <w:p w:rsidR="00580BC0" w:rsidRPr="00A17E14" w:rsidRDefault="00580BC0" w:rsidP="00D73655">
            <w:pPr>
              <w:suppressAutoHyphens/>
              <w:jc w:val="both"/>
              <w:rPr>
                <w:rFonts w:ascii="Arial" w:hAnsi="Arial" w:cs="Arial"/>
              </w:rPr>
            </w:pPr>
            <w:r w:rsidRPr="00A17E14">
              <w:rPr>
                <w:rFonts w:ascii="Arial" w:hAnsi="Arial" w:cs="Arial"/>
              </w:rPr>
              <w:t>для обслуживания уборочной и аварийной техники, а также зданий или помещений, предназначенных для приема физических и юридических лиц в связи с</w:t>
            </w:r>
            <w:r w:rsidR="00D73655">
              <w:rPr>
                <w:rFonts w:ascii="Arial" w:hAnsi="Arial" w:cs="Arial"/>
              </w:rPr>
              <w:t xml:space="preserve"> </w:t>
            </w:r>
            <w:r w:rsidRPr="00A17E14">
              <w:rPr>
                <w:rFonts w:ascii="Arial" w:hAnsi="Arial" w:cs="Arial"/>
              </w:rPr>
              <w:t>предоставлением им коммунальных услуг)</w:t>
            </w:r>
          </w:p>
        </w:tc>
        <w:tc>
          <w:tcPr>
            <w:tcW w:w="1768" w:type="pct"/>
            <w:vMerge w:val="restart"/>
          </w:tcPr>
          <w:p w:rsidR="00580BC0" w:rsidRPr="00A17E14" w:rsidRDefault="00580BC0" w:rsidP="00A17E14">
            <w:pPr>
              <w:pStyle w:val="ConsNormal"/>
              <w:widowControl/>
              <w:numPr>
                <w:ilvl w:val="0"/>
                <w:numId w:val="2"/>
              </w:numPr>
              <w:spacing w:before="0"/>
              <w:ind w:left="0" w:right="0"/>
              <w:rPr>
                <w:i/>
                <w:sz w:val="24"/>
                <w:szCs w:val="24"/>
                <w:u w:val="single"/>
              </w:rPr>
            </w:pPr>
            <w:r w:rsidRPr="00A17E14">
              <w:rPr>
                <w:sz w:val="24"/>
                <w:szCs w:val="24"/>
              </w:rPr>
              <w:t xml:space="preserve">1.Предельные (минимальные и (или) максимальные) размеры земельных участков: </w:t>
            </w:r>
            <w:r w:rsidRPr="00A17E14">
              <w:rPr>
                <w:i/>
                <w:sz w:val="24"/>
                <w:szCs w:val="24"/>
                <w:u w:val="single"/>
              </w:rPr>
              <w:t>не полежат установлению;</w:t>
            </w:r>
          </w:p>
          <w:p w:rsidR="00580BC0" w:rsidRPr="00A17E14" w:rsidRDefault="00580BC0" w:rsidP="00A17E14">
            <w:pPr>
              <w:pStyle w:val="ConsNormal"/>
              <w:widowControl/>
              <w:numPr>
                <w:ilvl w:val="0"/>
                <w:numId w:val="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полежат установлению;</w:t>
            </w:r>
          </w:p>
          <w:p w:rsidR="00580BC0" w:rsidRPr="00A17E14" w:rsidRDefault="00580BC0" w:rsidP="00A17E14">
            <w:pPr>
              <w:pStyle w:val="ConsNormal"/>
              <w:widowControl/>
              <w:numPr>
                <w:ilvl w:val="0"/>
                <w:numId w:val="2"/>
              </w:numPr>
              <w:spacing w:before="0"/>
              <w:ind w:left="0" w:right="0"/>
              <w:rPr>
                <w:sz w:val="24"/>
                <w:szCs w:val="24"/>
              </w:rPr>
            </w:pPr>
            <w:r w:rsidRPr="00A17E14">
              <w:rPr>
                <w:sz w:val="24"/>
                <w:szCs w:val="24"/>
              </w:rPr>
              <w:t xml:space="preserve">3. Предельное количество этажей или предельная высота зданий, строений, сооружений – </w:t>
            </w:r>
            <w:r w:rsidRPr="00A17E14">
              <w:rPr>
                <w:i/>
                <w:sz w:val="24"/>
                <w:szCs w:val="24"/>
                <w:u w:val="single"/>
              </w:rPr>
              <w:t>не полежат установлению</w:t>
            </w:r>
            <w:r w:rsidRPr="00A17E14">
              <w:rPr>
                <w:sz w:val="24"/>
                <w:szCs w:val="24"/>
              </w:rPr>
              <w:t>.</w:t>
            </w:r>
          </w:p>
          <w:p w:rsidR="00580BC0" w:rsidRPr="00A17E14" w:rsidRDefault="00580BC0" w:rsidP="00D73655">
            <w:pPr>
              <w:pStyle w:val="ConsNormal"/>
              <w:widowControl/>
              <w:spacing w:before="0"/>
              <w:ind w:left="0" w:right="0" w:firstLine="372"/>
              <w:rPr>
                <w:sz w:val="24"/>
                <w:szCs w:val="24"/>
                <w:highlight w:val="yellow"/>
              </w:rPr>
            </w:pPr>
            <w:r w:rsidRPr="00A17E14">
              <w:rPr>
                <w:sz w:val="24"/>
                <w:szCs w:val="24"/>
              </w:rPr>
              <w:t>4.Максимальный процент застройки в границах земельного участка –</w:t>
            </w:r>
            <w:r w:rsidRPr="00A17E14">
              <w:rPr>
                <w:i/>
                <w:sz w:val="24"/>
                <w:szCs w:val="24"/>
                <w:u w:val="single"/>
              </w:rPr>
              <w:t xml:space="preserve"> не полежат установлению;</w:t>
            </w:r>
          </w:p>
        </w:tc>
      </w:tr>
      <w:tr w:rsidR="00A17E14" w:rsidRPr="00A17E14" w:rsidTr="00D73655">
        <w:trPr>
          <w:trHeight w:val="70"/>
        </w:trPr>
        <w:tc>
          <w:tcPr>
            <w:tcW w:w="3232" w:type="pct"/>
          </w:tcPr>
          <w:p w:rsidR="00580BC0" w:rsidRPr="00A17E14" w:rsidRDefault="00580BC0" w:rsidP="00A17E14">
            <w:pPr>
              <w:suppressAutoHyphens/>
              <w:jc w:val="both"/>
              <w:rPr>
                <w:rFonts w:ascii="Arial" w:hAnsi="Arial" w:cs="Arial"/>
                <w:b/>
              </w:rPr>
            </w:pPr>
            <w:r w:rsidRPr="00A17E14">
              <w:rPr>
                <w:rFonts w:ascii="Arial" w:hAnsi="Arial" w:cs="Arial"/>
                <w:b/>
              </w:rPr>
              <w:t>Обслуживание автотранспорта (4.9)</w:t>
            </w:r>
          </w:p>
          <w:p w:rsidR="00580BC0" w:rsidRPr="00A17E14" w:rsidRDefault="00580BC0" w:rsidP="00A17E14">
            <w:pPr>
              <w:suppressAutoHyphens/>
              <w:jc w:val="both"/>
              <w:rPr>
                <w:rFonts w:ascii="Arial" w:hAnsi="Arial" w:cs="Arial"/>
                <w:b/>
              </w:rPr>
            </w:pPr>
            <w:r w:rsidRPr="00A17E14">
              <w:rPr>
                <w:rFonts w:ascii="Arial" w:hAnsi="Arial" w:cs="Arial"/>
              </w:rPr>
              <w:t>(</w:t>
            </w:r>
            <w:r w:rsidR="00853F46" w:rsidRPr="00A17E14">
              <w:rPr>
                <w:rFonts w:ascii="Arial" w:hAnsi="Arial" w:cs="Arial"/>
              </w:rPr>
              <w:t>-</w:t>
            </w:r>
            <w:r w:rsidRPr="00A17E14">
              <w:rPr>
                <w:rFonts w:ascii="Arial" w:hAnsi="Arial" w:cs="Arial"/>
              </w:rPr>
              <w:t>размещение постоянных или временных гаражей с несколькими стояночными местами, стоянок (парковок), гаражей, в том числе многоярусных)</w:t>
            </w:r>
          </w:p>
        </w:tc>
        <w:tc>
          <w:tcPr>
            <w:tcW w:w="1768" w:type="pct"/>
            <w:vMerge/>
          </w:tcPr>
          <w:p w:rsidR="00580BC0" w:rsidRPr="00A17E14" w:rsidRDefault="00580BC0" w:rsidP="00A17E14">
            <w:pPr>
              <w:pStyle w:val="ConsNormal"/>
              <w:widowControl/>
              <w:numPr>
                <w:ilvl w:val="0"/>
                <w:numId w:val="2"/>
              </w:numPr>
              <w:spacing w:before="0"/>
              <w:ind w:left="0" w:right="0"/>
              <w:rPr>
                <w:sz w:val="24"/>
                <w:szCs w:val="24"/>
              </w:rPr>
            </w:pPr>
          </w:p>
        </w:tc>
      </w:tr>
      <w:tr w:rsidR="00A17E14" w:rsidRPr="00A17E14" w:rsidTr="00D73655">
        <w:trPr>
          <w:trHeight w:val="70"/>
        </w:trPr>
        <w:tc>
          <w:tcPr>
            <w:tcW w:w="3232" w:type="pct"/>
          </w:tcPr>
          <w:p w:rsidR="00EA6C39" w:rsidRPr="00A17E14" w:rsidRDefault="00EA6C39" w:rsidP="00A17E14">
            <w:pPr>
              <w:suppressAutoHyphens/>
              <w:jc w:val="both"/>
              <w:rPr>
                <w:rFonts w:ascii="Arial" w:hAnsi="Arial" w:cs="Arial"/>
                <w:b/>
              </w:rPr>
            </w:pPr>
            <w:r w:rsidRPr="00A17E14">
              <w:rPr>
                <w:rFonts w:ascii="Arial" w:hAnsi="Arial" w:cs="Arial"/>
                <w:b/>
              </w:rPr>
              <w:t>Энергетика (6.7)</w:t>
            </w:r>
          </w:p>
          <w:p w:rsidR="00EA6C39" w:rsidRPr="00A17E14" w:rsidRDefault="00853F46" w:rsidP="00A17E14">
            <w:pPr>
              <w:suppressAutoHyphens/>
              <w:jc w:val="both"/>
              <w:rPr>
                <w:rFonts w:ascii="Arial" w:hAnsi="Arial" w:cs="Arial"/>
              </w:rPr>
            </w:pPr>
            <w:r w:rsidRPr="00A17E14">
              <w:rPr>
                <w:rFonts w:ascii="Arial" w:hAnsi="Arial" w:cs="Arial"/>
              </w:rPr>
              <w:t>(-р</w:t>
            </w:r>
            <w:r w:rsidR="00EA6C39" w:rsidRPr="00A17E14">
              <w:rPr>
                <w:rFonts w:ascii="Arial" w:hAnsi="Arial" w:cs="Arial"/>
              </w:rPr>
              <w:t>азмещение объектов гидроэнергетики, тепловых станций и других электростанций, размещение обслуживающих и</w:t>
            </w:r>
            <w:r w:rsidRPr="00A17E14">
              <w:rPr>
                <w:rFonts w:ascii="Arial" w:hAnsi="Arial" w:cs="Arial"/>
              </w:rPr>
              <w:t xml:space="preserve"> </w:t>
            </w:r>
            <w:r w:rsidR="00EA6C39" w:rsidRPr="00A17E14">
              <w:rPr>
                <w:rFonts w:ascii="Arial" w:hAnsi="Arial" w:cs="Arial"/>
              </w:rPr>
              <w:t>вспомогательных для электростанций сооружений (</w:t>
            </w:r>
            <w:proofErr w:type="spellStart"/>
            <w:r w:rsidR="00EA6C39" w:rsidRPr="00A17E14">
              <w:rPr>
                <w:rFonts w:ascii="Arial" w:hAnsi="Arial" w:cs="Arial"/>
              </w:rPr>
              <w:t>золоотвалов</w:t>
            </w:r>
            <w:proofErr w:type="spellEnd"/>
            <w:r w:rsidR="00EA6C39" w:rsidRPr="00A17E14">
              <w:rPr>
                <w:rFonts w:ascii="Arial" w:hAnsi="Arial" w:cs="Arial"/>
              </w:rPr>
              <w:t xml:space="preserve">, гидротехнических сооружений); </w:t>
            </w:r>
            <w:r w:rsidR="00EA6C39" w:rsidRPr="00A17E14">
              <w:rPr>
                <w:rFonts w:ascii="Arial" w:hAnsi="Arial" w:cs="Arial"/>
              </w:rPr>
              <w:lastRenderedPageBreak/>
              <w:t>размещение объектов электросетевого хозяйства, за исключением объектов энергетики, размещение которых предусмотрено</w:t>
            </w:r>
            <w:r w:rsidRPr="00A17E14">
              <w:rPr>
                <w:rFonts w:ascii="Arial" w:hAnsi="Arial" w:cs="Arial"/>
              </w:rPr>
              <w:t xml:space="preserve"> </w:t>
            </w:r>
            <w:r w:rsidR="00EA6C39" w:rsidRPr="00A17E14">
              <w:rPr>
                <w:rFonts w:ascii="Arial" w:hAnsi="Arial" w:cs="Arial"/>
              </w:rPr>
              <w:t>содержанием вида разрешенного использования с кодом 3.1</w:t>
            </w:r>
            <w:r w:rsidRPr="00A17E14">
              <w:rPr>
                <w:rFonts w:ascii="Arial" w:hAnsi="Arial" w:cs="Arial"/>
              </w:rPr>
              <w:t>)</w:t>
            </w:r>
          </w:p>
        </w:tc>
        <w:tc>
          <w:tcPr>
            <w:tcW w:w="1768" w:type="pct"/>
            <w:vMerge w:val="restart"/>
          </w:tcPr>
          <w:p w:rsidR="00EA6C39" w:rsidRPr="00A17E14" w:rsidRDefault="00EA6C39" w:rsidP="00A17E14">
            <w:pPr>
              <w:pStyle w:val="ConsNormal"/>
              <w:widowControl/>
              <w:numPr>
                <w:ilvl w:val="0"/>
                <w:numId w:val="25"/>
              </w:numPr>
              <w:spacing w:before="0"/>
              <w:ind w:left="0" w:right="0" w:hanging="425"/>
              <w:rPr>
                <w:i/>
                <w:sz w:val="24"/>
                <w:szCs w:val="24"/>
                <w:u w:val="single"/>
              </w:rPr>
            </w:pPr>
            <w:r w:rsidRPr="00A17E14">
              <w:rPr>
                <w:sz w:val="24"/>
                <w:szCs w:val="24"/>
              </w:rPr>
              <w:lastRenderedPageBreak/>
              <w:t xml:space="preserve">1.Предельные (минимальные и (или) максимальные) размеры земельных участков: </w:t>
            </w:r>
            <w:r w:rsidRPr="00A17E14">
              <w:rPr>
                <w:i/>
                <w:sz w:val="24"/>
                <w:szCs w:val="24"/>
                <w:u w:val="single"/>
              </w:rPr>
              <w:t>не полежат установлению;</w:t>
            </w:r>
          </w:p>
          <w:p w:rsidR="00EA6C39" w:rsidRPr="00A17E14" w:rsidRDefault="00EA6C39" w:rsidP="00A17E14">
            <w:pPr>
              <w:pStyle w:val="ConsNormal"/>
              <w:widowControl/>
              <w:numPr>
                <w:ilvl w:val="0"/>
                <w:numId w:val="25"/>
              </w:numPr>
              <w:spacing w:before="0"/>
              <w:ind w:left="0" w:right="0" w:hanging="425"/>
              <w:rPr>
                <w:sz w:val="24"/>
                <w:szCs w:val="24"/>
              </w:rPr>
            </w:pPr>
            <w:r w:rsidRPr="00A17E14">
              <w:rPr>
                <w:sz w:val="24"/>
                <w:szCs w:val="24"/>
              </w:rPr>
              <w:lastRenderedPageBreak/>
              <w:t xml:space="preserve">2.Минимальные отступы от границ земельных участков - </w:t>
            </w:r>
            <w:r w:rsidRPr="00A17E14">
              <w:rPr>
                <w:i/>
                <w:sz w:val="24"/>
                <w:szCs w:val="24"/>
                <w:u w:val="single"/>
              </w:rPr>
              <w:t>не полежат установлению;</w:t>
            </w:r>
          </w:p>
          <w:p w:rsidR="00EA6C39" w:rsidRPr="00A17E14" w:rsidRDefault="00EA6C39" w:rsidP="00A17E14">
            <w:pPr>
              <w:pStyle w:val="ConsNormal"/>
              <w:widowControl/>
              <w:numPr>
                <w:ilvl w:val="0"/>
                <w:numId w:val="25"/>
              </w:numPr>
              <w:spacing w:before="0"/>
              <w:ind w:left="0" w:right="0" w:hanging="425"/>
              <w:rPr>
                <w:sz w:val="24"/>
                <w:szCs w:val="24"/>
              </w:rPr>
            </w:pPr>
            <w:r w:rsidRPr="00A17E14">
              <w:rPr>
                <w:sz w:val="24"/>
                <w:szCs w:val="24"/>
              </w:rPr>
              <w:t xml:space="preserve">Предельное количество этажей или предельная высота зданий, строений, сооружений – </w:t>
            </w:r>
            <w:r w:rsidRPr="00A17E14">
              <w:rPr>
                <w:i/>
                <w:sz w:val="24"/>
                <w:szCs w:val="24"/>
                <w:u w:val="single"/>
              </w:rPr>
              <w:t>не полежат установлению</w:t>
            </w:r>
            <w:r w:rsidRPr="00A17E14">
              <w:rPr>
                <w:sz w:val="24"/>
                <w:szCs w:val="24"/>
              </w:rPr>
              <w:t>.</w:t>
            </w:r>
          </w:p>
          <w:p w:rsidR="00EA6C39" w:rsidRPr="00A17E14" w:rsidRDefault="00EA6C39" w:rsidP="00A17E14">
            <w:pPr>
              <w:pStyle w:val="ConsNormal"/>
              <w:widowControl/>
              <w:numPr>
                <w:ilvl w:val="0"/>
                <w:numId w:val="25"/>
              </w:numPr>
              <w:spacing w:before="0"/>
              <w:ind w:left="0" w:right="0" w:hanging="425"/>
              <w:rPr>
                <w:sz w:val="24"/>
                <w:szCs w:val="24"/>
              </w:rPr>
            </w:pPr>
            <w:r w:rsidRPr="00A17E14">
              <w:rPr>
                <w:sz w:val="24"/>
                <w:szCs w:val="24"/>
              </w:rPr>
              <w:t>4.Максимальный процент застройки в границах земельного участка –</w:t>
            </w:r>
            <w:r w:rsidRPr="00A17E14">
              <w:rPr>
                <w:i/>
                <w:sz w:val="24"/>
                <w:szCs w:val="24"/>
                <w:u w:val="single"/>
              </w:rPr>
              <w:t xml:space="preserve"> не полежат установлению;</w:t>
            </w:r>
          </w:p>
        </w:tc>
      </w:tr>
      <w:tr w:rsidR="00A17E14" w:rsidRPr="00A17E14" w:rsidTr="00D73655">
        <w:trPr>
          <w:trHeight w:val="221"/>
        </w:trPr>
        <w:tc>
          <w:tcPr>
            <w:tcW w:w="3232" w:type="pct"/>
          </w:tcPr>
          <w:p w:rsidR="00EA6C39" w:rsidRPr="00A17E14" w:rsidRDefault="00EA6C39" w:rsidP="00A17E14">
            <w:pPr>
              <w:suppressAutoHyphens/>
              <w:jc w:val="both"/>
              <w:rPr>
                <w:rFonts w:ascii="Arial" w:hAnsi="Arial" w:cs="Arial"/>
                <w:b/>
              </w:rPr>
            </w:pPr>
            <w:r w:rsidRPr="00A17E14">
              <w:rPr>
                <w:rFonts w:ascii="Arial" w:hAnsi="Arial" w:cs="Arial"/>
                <w:b/>
              </w:rPr>
              <w:lastRenderedPageBreak/>
              <w:t>Связь (6.8)</w:t>
            </w:r>
          </w:p>
          <w:p w:rsidR="00EA6C39" w:rsidRPr="00A17E14" w:rsidRDefault="00853F46" w:rsidP="00A17E14">
            <w:pPr>
              <w:suppressAutoHyphens/>
              <w:jc w:val="both"/>
              <w:rPr>
                <w:rFonts w:ascii="Arial" w:hAnsi="Arial" w:cs="Arial"/>
              </w:rPr>
            </w:pPr>
            <w:proofErr w:type="gramStart"/>
            <w:r w:rsidRPr="00A17E14">
              <w:rPr>
                <w:rFonts w:ascii="Arial" w:hAnsi="Arial" w:cs="Arial"/>
              </w:rPr>
              <w:t>(-р</w:t>
            </w:r>
            <w:r w:rsidR="00EA6C39" w:rsidRPr="00A17E14">
              <w:rPr>
                <w:rFonts w:ascii="Arial" w:hAnsi="Arial" w:cs="Arial"/>
              </w:rPr>
              <w:t>азмещение объектов связи, радиовещания, телевидения,</w:t>
            </w:r>
            <w:proofErr w:type="gramEnd"/>
          </w:p>
          <w:p w:rsidR="00EA6C39" w:rsidRPr="00A17E14" w:rsidRDefault="00EA6C39" w:rsidP="00A17E14">
            <w:pPr>
              <w:suppressAutoHyphens/>
              <w:jc w:val="both"/>
              <w:rPr>
                <w:rFonts w:ascii="Arial" w:hAnsi="Arial" w:cs="Arial"/>
              </w:rPr>
            </w:pPr>
            <w:r w:rsidRPr="00A17E14">
              <w:rPr>
                <w:rFonts w:ascii="Arial" w:hAnsi="Arial" w:cs="Arial"/>
              </w:rPr>
              <w:t>включая воздушные радиорелейные, надземные и подземные кабельные линии связи, линии радиофикации,</w:t>
            </w:r>
          </w:p>
          <w:p w:rsidR="00EA6C39" w:rsidRPr="00A17E14" w:rsidRDefault="00EA6C39" w:rsidP="00A17E14">
            <w:pPr>
              <w:suppressAutoHyphens/>
              <w:jc w:val="both"/>
              <w:rPr>
                <w:rFonts w:ascii="Arial" w:hAnsi="Arial" w:cs="Arial"/>
              </w:rPr>
            </w:pPr>
            <w:r w:rsidRPr="00A17E14">
              <w:rPr>
                <w:rFonts w:ascii="Arial" w:hAnsi="Arial" w:cs="Arial"/>
              </w:rPr>
              <w:t>антенные поля, усилительные пункты на кабельных линиях связи, инфраструктуру спутниковой связи и телерадиовещания, за исключением объектов связи,</w:t>
            </w:r>
          </w:p>
          <w:p w:rsidR="00EA6C39" w:rsidRPr="00A17E14" w:rsidRDefault="00EA6C39" w:rsidP="00A17E14">
            <w:pPr>
              <w:suppressAutoHyphens/>
              <w:jc w:val="both"/>
              <w:rPr>
                <w:rFonts w:ascii="Arial" w:hAnsi="Arial" w:cs="Arial"/>
              </w:rPr>
            </w:pPr>
            <w:proofErr w:type="gramStart"/>
            <w:r w:rsidRPr="00A17E14">
              <w:rPr>
                <w:rFonts w:ascii="Arial" w:hAnsi="Arial" w:cs="Arial"/>
              </w:rPr>
              <w:t>размещение</w:t>
            </w:r>
            <w:proofErr w:type="gramEnd"/>
            <w:r w:rsidRPr="00A17E14">
              <w:rPr>
                <w:rFonts w:ascii="Arial" w:hAnsi="Arial" w:cs="Arial"/>
              </w:rPr>
              <w:t xml:space="preserve"> которых предусмотрено содержанием вида разрешенного использования с кодом 3.1</w:t>
            </w:r>
            <w:r w:rsidR="00853F46" w:rsidRPr="00A17E14">
              <w:rPr>
                <w:rFonts w:ascii="Arial" w:hAnsi="Arial" w:cs="Arial"/>
              </w:rPr>
              <w:t>)</w:t>
            </w:r>
          </w:p>
        </w:tc>
        <w:tc>
          <w:tcPr>
            <w:tcW w:w="1768" w:type="pct"/>
            <w:vMerge/>
          </w:tcPr>
          <w:p w:rsidR="00EA6C39" w:rsidRPr="00A17E14" w:rsidRDefault="00EA6C39" w:rsidP="00A17E14">
            <w:pPr>
              <w:pStyle w:val="ConsNormal"/>
              <w:widowControl/>
              <w:spacing w:before="0"/>
              <w:ind w:left="0" w:right="0" w:firstLine="372"/>
              <w:rPr>
                <w:sz w:val="24"/>
                <w:szCs w:val="24"/>
              </w:rPr>
            </w:pPr>
          </w:p>
        </w:tc>
      </w:tr>
      <w:tr w:rsidR="00A17E14" w:rsidRPr="00A17E14" w:rsidTr="00D73655">
        <w:trPr>
          <w:trHeight w:val="70"/>
        </w:trPr>
        <w:tc>
          <w:tcPr>
            <w:tcW w:w="3232" w:type="pct"/>
          </w:tcPr>
          <w:p w:rsidR="00EA6C39" w:rsidRPr="00A17E14" w:rsidRDefault="00EA6C39" w:rsidP="00A17E14">
            <w:pPr>
              <w:suppressAutoHyphens/>
              <w:jc w:val="both"/>
              <w:rPr>
                <w:rFonts w:ascii="Arial" w:hAnsi="Arial" w:cs="Arial"/>
                <w:b/>
              </w:rPr>
            </w:pPr>
            <w:r w:rsidRPr="00A17E14">
              <w:rPr>
                <w:rFonts w:ascii="Arial" w:hAnsi="Arial" w:cs="Arial"/>
                <w:b/>
              </w:rPr>
              <w:t>Трубопроводный транспорт (7.5)</w:t>
            </w:r>
          </w:p>
          <w:p w:rsidR="00EA6C39" w:rsidRPr="00A17E14" w:rsidRDefault="00853F46" w:rsidP="00A17E14">
            <w:pPr>
              <w:suppressAutoHyphens/>
              <w:jc w:val="both"/>
              <w:rPr>
                <w:rFonts w:ascii="Arial" w:hAnsi="Arial" w:cs="Arial"/>
              </w:rPr>
            </w:pPr>
            <w:r w:rsidRPr="00A17E14">
              <w:rPr>
                <w:rFonts w:ascii="Arial" w:hAnsi="Arial" w:cs="Arial"/>
              </w:rPr>
              <w:t>(-р</w:t>
            </w:r>
            <w:r w:rsidR="00EA6C39" w:rsidRPr="00A17E14">
              <w:rPr>
                <w:rFonts w:ascii="Arial" w:hAnsi="Arial" w:cs="Arial"/>
              </w:rPr>
              <w:t>азмещение нефтепроводов, водопроводов, газопроводов и</w:t>
            </w:r>
            <w:r w:rsidRPr="00A17E14">
              <w:rPr>
                <w:rFonts w:ascii="Arial" w:hAnsi="Arial" w:cs="Arial"/>
              </w:rPr>
              <w:t xml:space="preserve"> </w:t>
            </w:r>
            <w:r w:rsidR="00EA6C39" w:rsidRPr="00A17E14">
              <w:rPr>
                <w:rFonts w:ascii="Arial" w:hAnsi="Arial" w:cs="Arial"/>
              </w:rPr>
              <w:t>иных трубопроводов, а также иных зданий и сооружений,</w:t>
            </w:r>
            <w:r w:rsidRPr="00A17E14">
              <w:rPr>
                <w:rFonts w:ascii="Arial" w:hAnsi="Arial" w:cs="Arial"/>
              </w:rPr>
              <w:t xml:space="preserve"> </w:t>
            </w:r>
            <w:r w:rsidR="00EA6C39" w:rsidRPr="00A17E14">
              <w:rPr>
                <w:rFonts w:ascii="Arial" w:hAnsi="Arial" w:cs="Arial"/>
              </w:rPr>
              <w:t>необходимых для эксплуатации названных трубопроводов</w:t>
            </w:r>
            <w:r w:rsidRPr="00A17E14">
              <w:rPr>
                <w:rFonts w:ascii="Arial" w:hAnsi="Arial" w:cs="Arial"/>
              </w:rPr>
              <w:t>)</w:t>
            </w:r>
          </w:p>
        </w:tc>
        <w:tc>
          <w:tcPr>
            <w:tcW w:w="1768" w:type="pct"/>
            <w:vMerge/>
          </w:tcPr>
          <w:p w:rsidR="00EA6C39" w:rsidRPr="00A17E14" w:rsidRDefault="00EA6C39" w:rsidP="00A17E14">
            <w:pPr>
              <w:pStyle w:val="ConsNormal"/>
              <w:widowControl/>
              <w:spacing w:before="0"/>
              <w:ind w:left="0" w:right="0" w:firstLine="372"/>
              <w:rPr>
                <w:sz w:val="24"/>
                <w:szCs w:val="24"/>
              </w:rPr>
            </w:pPr>
          </w:p>
        </w:tc>
      </w:tr>
      <w:tr w:rsidR="00A17E14" w:rsidRPr="00A17E14" w:rsidTr="00D73655">
        <w:trPr>
          <w:trHeight w:val="832"/>
        </w:trPr>
        <w:tc>
          <w:tcPr>
            <w:tcW w:w="3232" w:type="pct"/>
          </w:tcPr>
          <w:p w:rsidR="00EA6C39" w:rsidRPr="00A17E14" w:rsidRDefault="00EA6C39" w:rsidP="00A17E14">
            <w:pPr>
              <w:suppressAutoHyphens/>
              <w:jc w:val="both"/>
              <w:rPr>
                <w:rFonts w:ascii="Arial" w:hAnsi="Arial" w:cs="Arial"/>
                <w:b/>
              </w:rPr>
            </w:pPr>
            <w:r w:rsidRPr="00A17E14">
              <w:rPr>
                <w:rFonts w:ascii="Arial" w:hAnsi="Arial" w:cs="Arial"/>
                <w:b/>
              </w:rPr>
              <w:t>Специальное пользование водными объектами (11.2)</w:t>
            </w:r>
          </w:p>
          <w:p w:rsidR="00EA6C39" w:rsidRPr="00A17E14" w:rsidRDefault="00853F46" w:rsidP="00A17E14">
            <w:pPr>
              <w:suppressAutoHyphens/>
              <w:jc w:val="both"/>
              <w:rPr>
                <w:rFonts w:ascii="Arial" w:hAnsi="Arial" w:cs="Arial"/>
              </w:rPr>
            </w:pPr>
            <w:proofErr w:type="gramStart"/>
            <w:r w:rsidRPr="00A17E14">
              <w:rPr>
                <w:rFonts w:ascii="Arial" w:hAnsi="Arial" w:cs="Arial"/>
              </w:rPr>
              <w:t>(-и</w:t>
            </w:r>
            <w:r w:rsidR="00EA6C39" w:rsidRPr="00A17E14">
              <w:rPr>
                <w:rFonts w:ascii="Arial" w:hAnsi="Arial" w:cs="Arial"/>
              </w:rPr>
              <w:t>спользование земельных участков, примыкающих к</w:t>
            </w:r>
            <w:proofErr w:type="gramEnd"/>
          </w:p>
          <w:p w:rsidR="00EA6C39" w:rsidRPr="00A17E14" w:rsidRDefault="00EA6C39" w:rsidP="00A17E14">
            <w:pPr>
              <w:suppressAutoHyphens/>
              <w:jc w:val="both"/>
              <w:rPr>
                <w:rFonts w:ascii="Arial" w:hAnsi="Arial" w:cs="Arial"/>
              </w:rPr>
            </w:pPr>
            <w:proofErr w:type="gramStart"/>
            <w:r w:rsidRPr="00A17E14">
              <w:rPr>
                <w:rFonts w:ascii="Arial" w:hAnsi="Arial" w:cs="Arial"/>
              </w:rPr>
              <w:t>водным объектам способами, необходимыми для специального водопользования (забор водных ресурсов из</w:t>
            </w:r>
            <w:proofErr w:type="gramEnd"/>
          </w:p>
          <w:p w:rsidR="00EA6C39" w:rsidRPr="00A17E14" w:rsidRDefault="00EA6C39" w:rsidP="00A17E14">
            <w:pPr>
              <w:suppressAutoHyphens/>
              <w:jc w:val="both"/>
              <w:rPr>
                <w:rFonts w:ascii="Arial" w:hAnsi="Arial" w:cs="Arial"/>
              </w:rPr>
            </w:pPr>
            <w:r w:rsidRPr="00A17E14">
              <w:rPr>
                <w:rFonts w:ascii="Arial" w:hAnsi="Arial" w:cs="Arial"/>
              </w:rPr>
              <w:t>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768" w:type="pct"/>
            <w:vMerge/>
          </w:tcPr>
          <w:p w:rsidR="00EA6C39" w:rsidRPr="00A17E14" w:rsidRDefault="00EA6C39" w:rsidP="00A17E14">
            <w:pPr>
              <w:pStyle w:val="ConsNormal"/>
              <w:widowControl/>
              <w:spacing w:before="0"/>
              <w:ind w:left="0" w:right="0" w:firstLine="372"/>
              <w:rPr>
                <w:sz w:val="24"/>
                <w:szCs w:val="24"/>
              </w:rPr>
            </w:pPr>
          </w:p>
        </w:tc>
      </w:tr>
      <w:tr w:rsidR="00A17E14" w:rsidRPr="00A17E14" w:rsidTr="00D73655">
        <w:trPr>
          <w:trHeight w:val="70"/>
        </w:trPr>
        <w:tc>
          <w:tcPr>
            <w:tcW w:w="3232" w:type="pct"/>
          </w:tcPr>
          <w:p w:rsidR="00EA6C39" w:rsidRPr="00A17E14" w:rsidRDefault="00EA6C39" w:rsidP="00A17E14">
            <w:pPr>
              <w:suppressAutoHyphens/>
              <w:jc w:val="both"/>
              <w:rPr>
                <w:rFonts w:ascii="Arial" w:hAnsi="Arial" w:cs="Arial"/>
                <w:b/>
              </w:rPr>
            </w:pPr>
            <w:r w:rsidRPr="00A17E14">
              <w:rPr>
                <w:rFonts w:ascii="Arial" w:hAnsi="Arial" w:cs="Arial"/>
                <w:b/>
              </w:rPr>
              <w:t>Гидротехнические сооружения (11.3)</w:t>
            </w:r>
          </w:p>
          <w:p w:rsidR="00EA6C39" w:rsidRPr="00A17E14" w:rsidRDefault="00853F46" w:rsidP="00A17E14">
            <w:pPr>
              <w:suppressAutoHyphens/>
              <w:jc w:val="both"/>
              <w:rPr>
                <w:rFonts w:ascii="Arial" w:hAnsi="Arial" w:cs="Arial"/>
              </w:rPr>
            </w:pPr>
            <w:proofErr w:type="gramStart"/>
            <w:r w:rsidRPr="00A17E14">
              <w:rPr>
                <w:rFonts w:ascii="Arial" w:hAnsi="Arial" w:cs="Arial"/>
              </w:rPr>
              <w:t>(-р</w:t>
            </w:r>
            <w:r w:rsidR="00EA6C39" w:rsidRPr="00A17E14">
              <w:rPr>
                <w:rFonts w:ascii="Arial" w:hAnsi="Arial" w:cs="Arial"/>
              </w:rPr>
              <w:t xml:space="preserve">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00EA6C39" w:rsidRPr="00A17E14">
              <w:rPr>
                <w:rFonts w:ascii="Arial" w:hAnsi="Arial" w:cs="Arial"/>
              </w:rPr>
              <w:t>рыбозащитных</w:t>
            </w:r>
            <w:proofErr w:type="spellEnd"/>
            <w:r w:rsidR="00EA6C39" w:rsidRPr="00A17E14">
              <w:rPr>
                <w:rFonts w:ascii="Arial" w:hAnsi="Arial" w:cs="Arial"/>
              </w:rPr>
              <w:t xml:space="preserve"> и рыбопропускных сооружений, берегозащитных сооружений)</w:t>
            </w:r>
            <w:proofErr w:type="gramEnd"/>
          </w:p>
        </w:tc>
        <w:tc>
          <w:tcPr>
            <w:tcW w:w="1768" w:type="pct"/>
            <w:vMerge/>
          </w:tcPr>
          <w:p w:rsidR="00EA6C39" w:rsidRPr="00A17E14" w:rsidRDefault="00EA6C39" w:rsidP="00A17E14">
            <w:pPr>
              <w:pStyle w:val="ConsNormal"/>
              <w:widowControl/>
              <w:spacing w:before="0"/>
              <w:ind w:left="0" w:right="0" w:firstLine="372"/>
              <w:rPr>
                <w:sz w:val="24"/>
                <w:szCs w:val="24"/>
              </w:rPr>
            </w:pPr>
          </w:p>
        </w:tc>
      </w:tr>
    </w:tbl>
    <w:p w:rsidR="00EA6C39" w:rsidRPr="00A17E14" w:rsidRDefault="00EA6C39" w:rsidP="00A17E14">
      <w:pPr>
        <w:pStyle w:val="ab"/>
        <w:rPr>
          <w:rStyle w:val="5"/>
          <w:rFonts w:ascii="Arial" w:hAnsi="Arial" w:cs="Arial"/>
          <w:b w:val="0"/>
          <w:sz w:val="24"/>
          <w:szCs w:val="24"/>
          <w:lang w:val="ru-RU"/>
        </w:rPr>
      </w:pPr>
      <w:r w:rsidRPr="00A17E14">
        <w:rPr>
          <w:rStyle w:val="5"/>
          <w:rFonts w:ascii="Arial" w:hAnsi="Arial" w:cs="Arial"/>
          <w:sz w:val="24"/>
          <w:szCs w:val="24"/>
          <w:lang w:val="ru-RU"/>
        </w:rPr>
        <w:t>Вспомогательные виды разрешенного использования:</w:t>
      </w:r>
    </w:p>
    <w:tbl>
      <w:tblPr>
        <w:tblStyle w:val="af2"/>
        <w:tblW w:w="5000" w:type="pct"/>
        <w:tblLook w:val="04A0" w:firstRow="1" w:lastRow="0" w:firstColumn="1" w:lastColumn="0" w:noHBand="0" w:noVBand="1"/>
      </w:tblPr>
      <w:tblGrid>
        <w:gridCol w:w="8671"/>
        <w:gridCol w:w="6115"/>
      </w:tblGrid>
      <w:tr w:rsidR="00A17E14" w:rsidRPr="00A17E14" w:rsidTr="00D73655">
        <w:tc>
          <w:tcPr>
            <w:tcW w:w="2932" w:type="pct"/>
          </w:tcPr>
          <w:p w:rsidR="00EA6C39" w:rsidRPr="00A17E14" w:rsidRDefault="00EA6C39" w:rsidP="00A17E14">
            <w:pPr>
              <w:suppressAutoHyphens/>
              <w:jc w:val="both"/>
              <w:rPr>
                <w:rFonts w:ascii="Arial" w:hAnsi="Arial" w:cs="Arial"/>
                <w:b/>
              </w:rPr>
            </w:pPr>
            <w:r w:rsidRPr="00A17E14">
              <w:rPr>
                <w:rFonts w:ascii="Arial" w:hAnsi="Arial" w:cs="Arial"/>
                <w:b/>
              </w:rPr>
              <w:t>Вид использования</w:t>
            </w:r>
          </w:p>
        </w:tc>
        <w:tc>
          <w:tcPr>
            <w:tcW w:w="2068" w:type="pct"/>
          </w:tcPr>
          <w:p w:rsidR="00EA6C39" w:rsidRPr="00A17E14" w:rsidRDefault="00EA6C39" w:rsidP="00A17E14">
            <w:pPr>
              <w:suppressAutoHyphens/>
              <w:jc w:val="both"/>
              <w:rPr>
                <w:rFonts w:ascii="Arial" w:hAnsi="Arial" w:cs="Arial"/>
              </w:rPr>
            </w:pPr>
            <w:r w:rsidRPr="00A17E14">
              <w:rPr>
                <w:rFonts w:ascii="Arial" w:hAnsi="Arial" w:cs="Arial"/>
                <w:b/>
              </w:rPr>
              <w:t>Предельные параметры разрешенного строительства, реконструкции объектов капитального строительства</w:t>
            </w:r>
          </w:p>
        </w:tc>
      </w:tr>
      <w:tr w:rsidR="00A17E14" w:rsidRPr="00A17E14" w:rsidTr="00D73655">
        <w:trPr>
          <w:trHeight w:val="2277"/>
        </w:trPr>
        <w:tc>
          <w:tcPr>
            <w:tcW w:w="2932" w:type="pct"/>
          </w:tcPr>
          <w:p w:rsidR="00580BC0" w:rsidRPr="00A17E14" w:rsidRDefault="00580BC0" w:rsidP="00A17E14">
            <w:pPr>
              <w:suppressAutoHyphens/>
              <w:jc w:val="both"/>
              <w:rPr>
                <w:rFonts w:ascii="Arial" w:hAnsi="Arial" w:cs="Arial"/>
                <w:b/>
              </w:rPr>
            </w:pPr>
            <w:r w:rsidRPr="00A17E14">
              <w:rPr>
                <w:rFonts w:ascii="Arial" w:hAnsi="Arial" w:cs="Arial"/>
                <w:b/>
              </w:rPr>
              <w:lastRenderedPageBreak/>
              <w:t>Объекты гаражного назначения (2.7.1)</w:t>
            </w:r>
          </w:p>
          <w:p w:rsidR="00580BC0" w:rsidRPr="00A17E14" w:rsidRDefault="00580BC0" w:rsidP="00A17E14">
            <w:pPr>
              <w:suppressAutoHyphens/>
              <w:jc w:val="both"/>
              <w:rPr>
                <w:rFonts w:ascii="Arial" w:hAnsi="Arial" w:cs="Arial"/>
              </w:rPr>
            </w:pPr>
            <w:r w:rsidRPr="00A17E14">
              <w:rPr>
                <w:rFonts w:ascii="Arial" w:hAnsi="Arial" w:cs="Arial"/>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2068" w:type="pct"/>
          </w:tcPr>
          <w:p w:rsidR="00580BC0" w:rsidRPr="00A17E14" w:rsidRDefault="00580BC0" w:rsidP="00A17E14">
            <w:pPr>
              <w:pStyle w:val="ConsNormal"/>
              <w:widowControl/>
              <w:numPr>
                <w:ilvl w:val="0"/>
                <w:numId w:val="12"/>
              </w:numPr>
              <w:spacing w:before="0"/>
              <w:ind w:left="0" w:right="0"/>
              <w:rPr>
                <w:sz w:val="24"/>
                <w:szCs w:val="24"/>
              </w:rPr>
            </w:pPr>
            <w:r w:rsidRPr="00A17E14">
              <w:rPr>
                <w:sz w:val="24"/>
                <w:szCs w:val="24"/>
              </w:rPr>
              <w:t>1.Предельные (минимальные и (или) максимальные) размеры земельных участков:</w:t>
            </w:r>
            <w:r w:rsidRPr="00A17E14">
              <w:rPr>
                <w:i/>
                <w:sz w:val="24"/>
                <w:szCs w:val="24"/>
                <w:u w:val="single"/>
              </w:rPr>
              <w:t xml:space="preserve"> не подлежат установлению;</w:t>
            </w:r>
          </w:p>
          <w:p w:rsidR="00580BC0" w:rsidRPr="00A17E14" w:rsidRDefault="00580BC0" w:rsidP="00A17E14">
            <w:pPr>
              <w:pStyle w:val="ConsNormal"/>
              <w:widowControl/>
              <w:numPr>
                <w:ilvl w:val="0"/>
                <w:numId w:val="1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580BC0" w:rsidRPr="00A17E14" w:rsidRDefault="00580BC0" w:rsidP="00A17E14">
            <w:pPr>
              <w:pStyle w:val="ConsNormal"/>
              <w:widowControl/>
              <w:numPr>
                <w:ilvl w:val="0"/>
                <w:numId w:val="12"/>
              </w:numPr>
              <w:spacing w:before="0"/>
              <w:ind w:left="0" w:right="0"/>
              <w:rPr>
                <w:sz w:val="24"/>
                <w:szCs w:val="24"/>
              </w:rPr>
            </w:pPr>
            <w:r w:rsidRPr="00A17E14">
              <w:rPr>
                <w:sz w:val="24"/>
                <w:szCs w:val="24"/>
              </w:rPr>
              <w:t>3.Предельное количество этажей или предельная высота зданий, строений, сооружений– 2 этажа.</w:t>
            </w:r>
          </w:p>
          <w:p w:rsidR="00580BC0" w:rsidRPr="00D73655" w:rsidRDefault="00580BC0" w:rsidP="00D73655">
            <w:pPr>
              <w:pStyle w:val="ConsNormal"/>
              <w:widowControl/>
              <w:numPr>
                <w:ilvl w:val="0"/>
                <w:numId w:val="12"/>
              </w:numPr>
              <w:spacing w:before="0"/>
              <w:ind w:left="0" w:right="0"/>
              <w:rPr>
                <w:sz w:val="24"/>
                <w:szCs w:val="24"/>
              </w:rPr>
            </w:pPr>
            <w:r w:rsidRPr="00A17E14">
              <w:rPr>
                <w:sz w:val="24"/>
                <w:szCs w:val="24"/>
              </w:rPr>
              <w:t xml:space="preserve">4.Максимальный процент застройки в границах земельного участка </w:t>
            </w:r>
            <w:r w:rsidRPr="00A17E14">
              <w:rPr>
                <w:i/>
                <w:sz w:val="24"/>
                <w:szCs w:val="24"/>
                <w:u w:val="single"/>
              </w:rPr>
              <w:t>не подлежат установлению;</w:t>
            </w:r>
          </w:p>
        </w:tc>
      </w:tr>
      <w:tr w:rsidR="00A17E14" w:rsidRPr="00A17E14" w:rsidTr="00D73655">
        <w:trPr>
          <w:trHeight w:val="287"/>
        </w:trPr>
        <w:tc>
          <w:tcPr>
            <w:tcW w:w="2932" w:type="pct"/>
          </w:tcPr>
          <w:p w:rsidR="00EA6C39" w:rsidRPr="00A17E14" w:rsidRDefault="00EA6C39" w:rsidP="00A17E14">
            <w:pPr>
              <w:suppressAutoHyphens/>
              <w:jc w:val="both"/>
              <w:rPr>
                <w:rFonts w:ascii="Arial" w:hAnsi="Arial" w:cs="Arial"/>
                <w:b/>
              </w:rPr>
            </w:pPr>
            <w:r w:rsidRPr="00A17E14">
              <w:rPr>
                <w:rFonts w:ascii="Arial" w:hAnsi="Arial" w:cs="Arial"/>
                <w:b/>
              </w:rPr>
              <w:t>Земельные участки (территории) общего пользования (12.0)</w:t>
            </w:r>
          </w:p>
          <w:p w:rsidR="00EA6C39" w:rsidRPr="00A17E14" w:rsidRDefault="00EA6C39" w:rsidP="00A17E14">
            <w:pPr>
              <w:suppressAutoHyphens/>
              <w:jc w:val="both"/>
              <w:rPr>
                <w:rFonts w:ascii="Arial" w:hAnsi="Arial" w:cs="Arial"/>
              </w:rPr>
            </w:pPr>
            <w:proofErr w:type="gramStart"/>
            <w:r w:rsidRPr="00A17E14">
              <w:rPr>
                <w:rFonts w:ascii="Arial" w:hAnsi="Arial" w:cs="Arial"/>
              </w:rPr>
              <w:t>(-размещение объектов улично-дорожной сети,</w:t>
            </w:r>
            <w:proofErr w:type="gramEnd"/>
          </w:p>
          <w:p w:rsidR="00EA6C39" w:rsidRPr="00A17E14" w:rsidRDefault="00EA6C39" w:rsidP="00A17E14">
            <w:pPr>
              <w:suppressAutoHyphens/>
              <w:jc w:val="both"/>
              <w:rPr>
                <w:rFonts w:ascii="Arial" w:hAnsi="Arial" w:cs="Arial"/>
              </w:rPr>
            </w:pPr>
            <w:r w:rsidRPr="00A17E14">
              <w:rPr>
                <w:rFonts w:ascii="Arial" w:hAnsi="Arial" w:cs="Arial"/>
              </w:rPr>
              <w:t>автомобильных дорог и</w:t>
            </w:r>
          </w:p>
          <w:p w:rsidR="00EA6C39" w:rsidRPr="00A17E14" w:rsidRDefault="00EA6C39" w:rsidP="00A17E14">
            <w:pPr>
              <w:suppressAutoHyphens/>
              <w:jc w:val="both"/>
              <w:rPr>
                <w:rFonts w:ascii="Arial" w:hAnsi="Arial" w:cs="Arial"/>
              </w:rPr>
            </w:pPr>
            <w:r w:rsidRPr="00A17E14">
              <w:rPr>
                <w:rFonts w:ascii="Arial" w:hAnsi="Arial" w:cs="Arial"/>
              </w:rPr>
              <w:t>пешеходных тротуаров в границах населенных пунктов, пешеходных переходов, набережных, береговых полос</w:t>
            </w:r>
          </w:p>
          <w:p w:rsidR="00EA6C39" w:rsidRPr="00A17E14" w:rsidRDefault="00EA6C39" w:rsidP="00A17E14">
            <w:pPr>
              <w:suppressAutoHyphens/>
              <w:jc w:val="both"/>
              <w:rPr>
                <w:rFonts w:ascii="Arial" w:hAnsi="Arial" w:cs="Arial"/>
              </w:rPr>
            </w:pPr>
            <w:r w:rsidRPr="00A17E14">
              <w:rPr>
                <w:rFonts w:ascii="Arial" w:hAnsi="Arial" w:cs="Arial"/>
              </w:rPr>
              <w:t>водных объектов общего пользования, скверов, бульваров, площадей, проездов, малых архитектурных форм благоустройства)</w:t>
            </w:r>
          </w:p>
        </w:tc>
        <w:tc>
          <w:tcPr>
            <w:tcW w:w="2068" w:type="pct"/>
          </w:tcPr>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1.Предельные (минимальные и (или) максимальные) размеры земельных участков:</w:t>
            </w:r>
          </w:p>
          <w:p w:rsidR="00EA6C39" w:rsidRPr="00A17E14" w:rsidRDefault="00EA6C39" w:rsidP="00A17E14">
            <w:pPr>
              <w:pStyle w:val="ConsNormal"/>
              <w:widowControl/>
              <w:spacing w:before="0"/>
              <w:ind w:left="0" w:right="0" w:firstLine="0"/>
              <w:rPr>
                <w:i/>
                <w:sz w:val="24"/>
                <w:szCs w:val="24"/>
                <w:u w:val="single"/>
              </w:rPr>
            </w:pPr>
            <w:r w:rsidRPr="00A17E14">
              <w:rPr>
                <w:i/>
                <w:sz w:val="24"/>
                <w:szCs w:val="24"/>
                <w:u w:val="single"/>
              </w:rPr>
              <w:t>не подлежат установлению;</w:t>
            </w:r>
          </w:p>
          <w:p w:rsidR="00EA6C39" w:rsidRPr="00A17E14" w:rsidRDefault="00EA6C39" w:rsidP="00A17E14">
            <w:pPr>
              <w:pStyle w:val="ConsNormal"/>
              <w:widowControl/>
              <w:spacing w:before="0"/>
              <w:ind w:left="0" w:right="0" w:firstLine="0"/>
              <w:rPr>
                <w:i/>
                <w:sz w:val="24"/>
                <w:szCs w:val="24"/>
                <w:u w:val="single"/>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 xml:space="preserve">3. Предельное количество этажей или предельная высота зданий, строений, сооружений – </w:t>
            </w:r>
            <w:r w:rsidRPr="00A17E14">
              <w:rPr>
                <w:i/>
                <w:sz w:val="24"/>
                <w:szCs w:val="24"/>
                <w:u w:val="single"/>
              </w:rPr>
              <w:t>не подлежат установлению;</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 xml:space="preserve">4.Максимальный процент застройки в границах земельного участка – </w:t>
            </w:r>
            <w:r w:rsidRPr="00A17E14">
              <w:rPr>
                <w:i/>
                <w:sz w:val="24"/>
                <w:szCs w:val="24"/>
                <w:u w:val="single"/>
              </w:rPr>
              <w:t>не подлежат установлению</w:t>
            </w:r>
            <w:r w:rsidRPr="00A17E14">
              <w:rPr>
                <w:sz w:val="24"/>
                <w:szCs w:val="24"/>
              </w:rPr>
              <w:t>.</w:t>
            </w:r>
          </w:p>
        </w:tc>
      </w:tr>
    </w:tbl>
    <w:p w:rsidR="00EA6C39" w:rsidRPr="00A17E14" w:rsidRDefault="00EA6C39" w:rsidP="00A17E14">
      <w:pPr>
        <w:pStyle w:val="ab"/>
        <w:rPr>
          <w:rStyle w:val="5"/>
          <w:rFonts w:ascii="Arial" w:hAnsi="Arial" w:cs="Arial"/>
          <w:b w:val="0"/>
          <w:sz w:val="24"/>
          <w:szCs w:val="24"/>
          <w:lang w:val="ru-RU"/>
        </w:rPr>
      </w:pPr>
      <w:r w:rsidRPr="00A17E14">
        <w:rPr>
          <w:rStyle w:val="5"/>
          <w:rFonts w:ascii="Arial" w:hAnsi="Arial" w:cs="Arial"/>
          <w:sz w:val="24"/>
          <w:szCs w:val="24"/>
          <w:lang w:val="ru-RU"/>
        </w:rPr>
        <w:t>Условно разрешенные виды использования земельных участков и объектов капитального строительства:</w:t>
      </w:r>
    </w:p>
    <w:p w:rsidR="00EA6C39" w:rsidRPr="00A17E14" w:rsidRDefault="00EA6C39" w:rsidP="00A17E14">
      <w:pPr>
        <w:pStyle w:val="ab"/>
        <w:numPr>
          <w:ilvl w:val="0"/>
          <w:numId w:val="1"/>
        </w:numPr>
        <w:ind w:left="0"/>
        <w:rPr>
          <w:rFonts w:ascii="Arial" w:hAnsi="Arial" w:cs="Arial"/>
          <w:lang w:val="ru-RU"/>
        </w:rPr>
      </w:pPr>
      <w:r w:rsidRPr="00A17E14">
        <w:rPr>
          <w:rFonts w:ascii="Arial" w:hAnsi="Arial" w:cs="Arial"/>
          <w:lang w:val="ru-RU"/>
        </w:rPr>
        <w:t>Не подлежат установлению.</w:t>
      </w:r>
    </w:p>
    <w:p w:rsidR="00EA6C39" w:rsidRPr="00A17E14" w:rsidRDefault="00EA6C39" w:rsidP="00A17E14">
      <w:pPr>
        <w:pStyle w:val="ab"/>
        <w:rPr>
          <w:rFonts w:ascii="Arial" w:hAnsi="Arial" w:cs="Arial"/>
          <w:b/>
          <w:i/>
          <w:lang w:val="ru-RU"/>
        </w:rPr>
      </w:pPr>
      <w:r w:rsidRPr="00A17E14">
        <w:rPr>
          <w:rFonts w:ascii="Arial" w:hAnsi="Arial" w:cs="Arial"/>
          <w:b/>
          <w:i/>
          <w:lang w:val="ru-RU"/>
        </w:rPr>
        <w:t>Ограничения использования земельных участков и объектов капитального строительства:</w:t>
      </w:r>
    </w:p>
    <w:p w:rsidR="00EA6C39" w:rsidRPr="00A17E14" w:rsidRDefault="00EA6C39" w:rsidP="00A17E14">
      <w:pPr>
        <w:pStyle w:val="ab"/>
        <w:rPr>
          <w:rFonts w:ascii="Arial" w:hAnsi="Arial" w:cs="Arial"/>
          <w:lang w:val="ru-RU"/>
        </w:rPr>
      </w:pPr>
      <w:r w:rsidRPr="00A17E14">
        <w:rPr>
          <w:rFonts w:ascii="Arial" w:hAnsi="Arial" w:cs="Arial"/>
          <w:lang w:val="ru-RU"/>
        </w:rPr>
        <w:t>Не подлежат установлению.</w:t>
      </w:r>
    </w:p>
    <w:p w:rsidR="00EA6C39" w:rsidRPr="00A17E14" w:rsidRDefault="00EA6C39" w:rsidP="00A17E14">
      <w:pPr>
        <w:pStyle w:val="ab"/>
        <w:rPr>
          <w:rFonts w:ascii="Arial" w:hAnsi="Arial" w:cs="Arial"/>
          <w:lang w:val="ru-RU"/>
        </w:rPr>
      </w:pPr>
    </w:p>
    <w:p w:rsidR="00EA6C39" w:rsidRPr="00D73655" w:rsidRDefault="00EA6C39" w:rsidP="00D73655">
      <w:pPr>
        <w:pStyle w:val="ab"/>
        <w:numPr>
          <w:ilvl w:val="0"/>
          <w:numId w:val="18"/>
        </w:numPr>
        <w:ind w:left="0" w:firstLine="0"/>
        <w:jc w:val="center"/>
        <w:rPr>
          <w:rFonts w:ascii="Arial" w:hAnsi="Arial" w:cs="Arial"/>
          <w:b/>
          <w:i/>
          <w:sz w:val="26"/>
          <w:szCs w:val="26"/>
          <w:lang w:val="ru-RU"/>
        </w:rPr>
      </w:pPr>
      <w:r w:rsidRPr="00D73655">
        <w:rPr>
          <w:rFonts w:ascii="Arial" w:hAnsi="Arial" w:cs="Arial"/>
          <w:b/>
          <w:i/>
          <w:sz w:val="26"/>
          <w:szCs w:val="26"/>
          <w:lang w:val="ru-RU"/>
        </w:rPr>
        <w:t>Зона транспортной инфраструктуры</w:t>
      </w:r>
    </w:p>
    <w:p w:rsidR="00EA6C39" w:rsidRPr="00D73655" w:rsidRDefault="00EA6C39" w:rsidP="00D73655">
      <w:pPr>
        <w:pStyle w:val="ab"/>
        <w:ind w:firstLine="0"/>
        <w:jc w:val="center"/>
        <w:rPr>
          <w:rFonts w:ascii="Arial" w:hAnsi="Arial" w:cs="Arial"/>
          <w:b/>
          <w:i/>
          <w:sz w:val="26"/>
          <w:szCs w:val="26"/>
          <w:lang w:val="ru-RU"/>
        </w:rPr>
      </w:pPr>
      <w:r w:rsidRPr="00D73655">
        <w:rPr>
          <w:rFonts w:ascii="Arial" w:hAnsi="Arial" w:cs="Arial"/>
          <w:b/>
          <w:i/>
          <w:sz w:val="26"/>
          <w:szCs w:val="26"/>
          <w:lang w:val="ru-RU"/>
        </w:rPr>
        <w:t>Код обозначения зоны (индекс) – Т.</w:t>
      </w:r>
    </w:p>
    <w:p w:rsidR="00EA6C39" w:rsidRPr="00A17E14" w:rsidRDefault="00EA6C39" w:rsidP="00A17E14">
      <w:pPr>
        <w:pStyle w:val="af3"/>
        <w:spacing w:before="0" w:beforeAutospacing="0" w:after="0" w:afterAutospacing="0"/>
        <w:ind w:firstLine="851"/>
        <w:jc w:val="both"/>
        <w:rPr>
          <w:rFonts w:ascii="Arial" w:hAnsi="Arial" w:cs="Arial"/>
        </w:rPr>
      </w:pPr>
      <w:r w:rsidRPr="00A17E14">
        <w:rPr>
          <w:rFonts w:ascii="Arial" w:hAnsi="Arial" w:cs="Arial"/>
        </w:rPr>
        <w:t>Зона транспортных объектов предназначена для размещения и функционирования коммуникаций железнодорожного и автомобильного транспорта, а также включает территории, подлежащие благоустройству с учетом технических и эксплуатационных характеристик таких сооружений и коммуникаций.</w:t>
      </w:r>
    </w:p>
    <w:p w:rsidR="00EA6C39" w:rsidRPr="00A17E14" w:rsidRDefault="00EA6C39" w:rsidP="00A17E14">
      <w:pPr>
        <w:pStyle w:val="ab"/>
        <w:rPr>
          <w:rStyle w:val="5"/>
          <w:rFonts w:ascii="Arial" w:hAnsi="Arial" w:cs="Arial"/>
          <w:b w:val="0"/>
          <w:sz w:val="24"/>
          <w:szCs w:val="24"/>
          <w:lang w:val="ru-RU"/>
        </w:rPr>
      </w:pPr>
      <w:r w:rsidRPr="00A17E14">
        <w:rPr>
          <w:rStyle w:val="5"/>
          <w:rFonts w:ascii="Arial" w:hAnsi="Arial" w:cs="Arial"/>
          <w:sz w:val="24"/>
          <w:szCs w:val="24"/>
          <w:lang w:val="ru-RU"/>
        </w:rPr>
        <w:t>Основные виды разрешенного использования земельных участков и объектов капитального строительства:</w:t>
      </w:r>
    </w:p>
    <w:tbl>
      <w:tblPr>
        <w:tblStyle w:val="af2"/>
        <w:tblW w:w="5000" w:type="pct"/>
        <w:tblLook w:val="04A0" w:firstRow="1" w:lastRow="0" w:firstColumn="1" w:lastColumn="0" w:noHBand="0" w:noVBand="1"/>
      </w:tblPr>
      <w:tblGrid>
        <w:gridCol w:w="9534"/>
        <w:gridCol w:w="5252"/>
      </w:tblGrid>
      <w:tr w:rsidR="00A17E14" w:rsidRPr="00A17E14" w:rsidTr="00D73655">
        <w:trPr>
          <w:trHeight w:val="336"/>
        </w:trPr>
        <w:tc>
          <w:tcPr>
            <w:tcW w:w="3224" w:type="pct"/>
          </w:tcPr>
          <w:p w:rsidR="00EA6C39" w:rsidRPr="00A17E14" w:rsidRDefault="00EA6C39" w:rsidP="00A17E14">
            <w:pPr>
              <w:suppressAutoHyphens/>
              <w:jc w:val="both"/>
              <w:rPr>
                <w:rFonts w:ascii="Arial" w:hAnsi="Arial" w:cs="Arial"/>
                <w:b/>
              </w:rPr>
            </w:pPr>
            <w:r w:rsidRPr="00A17E14">
              <w:rPr>
                <w:rFonts w:ascii="Arial" w:hAnsi="Arial" w:cs="Arial"/>
                <w:b/>
              </w:rPr>
              <w:t>Вид использования</w:t>
            </w:r>
          </w:p>
        </w:tc>
        <w:tc>
          <w:tcPr>
            <w:tcW w:w="1776" w:type="pct"/>
          </w:tcPr>
          <w:p w:rsidR="00EA6C39" w:rsidRPr="00A17E14" w:rsidRDefault="00EA6C39" w:rsidP="00A17E14">
            <w:pPr>
              <w:suppressAutoHyphens/>
              <w:jc w:val="both"/>
              <w:rPr>
                <w:rFonts w:ascii="Arial" w:hAnsi="Arial" w:cs="Arial"/>
              </w:rPr>
            </w:pPr>
            <w:r w:rsidRPr="00A17E14">
              <w:rPr>
                <w:rFonts w:ascii="Arial" w:hAnsi="Arial" w:cs="Arial"/>
                <w:b/>
              </w:rPr>
              <w:t xml:space="preserve">Предельные параметры разрешенного </w:t>
            </w:r>
            <w:r w:rsidRPr="00A17E14">
              <w:rPr>
                <w:rFonts w:ascii="Arial" w:hAnsi="Arial" w:cs="Arial"/>
                <w:b/>
              </w:rPr>
              <w:lastRenderedPageBreak/>
              <w:t>строительства, реконструкции объектов капитального строительства</w:t>
            </w:r>
          </w:p>
        </w:tc>
      </w:tr>
      <w:tr w:rsidR="00A17E14" w:rsidRPr="00A17E14" w:rsidTr="00D73655">
        <w:trPr>
          <w:trHeight w:val="921"/>
        </w:trPr>
        <w:tc>
          <w:tcPr>
            <w:tcW w:w="3224" w:type="pct"/>
          </w:tcPr>
          <w:p w:rsidR="00EA6C39" w:rsidRPr="00A17E14" w:rsidRDefault="00EA6C39" w:rsidP="00A17E14">
            <w:pPr>
              <w:suppressAutoHyphens/>
              <w:jc w:val="both"/>
              <w:rPr>
                <w:rFonts w:ascii="Arial" w:hAnsi="Arial" w:cs="Arial"/>
                <w:b/>
              </w:rPr>
            </w:pPr>
            <w:r w:rsidRPr="00A17E14">
              <w:rPr>
                <w:rFonts w:ascii="Arial" w:hAnsi="Arial" w:cs="Arial"/>
                <w:b/>
              </w:rPr>
              <w:lastRenderedPageBreak/>
              <w:t>Обслуживание автотранспорта (4.9)</w:t>
            </w:r>
          </w:p>
          <w:p w:rsidR="00EA6C39" w:rsidRPr="00A17E14" w:rsidRDefault="00EA6C39" w:rsidP="00A17E14">
            <w:pPr>
              <w:suppressAutoHyphens/>
              <w:jc w:val="both"/>
              <w:rPr>
                <w:rFonts w:ascii="Arial" w:hAnsi="Arial" w:cs="Arial"/>
              </w:rPr>
            </w:pPr>
            <w:r w:rsidRPr="00A17E14">
              <w:rPr>
                <w:rFonts w:ascii="Arial" w:hAnsi="Arial" w:cs="Arial"/>
              </w:rPr>
              <w:t>(размещение постоянных или временных гаражей с несколькими стояночными местами, стоянок (парковок), гаражей, в том числе многоярусных)</w:t>
            </w:r>
          </w:p>
        </w:tc>
        <w:tc>
          <w:tcPr>
            <w:tcW w:w="1776" w:type="pct"/>
            <w:vMerge w:val="restart"/>
          </w:tcPr>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1.Предельные (минимальные и (или) максимальные) размеры земельных участков:</w:t>
            </w:r>
            <w:r w:rsidRPr="00A17E14">
              <w:rPr>
                <w:i/>
                <w:sz w:val="24"/>
                <w:szCs w:val="24"/>
                <w:u w:val="single"/>
              </w:rPr>
              <w:t xml:space="preserve"> не подлежат установлению;</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3.Предельное количество этажей или предельная высота зданий, строений, сооружений– 2 этажа.</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 xml:space="preserve">4.Максимальный процент застройки в границах земельного участка </w:t>
            </w:r>
            <w:r w:rsidRPr="00A17E14">
              <w:rPr>
                <w:i/>
                <w:sz w:val="24"/>
                <w:szCs w:val="24"/>
                <w:u w:val="single"/>
              </w:rPr>
              <w:t>не подлежат установлению;</w:t>
            </w:r>
          </w:p>
        </w:tc>
      </w:tr>
      <w:tr w:rsidR="00A17E14" w:rsidRPr="00A17E14" w:rsidTr="00D73655">
        <w:trPr>
          <w:trHeight w:val="921"/>
        </w:trPr>
        <w:tc>
          <w:tcPr>
            <w:tcW w:w="3224" w:type="pct"/>
          </w:tcPr>
          <w:p w:rsidR="00EA6C39" w:rsidRPr="00A17E14" w:rsidRDefault="00EA6C39" w:rsidP="00A17E14">
            <w:pPr>
              <w:suppressAutoHyphens/>
              <w:jc w:val="both"/>
              <w:rPr>
                <w:rFonts w:ascii="Arial" w:hAnsi="Arial" w:cs="Arial"/>
                <w:b/>
              </w:rPr>
            </w:pPr>
            <w:r w:rsidRPr="00A17E14">
              <w:rPr>
                <w:rFonts w:ascii="Arial" w:hAnsi="Arial" w:cs="Arial"/>
                <w:b/>
              </w:rPr>
              <w:t>Объекты гаражного назначения (2.7.1)</w:t>
            </w:r>
          </w:p>
          <w:p w:rsidR="00EA6C39" w:rsidRPr="00A17E14" w:rsidRDefault="00EA6C39" w:rsidP="00A17E14">
            <w:pPr>
              <w:suppressAutoHyphens/>
              <w:jc w:val="both"/>
              <w:rPr>
                <w:rFonts w:ascii="Arial" w:hAnsi="Arial" w:cs="Arial"/>
              </w:rPr>
            </w:pPr>
            <w:r w:rsidRPr="00A17E14">
              <w:rPr>
                <w:rFonts w:ascii="Arial" w:hAnsi="Arial" w:cs="Arial"/>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776" w:type="pct"/>
            <w:vMerge/>
          </w:tcPr>
          <w:p w:rsidR="00EA6C39" w:rsidRPr="00A17E14" w:rsidRDefault="00EA6C39" w:rsidP="00A17E14">
            <w:pPr>
              <w:pStyle w:val="ConsNormal"/>
              <w:widowControl/>
              <w:numPr>
                <w:ilvl w:val="0"/>
                <w:numId w:val="12"/>
              </w:numPr>
              <w:spacing w:before="0"/>
              <w:ind w:left="0" w:right="0"/>
              <w:rPr>
                <w:sz w:val="24"/>
                <w:szCs w:val="24"/>
              </w:rPr>
            </w:pPr>
          </w:p>
        </w:tc>
      </w:tr>
      <w:tr w:rsidR="00A17E14" w:rsidRPr="00A17E14" w:rsidTr="00D73655">
        <w:trPr>
          <w:trHeight w:val="298"/>
        </w:trPr>
        <w:tc>
          <w:tcPr>
            <w:tcW w:w="3224" w:type="pct"/>
          </w:tcPr>
          <w:p w:rsidR="0081733F" w:rsidRPr="00A17E14" w:rsidRDefault="0081733F" w:rsidP="00A17E14">
            <w:pPr>
              <w:suppressAutoHyphens/>
              <w:jc w:val="both"/>
              <w:rPr>
                <w:rFonts w:ascii="Arial" w:hAnsi="Arial" w:cs="Arial"/>
                <w:b/>
              </w:rPr>
            </w:pPr>
            <w:r w:rsidRPr="00A17E14">
              <w:rPr>
                <w:rFonts w:ascii="Arial" w:hAnsi="Arial" w:cs="Arial"/>
                <w:b/>
              </w:rPr>
              <w:t>Объекты придорожного сервиса (4.9.1)</w:t>
            </w:r>
          </w:p>
          <w:p w:rsidR="0081733F" w:rsidRPr="00A17E14" w:rsidRDefault="00853F46" w:rsidP="00A17E14">
            <w:pPr>
              <w:suppressAutoHyphens/>
              <w:jc w:val="both"/>
              <w:rPr>
                <w:rFonts w:ascii="Arial" w:hAnsi="Arial" w:cs="Arial"/>
              </w:rPr>
            </w:pPr>
            <w:proofErr w:type="gramStart"/>
            <w:r w:rsidRPr="00A17E14">
              <w:rPr>
                <w:rFonts w:ascii="Arial" w:hAnsi="Arial" w:cs="Arial"/>
              </w:rPr>
              <w:t>(-р</w:t>
            </w:r>
            <w:r w:rsidR="0081733F" w:rsidRPr="00A17E14">
              <w:rPr>
                <w:rFonts w:ascii="Arial" w:hAnsi="Arial" w:cs="Arial"/>
              </w:rPr>
              <w:t>азмещение автозаправочных станций (бензиновых,</w:t>
            </w:r>
            <w:proofErr w:type="gramEnd"/>
          </w:p>
          <w:p w:rsidR="0081733F" w:rsidRPr="00A17E14" w:rsidRDefault="0081733F" w:rsidP="00A17E14">
            <w:pPr>
              <w:suppressAutoHyphens/>
              <w:jc w:val="both"/>
              <w:rPr>
                <w:rFonts w:ascii="Arial" w:hAnsi="Arial" w:cs="Arial"/>
              </w:rPr>
            </w:pPr>
            <w:r w:rsidRPr="00A17E14">
              <w:rPr>
                <w:rFonts w:ascii="Arial" w:hAnsi="Arial" w:cs="Arial"/>
              </w:rPr>
              <w:t>газовых); размещение магазинов сопутствующей торговли,</w:t>
            </w:r>
          </w:p>
          <w:p w:rsidR="0081733F" w:rsidRPr="00A17E14" w:rsidRDefault="0081733F" w:rsidP="00A17E14">
            <w:pPr>
              <w:suppressAutoHyphens/>
              <w:jc w:val="both"/>
              <w:rPr>
                <w:rFonts w:ascii="Arial" w:hAnsi="Arial" w:cs="Arial"/>
              </w:rPr>
            </w:pPr>
            <w:r w:rsidRPr="00A17E14">
              <w:rPr>
                <w:rFonts w:ascii="Arial" w:hAnsi="Arial" w:cs="Arial"/>
              </w:rPr>
              <w:t>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r w:rsidR="00853F46" w:rsidRPr="00A17E14">
              <w:rPr>
                <w:rFonts w:ascii="Arial" w:hAnsi="Arial" w:cs="Arial"/>
              </w:rPr>
              <w:t>)</w:t>
            </w:r>
          </w:p>
        </w:tc>
        <w:tc>
          <w:tcPr>
            <w:tcW w:w="1776" w:type="pct"/>
            <w:vMerge w:val="restart"/>
          </w:tcPr>
          <w:p w:rsidR="0081733F" w:rsidRPr="00A17E14" w:rsidRDefault="0081733F" w:rsidP="00A17E14">
            <w:pPr>
              <w:pStyle w:val="ConsNormal"/>
              <w:widowControl/>
              <w:numPr>
                <w:ilvl w:val="0"/>
                <w:numId w:val="12"/>
              </w:numPr>
              <w:spacing w:before="0"/>
              <w:ind w:left="0" w:right="0"/>
              <w:rPr>
                <w:sz w:val="24"/>
                <w:szCs w:val="24"/>
              </w:rPr>
            </w:pPr>
            <w:r w:rsidRPr="00A17E14">
              <w:rPr>
                <w:sz w:val="24"/>
                <w:szCs w:val="24"/>
              </w:rPr>
              <w:t>1.Предельные (минимальные и (или) максимальные) размеры земельных участков:</w:t>
            </w:r>
            <w:r w:rsidRPr="00A17E14">
              <w:rPr>
                <w:i/>
                <w:sz w:val="24"/>
                <w:szCs w:val="24"/>
                <w:u w:val="single"/>
              </w:rPr>
              <w:t xml:space="preserve"> не подлежат установлению;</w:t>
            </w:r>
          </w:p>
          <w:p w:rsidR="0081733F" w:rsidRPr="00A17E14" w:rsidRDefault="0081733F" w:rsidP="00A17E14">
            <w:pPr>
              <w:pStyle w:val="ConsNormal"/>
              <w:widowControl/>
              <w:numPr>
                <w:ilvl w:val="0"/>
                <w:numId w:val="1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81733F" w:rsidRPr="00A17E14" w:rsidRDefault="0081733F" w:rsidP="00A17E14">
            <w:pPr>
              <w:pStyle w:val="ConsNormal"/>
              <w:widowControl/>
              <w:numPr>
                <w:ilvl w:val="0"/>
                <w:numId w:val="12"/>
              </w:numPr>
              <w:spacing w:before="0"/>
              <w:ind w:left="0" w:right="0"/>
              <w:rPr>
                <w:sz w:val="24"/>
                <w:szCs w:val="24"/>
              </w:rPr>
            </w:pPr>
            <w:r w:rsidRPr="00A17E14">
              <w:rPr>
                <w:sz w:val="24"/>
                <w:szCs w:val="24"/>
              </w:rPr>
              <w:t>3.Предельное количество этажей или предельная высота зданий, строений, сооружений– 2 этажа.</w:t>
            </w:r>
          </w:p>
          <w:p w:rsidR="0081733F" w:rsidRPr="00A17E14" w:rsidRDefault="0081733F" w:rsidP="00A17E14">
            <w:pPr>
              <w:pStyle w:val="ConsNormal"/>
              <w:widowControl/>
              <w:numPr>
                <w:ilvl w:val="0"/>
                <w:numId w:val="12"/>
              </w:numPr>
              <w:spacing w:before="0"/>
              <w:ind w:left="0" w:right="0"/>
              <w:rPr>
                <w:sz w:val="24"/>
                <w:szCs w:val="24"/>
              </w:rPr>
            </w:pPr>
            <w:r w:rsidRPr="00A17E14">
              <w:rPr>
                <w:sz w:val="24"/>
                <w:szCs w:val="24"/>
              </w:rPr>
              <w:t xml:space="preserve">4.Максимальный процент застройки в границах земельного участка – </w:t>
            </w:r>
            <w:r w:rsidRPr="00A17E14">
              <w:rPr>
                <w:i/>
                <w:sz w:val="24"/>
                <w:szCs w:val="24"/>
                <w:u w:val="single"/>
              </w:rPr>
              <w:t>60 %</w:t>
            </w:r>
          </w:p>
        </w:tc>
      </w:tr>
      <w:tr w:rsidR="00A17E14" w:rsidRPr="00A17E14" w:rsidTr="00D73655">
        <w:trPr>
          <w:trHeight w:val="298"/>
        </w:trPr>
        <w:tc>
          <w:tcPr>
            <w:tcW w:w="3224" w:type="pct"/>
          </w:tcPr>
          <w:p w:rsidR="0081733F" w:rsidRPr="00A17E14" w:rsidRDefault="0081733F" w:rsidP="00A17E14">
            <w:pPr>
              <w:suppressAutoHyphens/>
              <w:jc w:val="both"/>
              <w:rPr>
                <w:rFonts w:ascii="Arial" w:hAnsi="Arial" w:cs="Arial"/>
                <w:b/>
              </w:rPr>
            </w:pPr>
            <w:r w:rsidRPr="00A17E14">
              <w:rPr>
                <w:rFonts w:ascii="Arial" w:hAnsi="Arial" w:cs="Arial"/>
                <w:b/>
              </w:rPr>
              <w:t>Склады (6.9)</w:t>
            </w:r>
          </w:p>
          <w:p w:rsidR="0081733F" w:rsidRPr="00A17E14" w:rsidRDefault="00853F46" w:rsidP="00A17E14">
            <w:pPr>
              <w:suppressAutoHyphens/>
              <w:jc w:val="both"/>
              <w:rPr>
                <w:rFonts w:ascii="Arial" w:hAnsi="Arial" w:cs="Arial"/>
                <w:b/>
              </w:rPr>
            </w:pPr>
            <w:proofErr w:type="gramStart"/>
            <w:r w:rsidRPr="00A17E14">
              <w:rPr>
                <w:rFonts w:ascii="Arial" w:hAnsi="Arial" w:cs="Arial"/>
              </w:rPr>
              <w:t>(-р</w:t>
            </w:r>
            <w:r w:rsidR="0081733F" w:rsidRPr="00A17E14">
              <w:rPr>
                <w:rFonts w:ascii="Arial" w:hAnsi="Arial" w:cs="Arial"/>
              </w:rPr>
              <w:t>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r w:rsidRPr="00A17E14">
              <w:rPr>
                <w:rFonts w:ascii="Arial" w:hAnsi="Arial" w:cs="Arial"/>
              </w:rPr>
              <w:t>)</w:t>
            </w:r>
            <w:proofErr w:type="gramEnd"/>
          </w:p>
        </w:tc>
        <w:tc>
          <w:tcPr>
            <w:tcW w:w="1776" w:type="pct"/>
            <w:vMerge/>
          </w:tcPr>
          <w:p w:rsidR="0081733F" w:rsidRPr="00A17E14" w:rsidRDefault="0081733F" w:rsidP="00A17E14">
            <w:pPr>
              <w:pStyle w:val="ConsNormal"/>
              <w:widowControl/>
              <w:numPr>
                <w:ilvl w:val="0"/>
                <w:numId w:val="12"/>
              </w:numPr>
              <w:spacing w:before="0"/>
              <w:ind w:left="0" w:right="0"/>
              <w:rPr>
                <w:sz w:val="24"/>
                <w:szCs w:val="24"/>
              </w:rPr>
            </w:pPr>
          </w:p>
        </w:tc>
      </w:tr>
      <w:tr w:rsidR="00A17E14" w:rsidRPr="00A17E14" w:rsidTr="00D73655">
        <w:trPr>
          <w:trHeight w:val="298"/>
        </w:trPr>
        <w:tc>
          <w:tcPr>
            <w:tcW w:w="3224" w:type="pct"/>
          </w:tcPr>
          <w:p w:rsidR="00EA6C39" w:rsidRPr="00A17E14" w:rsidRDefault="00EA6C39" w:rsidP="00A17E14">
            <w:pPr>
              <w:suppressAutoHyphens/>
              <w:jc w:val="both"/>
              <w:rPr>
                <w:rFonts w:ascii="Arial" w:hAnsi="Arial" w:cs="Arial"/>
                <w:b/>
              </w:rPr>
            </w:pPr>
            <w:r w:rsidRPr="00A17E14">
              <w:rPr>
                <w:rFonts w:ascii="Arial" w:hAnsi="Arial" w:cs="Arial"/>
                <w:b/>
              </w:rPr>
              <w:lastRenderedPageBreak/>
              <w:t>Железнодорожный транспорт (7.1)</w:t>
            </w:r>
          </w:p>
          <w:p w:rsidR="00EA6C39" w:rsidRPr="00A17E14" w:rsidRDefault="00853F46" w:rsidP="00A17E14">
            <w:pPr>
              <w:suppressAutoHyphens/>
              <w:jc w:val="both"/>
              <w:rPr>
                <w:rFonts w:ascii="Arial" w:hAnsi="Arial" w:cs="Arial"/>
              </w:rPr>
            </w:pPr>
            <w:proofErr w:type="gramStart"/>
            <w:r w:rsidRPr="00A17E14">
              <w:rPr>
                <w:rFonts w:ascii="Arial" w:hAnsi="Arial" w:cs="Arial"/>
              </w:rPr>
              <w:t>(-р</w:t>
            </w:r>
            <w:r w:rsidR="00EA6C39" w:rsidRPr="00A17E14">
              <w:rPr>
                <w:rFonts w:ascii="Arial" w:hAnsi="Arial" w:cs="Arial"/>
              </w:rPr>
              <w:t>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w:t>
            </w:r>
            <w:proofErr w:type="gramEnd"/>
          </w:p>
          <w:p w:rsidR="00EA6C39" w:rsidRPr="00A17E14" w:rsidRDefault="00EA6C39" w:rsidP="00A17E14">
            <w:pPr>
              <w:suppressAutoHyphens/>
              <w:jc w:val="both"/>
              <w:rPr>
                <w:rFonts w:ascii="Arial" w:hAnsi="Arial" w:cs="Arial"/>
              </w:rPr>
            </w:pPr>
            <w:r w:rsidRPr="00A17E14">
              <w:rPr>
                <w:rFonts w:ascii="Arial" w:hAnsi="Arial" w:cs="Arial"/>
              </w:rPr>
              <w:t>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w:t>
            </w:r>
          </w:p>
          <w:p w:rsidR="00EA6C39" w:rsidRPr="00A17E14" w:rsidRDefault="00EA6C39" w:rsidP="00A17E14">
            <w:pPr>
              <w:suppressAutoHyphens/>
              <w:jc w:val="both"/>
              <w:rPr>
                <w:rFonts w:ascii="Arial" w:hAnsi="Arial" w:cs="Arial"/>
              </w:rPr>
            </w:pPr>
            <w:r w:rsidRPr="00A17E14">
              <w:rPr>
                <w:rFonts w:ascii="Arial" w:hAnsi="Arial" w:cs="Arial"/>
              </w:rPr>
              <w:t>установленных федеральными законами; размещение наземных сооружений метрополитена, в том числе посадочных станций, вентиляционных шахт; размещение наземных сооружений для трамвайного сообщения и иных</w:t>
            </w:r>
          </w:p>
          <w:p w:rsidR="00EA6C39" w:rsidRPr="00A17E14" w:rsidRDefault="00EA6C39" w:rsidP="00A17E14">
            <w:pPr>
              <w:suppressAutoHyphens/>
              <w:jc w:val="both"/>
              <w:rPr>
                <w:rFonts w:ascii="Arial" w:hAnsi="Arial" w:cs="Arial"/>
              </w:rPr>
            </w:pPr>
            <w:r w:rsidRPr="00A17E14">
              <w:rPr>
                <w:rFonts w:ascii="Arial" w:hAnsi="Arial" w:cs="Arial"/>
              </w:rPr>
              <w:t>специальных дорог (канатных, 7.1 монорельсовых, фуникулеров)</w:t>
            </w:r>
          </w:p>
        </w:tc>
        <w:tc>
          <w:tcPr>
            <w:tcW w:w="1776" w:type="pct"/>
            <w:vMerge w:val="restart"/>
          </w:tcPr>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1.Предельные (минимальные и (или) максимальные) размеры земельных участков:</w:t>
            </w:r>
            <w:r w:rsidRPr="00A17E14">
              <w:rPr>
                <w:i/>
                <w:sz w:val="24"/>
                <w:szCs w:val="24"/>
                <w:u w:val="single"/>
              </w:rPr>
              <w:t xml:space="preserve"> не подлежат установлению;</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3.Предельное количество этажей или предельная высота зданий, строений, сооружений– 2 этажа.</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 xml:space="preserve">4.Максимальный процент застройки в границах земельного участка </w:t>
            </w:r>
            <w:r w:rsidRPr="00A17E14">
              <w:rPr>
                <w:i/>
                <w:sz w:val="24"/>
                <w:szCs w:val="24"/>
                <w:u w:val="single"/>
              </w:rPr>
              <w:t>не подлежат установлению;</w:t>
            </w:r>
          </w:p>
        </w:tc>
      </w:tr>
      <w:tr w:rsidR="00A17E14" w:rsidRPr="00A17E14" w:rsidTr="00D73655">
        <w:trPr>
          <w:trHeight w:val="298"/>
        </w:trPr>
        <w:tc>
          <w:tcPr>
            <w:tcW w:w="3224" w:type="pct"/>
          </w:tcPr>
          <w:p w:rsidR="00EA6C39" w:rsidRPr="00A17E14" w:rsidRDefault="00EA6C39" w:rsidP="00A17E14">
            <w:pPr>
              <w:suppressAutoHyphens/>
              <w:jc w:val="both"/>
              <w:rPr>
                <w:rFonts w:ascii="Arial" w:hAnsi="Arial" w:cs="Arial"/>
                <w:b/>
              </w:rPr>
            </w:pPr>
            <w:r w:rsidRPr="00A17E14">
              <w:rPr>
                <w:rFonts w:ascii="Arial" w:hAnsi="Arial" w:cs="Arial"/>
                <w:b/>
              </w:rPr>
              <w:t>Автомобильный транспорт (7.2)</w:t>
            </w:r>
          </w:p>
          <w:p w:rsidR="00EA6C39" w:rsidRPr="00A17E14" w:rsidRDefault="00853F46" w:rsidP="00A17E14">
            <w:pPr>
              <w:autoSpaceDE w:val="0"/>
              <w:autoSpaceDN w:val="0"/>
              <w:adjustRightInd w:val="0"/>
              <w:jc w:val="both"/>
              <w:rPr>
                <w:rFonts w:ascii="Arial" w:eastAsiaTheme="minorHAnsi" w:hAnsi="Arial" w:cs="Arial"/>
              </w:rPr>
            </w:pPr>
            <w:r w:rsidRPr="00A17E14">
              <w:rPr>
                <w:rFonts w:ascii="Arial" w:eastAsiaTheme="minorHAnsi" w:hAnsi="Arial" w:cs="Arial"/>
              </w:rPr>
              <w:t>(-р</w:t>
            </w:r>
            <w:r w:rsidR="00EA6C39" w:rsidRPr="00A17E14">
              <w:rPr>
                <w:rFonts w:ascii="Arial" w:eastAsiaTheme="minorHAnsi" w:hAnsi="Arial" w:cs="Arial"/>
              </w:rPr>
              <w:t>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r w:rsidRPr="00A17E14">
              <w:rPr>
                <w:rFonts w:ascii="Arial" w:eastAsiaTheme="minorHAnsi" w:hAnsi="Arial" w:cs="Arial"/>
              </w:rPr>
              <w:t>)</w:t>
            </w:r>
          </w:p>
        </w:tc>
        <w:tc>
          <w:tcPr>
            <w:tcW w:w="1776" w:type="pct"/>
            <w:vMerge/>
          </w:tcPr>
          <w:p w:rsidR="00EA6C39" w:rsidRPr="00A17E14" w:rsidRDefault="00EA6C39" w:rsidP="00A17E14">
            <w:pPr>
              <w:pStyle w:val="ConsNormal"/>
              <w:widowControl/>
              <w:spacing w:before="0"/>
              <w:ind w:left="0" w:right="0" w:firstLine="372"/>
              <w:rPr>
                <w:sz w:val="24"/>
                <w:szCs w:val="24"/>
              </w:rPr>
            </w:pPr>
          </w:p>
        </w:tc>
      </w:tr>
      <w:tr w:rsidR="00A17E14" w:rsidRPr="00A17E14" w:rsidTr="00D73655">
        <w:trPr>
          <w:trHeight w:val="298"/>
        </w:trPr>
        <w:tc>
          <w:tcPr>
            <w:tcW w:w="3224" w:type="pct"/>
          </w:tcPr>
          <w:p w:rsidR="00EA6C39" w:rsidRPr="00A17E14" w:rsidRDefault="00EA6C39" w:rsidP="00A17E14">
            <w:pPr>
              <w:suppressAutoHyphens/>
              <w:jc w:val="both"/>
              <w:rPr>
                <w:rFonts w:ascii="Arial" w:hAnsi="Arial" w:cs="Arial"/>
                <w:b/>
              </w:rPr>
            </w:pPr>
            <w:r w:rsidRPr="00A17E14">
              <w:rPr>
                <w:rFonts w:ascii="Arial" w:hAnsi="Arial" w:cs="Arial"/>
                <w:b/>
              </w:rPr>
              <w:t>Водный транспорт (7.3)</w:t>
            </w:r>
          </w:p>
          <w:p w:rsidR="00EA6C39" w:rsidRPr="00A17E14" w:rsidRDefault="00853F46" w:rsidP="00A17E14">
            <w:pPr>
              <w:suppressAutoHyphens/>
              <w:jc w:val="both"/>
              <w:rPr>
                <w:rFonts w:ascii="Arial" w:hAnsi="Arial" w:cs="Arial"/>
              </w:rPr>
            </w:pPr>
            <w:proofErr w:type="gramStart"/>
            <w:r w:rsidRPr="00A17E14">
              <w:rPr>
                <w:rFonts w:ascii="Arial" w:hAnsi="Arial" w:cs="Arial"/>
              </w:rPr>
              <w:t>(-р</w:t>
            </w:r>
            <w:r w:rsidR="00EA6C39" w:rsidRPr="00A17E14">
              <w:rPr>
                <w:rFonts w:ascii="Arial" w:hAnsi="Arial" w:cs="Arial"/>
              </w:rPr>
              <w:t>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w:t>
            </w:r>
            <w:proofErr w:type="gramEnd"/>
          </w:p>
          <w:p w:rsidR="00EA6C39" w:rsidRPr="00A17E14" w:rsidRDefault="00EA6C39" w:rsidP="00A17E14">
            <w:pPr>
              <w:suppressAutoHyphens/>
              <w:jc w:val="both"/>
              <w:rPr>
                <w:rFonts w:ascii="Arial" w:hAnsi="Arial" w:cs="Arial"/>
              </w:rPr>
            </w:pPr>
            <w:r w:rsidRPr="00A17E14">
              <w:rPr>
                <w:rFonts w:ascii="Arial" w:hAnsi="Arial" w:cs="Arial"/>
              </w:rPr>
              <w:t xml:space="preserve">гидротехнических сооружений, навигационного оборудования и других объектов, </w:t>
            </w:r>
            <w:r w:rsidRPr="00A17E14">
              <w:rPr>
                <w:rFonts w:ascii="Arial" w:hAnsi="Arial" w:cs="Arial"/>
              </w:rPr>
              <w:lastRenderedPageBreak/>
              <w:t>необходимых для обеспечения судоходства и водных перевозок</w:t>
            </w:r>
            <w:r w:rsidR="00853F46" w:rsidRPr="00A17E14">
              <w:rPr>
                <w:rFonts w:ascii="Arial" w:hAnsi="Arial" w:cs="Arial"/>
              </w:rPr>
              <w:t>)</w:t>
            </w:r>
          </w:p>
        </w:tc>
        <w:tc>
          <w:tcPr>
            <w:tcW w:w="1776" w:type="pct"/>
            <w:vMerge/>
          </w:tcPr>
          <w:p w:rsidR="00EA6C39" w:rsidRPr="00A17E14" w:rsidRDefault="00EA6C39" w:rsidP="00A17E14">
            <w:pPr>
              <w:pStyle w:val="ConsNormal"/>
              <w:widowControl/>
              <w:spacing w:before="0"/>
              <w:ind w:left="0" w:right="0" w:firstLine="372"/>
              <w:rPr>
                <w:sz w:val="24"/>
                <w:szCs w:val="24"/>
              </w:rPr>
            </w:pPr>
          </w:p>
        </w:tc>
      </w:tr>
      <w:tr w:rsidR="00A17E14" w:rsidRPr="00A17E14" w:rsidTr="00D73655">
        <w:trPr>
          <w:trHeight w:val="298"/>
        </w:trPr>
        <w:tc>
          <w:tcPr>
            <w:tcW w:w="3224" w:type="pct"/>
          </w:tcPr>
          <w:p w:rsidR="00EA6C39" w:rsidRPr="00A17E14" w:rsidRDefault="00EA6C39" w:rsidP="00A17E14">
            <w:pPr>
              <w:suppressAutoHyphens/>
              <w:jc w:val="both"/>
              <w:rPr>
                <w:rFonts w:ascii="Arial" w:hAnsi="Arial" w:cs="Arial"/>
                <w:b/>
              </w:rPr>
            </w:pPr>
            <w:r w:rsidRPr="00A17E14">
              <w:rPr>
                <w:rFonts w:ascii="Arial" w:hAnsi="Arial" w:cs="Arial"/>
                <w:b/>
              </w:rPr>
              <w:lastRenderedPageBreak/>
              <w:t>Земельные участки (территории) общего пользования (12.0)</w:t>
            </w:r>
          </w:p>
          <w:p w:rsidR="00EA6C39" w:rsidRPr="00A17E14" w:rsidRDefault="00EA6C39" w:rsidP="00A17E14">
            <w:pPr>
              <w:suppressAutoHyphens/>
              <w:jc w:val="both"/>
              <w:rPr>
                <w:rFonts w:ascii="Arial" w:hAnsi="Arial" w:cs="Arial"/>
              </w:rPr>
            </w:pPr>
            <w:proofErr w:type="gramStart"/>
            <w:r w:rsidRPr="00A17E14">
              <w:rPr>
                <w:rFonts w:ascii="Arial" w:hAnsi="Arial" w:cs="Arial"/>
              </w:rPr>
              <w:t>(-размещение объектов улично-дорожной сети,</w:t>
            </w:r>
            <w:proofErr w:type="gramEnd"/>
          </w:p>
          <w:p w:rsidR="00EA6C39" w:rsidRPr="00A17E14" w:rsidRDefault="00EA6C39" w:rsidP="00A17E14">
            <w:pPr>
              <w:suppressAutoHyphens/>
              <w:jc w:val="both"/>
              <w:rPr>
                <w:rFonts w:ascii="Arial" w:hAnsi="Arial" w:cs="Arial"/>
              </w:rPr>
            </w:pPr>
            <w:r w:rsidRPr="00A17E14">
              <w:rPr>
                <w:rFonts w:ascii="Arial" w:hAnsi="Arial" w:cs="Arial"/>
              </w:rPr>
              <w:t>автомобильных дорог и</w:t>
            </w:r>
            <w:r w:rsidR="00853F46" w:rsidRPr="00A17E14">
              <w:rPr>
                <w:rFonts w:ascii="Arial" w:hAnsi="Arial" w:cs="Arial"/>
              </w:rPr>
              <w:t xml:space="preserve"> </w:t>
            </w:r>
            <w:r w:rsidRPr="00A17E14">
              <w:rPr>
                <w:rFonts w:ascii="Arial" w:hAnsi="Arial" w:cs="Arial"/>
              </w:rPr>
              <w:t>пешеходных тротуаров в границах населенных пунктов, пешеходных переходов, набережных, береговых полос</w:t>
            </w:r>
            <w:r w:rsidR="00853F46" w:rsidRPr="00A17E14">
              <w:rPr>
                <w:rFonts w:ascii="Arial" w:hAnsi="Arial" w:cs="Arial"/>
              </w:rPr>
              <w:t xml:space="preserve"> </w:t>
            </w:r>
            <w:r w:rsidRPr="00A17E14">
              <w:rPr>
                <w:rFonts w:ascii="Arial" w:hAnsi="Arial" w:cs="Arial"/>
              </w:rPr>
              <w:t>водных объектов общего пользования, скверов, бульваров, площадей, проездов, малых архитектурных форм благоустройства)</w:t>
            </w:r>
          </w:p>
        </w:tc>
        <w:tc>
          <w:tcPr>
            <w:tcW w:w="1776" w:type="pct"/>
          </w:tcPr>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1.Предельные (минимальные и (или) максимальные) размеры земельных участков:</w:t>
            </w:r>
          </w:p>
          <w:p w:rsidR="00EA6C39" w:rsidRPr="00A17E14" w:rsidRDefault="00EA6C39" w:rsidP="00A17E14">
            <w:pPr>
              <w:pStyle w:val="ConsNormal"/>
              <w:widowControl/>
              <w:spacing w:before="0"/>
              <w:ind w:left="0" w:right="0" w:firstLine="0"/>
              <w:rPr>
                <w:i/>
                <w:sz w:val="24"/>
                <w:szCs w:val="24"/>
                <w:u w:val="single"/>
              </w:rPr>
            </w:pPr>
            <w:r w:rsidRPr="00A17E14">
              <w:rPr>
                <w:i/>
                <w:sz w:val="24"/>
                <w:szCs w:val="24"/>
                <w:u w:val="single"/>
              </w:rPr>
              <w:t>не подлежат установлению;</w:t>
            </w:r>
          </w:p>
          <w:p w:rsidR="00EA6C39" w:rsidRPr="00A17E14" w:rsidRDefault="00EA6C39" w:rsidP="00A17E14">
            <w:pPr>
              <w:pStyle w:val="ConsNormal"/>
              <w:widowControl/>
              <w:spacing w:before="0"/>
              <w:ind w:left="0" w:right="0" w:firstLine="0"/>
              <w:rPr>
                <w:i/>
                <w:sz w:val="24"/>
                <w:szCs w:val="24"/>
                <w:u w:val="single"/>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 xml:space="preserve">3. Предельное количество этажей или предельная высота зданий, строений, сооружений – </w:t>
            </w:r>
            <w:r w:rsidRPr="00A17E14">
              <w:rPr>
                <w:i/>
                <w:sz w:val="24"/>
                <w:szCs w:val="24"/>
                <w:u w:val="single"/>
              </w:rPr>
              <w:t>не подлежат установлению;</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 xml:space="preserve">4.Максимальный процент застройки в границах земельного участка – </w:t>
            </w:r>
            <w:r w:rsidRPr="00A17E14">
              <w:rPr>
                <w:i/>
                <w:sz w:val="24"/>
                <w:szCs w:val="24"/>
                <w:u w:val="single"/>
              </w:rPr>
              <w:t>не подлежат установлению</w:t>
            </w:r>
            <w:r w:rsidRPr="00A17E14">
              <w:rPr>
                <w:sz w:val="24"/>
                <w:szCs w:val="24"/>
              </w:rPr>
              <w:t>.</w:t>
            </w:r>
          </w:p>
        </w:tc>
      </w:tr>
    </w:tbl>
    <w:p w:rsidR="00EA6C39" w:rsidRPr="00A17E14" w:rsidRDefault="00EA6C39" w:rsidP="00A17E14">
      <w:pPr>
        <w:pStyle w:val="ab"/>
        <w:rPr>
          <w:rStyle w:val="5"/>
          <w:rFonts w:ascii="Arial" w:hAnsi="Arial" w:cs="Arial"/>
          <w:b w:val="0"/>
          <w:sz w:val="24"/>
          <w:szCs w:val="24"/>
          <w:lang w:val="ru-RU"/>
        </w:rPr>
      </w:pPr>
      <w:r w:rsidRPr="00A17E14">
        <w:rPr>
          <w:rStyle w:val="5"/>
          <w:rFonts w:ascii="Arial" w:hAnsi="Arial" w:cs="Arial"/>
          <w:sz w:val="24"/>
          <w:szCs w:val="24"/>
          <w:lang w:val="ru-RU"/>
        </w:rPr>
        <w:t>Вспомогательные виды разрешенного использования:</w:t>
      </w:r>
    </w:p>
    <w:p w:rsidR="00EA6C39" w:rsidRPr="00A17E14" w:rsidRDefault="00EA6C39" w:rsidP="00A17E14">
      <w:pPr>
        <w:pStyle w:val="ab"/>
        <w:numPr>
          <w:ilvl w:val="0"/>
          <w:numId w:val="1"/>
        </w:numPr>
        <w:ind w:left="0"/>
        <w:rPr>
          <w:rFonts w:ascii="Arial" w:hAnsi="Arial" w:cs="Arial"/>
          <w:lang w:val="ru-RU"/>
        </w:rPr>
      </w:pPr>
      <w:r w:rsidRPr="00A17E14">
        <w:rPr>
          <w:rFonts w:ascii="Arial" w:hAnsi="Arial" w:cs="Arial"/>
          <w:lang w:val="ru-RU"/>
        </w:rPr>
        <w:t>Не подлежат установлению.</w:t>
      </w:r>
    </w:p>
    <w:p w:rsidR="00EA6C39" w:rsidRPr="00A17E14" w:rsidRDefault="00EA6C39" w:rsidP="00A17E14">
      <w:pPr>
        <w:pStyle w:val="ab"/>
        <w:rPr>
          <w:rStyle w:val="5"/>
          <w:rFonts w:ascii="Arial" w:hAnsi="Arial" w:cs="Arial"/>
          <w:b w:val="0"/>
          <w:sz w:val="24"/>
          <w:szCs w:val="24"/>
          <w:lang w:val="ru-RU"/>
        </w:rPr>
      </w:pPr>
      <w:r w:rsidRPr="00A17E14">
        <w:rPr>
          <w:rStyle w:val="5"/>
          <w:rFonts w:ascii="Arial" w:hAnsi="Arial" w:cs="Arial"/>
          <w:sz w:val="24"/>
          <w:szCs w:val="24"/>
          <w:lang w:val="ru-RU"/>
        </w:rPr>
        <w:t>Условно разрешенные виды использования земельных участков и объектов капитального строительства:</w:t>
      </w:r>
    </w:p>
    <w:p w:rsidR="00EA6C39" w:rsidRPr="00A17E14" w:rsidRDefault="00EA6C39" w:rsidP="00A17E14">
      <w:pPr>
        <w:pStyle w:val="ab"/>
        <w:numPr>
          <w:ilvl w:val="0"/>
          <w:numId w:val="1"/>
        </w:numPr>
        <w:ind w:left="0"/>
        <w:rPr>
          <w:rFonts w:ascii="Arial" w:hAnsi="Arial" w:cs="Arial"/>
          <w:lang w:val="ru-RU"/>
        </w:rPr>
      </w:pPr>
      <w:r w:rsidRPr="00A17E14">
        <w:rPr>
          <w:rFonts w:ascii="Arial" w:hAnsi="Arial" w:cs="Arial"/>
          <w:lang w:val="ru-RU"/>
        </w:rPr>
        <w:t>Не подлежат установлению.</w:t>
      </w:r>
    </w:p>
    <w:p w:rsidR="00EA6C39" w:rsidRPr="00A17E14" w:rsidRDefault="00EA6C39" w:rsidP="00A17E14">
      <w:pPr>
        <w:pStyle w:val="ab"/>
        <w:rPr>
          <w:rFonts w:ascii="Arial" w:hAnsi="Arial" w:cs="Arial"/>
          <w:b/>
          <w:i/>
          <w:lang w:val="ru-RU"/>
        </w:rPr>
      </w:pPr>
      <w:r w:rsidRPr="00A17E14">
        <w:rPr>
          <w:rFonts w:ascii="Arial" w:hAnsi="Arial" w:cs="Arial"/>
          <w:b/>
          <w:i/>
          <w:lang w:val="ru-RU"/>
        </w:rPr>
        <w:t>Ограничения использования земельных участков и объектов капитального строительства:</w:t>
      </w:r>
    </w:p>
    <w:p w:rsidR="00EA6C39" w:rsidRPr="00A17E14" w:rsidRDefault="00EA6C39" w:rsidP="00A17E14">
      <w:pPr>
        <w:pStyle w:val="ab"/>
        <w:rPr>
          <w:rFonts w:ascii="Arial" w:hAnsi="Arial" w:cs="Arial"/>
          <w:lang w:val="ru-RU"/>
        </w:rPr>
      </w:pPr>
      <w:r w:rsidRPr="00A17E14">
        <w:rPr>
          <w:rFonts w:ascii="Arial" w:hAnsi="Arial" w:cs="Arial"/>
          <w:lang w:val="ru-RU"/>
        </w:rPr>
        <w:t>Не подлежат установлению.</w:t>
      </w:r>
    </w:p>
    <w:p w:rsidR="00EA6C39" w:rsidRPr="00A17E14" w:rsidRDefault="00EA6C39" w:rsidP="00A17E14">
      <w:pPr>
        <w:pStyle w:val="3"/>
        <w:keepLines w:val="0"/>
        <w:suppressAutoHyphens/>
        <w:spacing w:before="0"/>
        <w:jc w:val="both"/>
        <w:rPr>
          <w:rFonts w:ascii="Arial" w:eastAsia="Times New Roman" w:hAnsi="Arial" w:cs="Arial"/>
          <w:bCs w:val="0"/>
          <w:color w:val="auto"/>
          <w:lang w:eastAsia="ar-SA"/>
        </w:rPr>
      </w:pPr>
      <w:bookmarkStart w:id="301" w:name="_Toc282347549"/>
      <w:bookmarkStart w:id="302" w:name="_Toc327955120"/>
      <w:bookmarkStart w:id="303" w:name="_Toc379293285"/>
      <w:bookmarkStart w:id="304" w:name="_Toc380581562"/>
      <w:bookmarkStart w:id="305" w:name="_Toc392516694"/>
      <w:bookmarkStart w:id="306" w:name="_Toc400454241"/>
      <w:bookmarkStart w:id="307" w:name="_Toc410315219"/>
      <w:bookmarkStart w:id="308" w:name="_Toc424120778"/>
      <w:bookmarkStart w:id="309" w:name="_Toc429415696"/>
      <w:bookmarkStart w:id="310" w:name="_Toc465861014"/>
      <w:bookmarkStart w:id="311" w:name="_Toc504661510"/>
      <w:r w:rsidRPr="00A17E14">
        <w:rPr>
          <w:rFonts w:ascii="Arial" w:eastAsia="Times New Roman" w:hAnsi="Arial" w:cs="Arial"/>
          <w:color w:val="auto"/>
          <w:lang w:eastAsia="ar-SA"/>
        </w:rPr>
        <w:t>Статья 30.</w:t>
      </w:r>
      <w:bookmarkEnd w:id="301"/>
      <w:bookmarkEnd w:id="302"/>
      <w:bookmarkEnd w:id="303"/>
      <w:bookmarkEnd w:id="304"/>
      <w:bookmarkEnd w:id="305"/>
      <w:bookmarkEnd w:id="306"/>
      <w:bookmarkEnd w:id="307"/>
      <w:bookmarkEnd w:id="308"/>
      <w:bookmarkEnd w:id="309"/>
      <w:r w:rsidRPr="00A17E14">
        <w:rPr>
          <w:rFonts w:ascii="Arial" w:eastAsia="Times New Roman" w:hAnsi="Arial" w:cs="Arial"/>
          <w:color w:val="auto"/>
          <w:lang w:eastAsia="ar-SA"/>
        </w:rPr>
        <w:t xml:space="preserve"> </w:t>
      </w:r>
      <w:bookmarkEnd w:id="310"/>
      <w:r w:rsidRPr="00A17E14">
        <w:rPr>
          <w:rFonts w:ascii="Arial" w:eastAsia="Times New Roman" w:hAnsi="Arial" w:cs="Arial"/>
          <w:color w:val="auto"/>
          <w:lang w:eastAsia="ar-SA"/>
        </w:rPr>
        <w:t>Градостроительный регламент на территориях зон производственного использования:</w:t>
      </w:r>
      <w:bookmarkEnd w:id="311"/>
    </w:p>
    <w:p w:rsidR="00EA6C39" w:rsidRPr="00D73655" w:rsidRDefault="00EA6C39" w:rsidP="00D73655">
      <w:pPr>
        <w:pStyle w:val="ab"/>
        <w:numPr>
          <w:ilvl w:val="0"/>
          <w:numId w:val="19"/>
        </w:numPr>
        <w:ind w:left="0"/>
        <w:jc w:val="center"/>
        <w:rPr>
          <w:rFonts w:ascii="Arial" w:hAnsi="Arial" w:cs="Arial"/>
          <w:b/>
          <w:i/>
          <w:sz w:val="26"/>
          <w:szCs w:val="26"/>
          <w:lang w:val="ru-RU"/>
        </w:rPr>
      </w:pPr>
      <w:r w:rsidRPr="00D73655">
        <w:rPr>
          <w:rFonts w:ascii="Arial" w:hAnsi="Arial" w:cs="Arial"/>
          <w:b/>
          <w:i/>
          <w:sz w:val="26"/>
          <w:szCs w:val="26"/>
          <w:lang w:val="ru-RU"/>
        </w:rPr>
        <w:t>Производственная зона:</w:t>
      </w:r>
    </w:p>
    <w:p w:rsidR="00EA6C39" w:rsidRPr="00D73655" w:rsidRDefault="00EA6C39" w:rsidP="00D73655">
      <w:pPr>
        <w:pStyle w:val="ab"/>
        <w:jc w:val="center"/>
        <w:rPr>
          <w:rFonts w:ascii="Arial" w:hAnsi="Arial" w:cs="Arial"/>
          <w:b/>
          <w:i/>
          <w:sz w:val="26"/>
          <w:szCs w:val="26"/>
          <w:lang w:val="ru-RU"/>
        </w:rPr>
      </w:pPr>
      <w:r w:rsidRPr="00D73655">
        <w:rPr>
          <w:rFonts w:ascii="Arial" w:hAnsi="Arial" w:cs="Arial"/>
          <w:b/>
          <w:i/>
          <w:sz w:val="26"/>
          <w:szCs w:val="26"/>
          <w:lang w:val="ru-RU"/>
        </w:rPr>
        <w:t>Кодовое обозначение зоны (индекс) – П</w:t>
      </w:r>
      <w:proofErr w:type="gramStart"/>
      <w:r w:rsidRPr="00D73655">
        <w:rPr>
          <w:rFonts w:ascii="Arial" w:hAnsi="Arial" w:cs="Arial"/>
          <w:b/>
          <w:i/>
          <w:sz w:val="26"/>
          <w:szCs w:val="26"/>
          <w:lang w:val="ru-RU"/>
        </w:rPr>
        <w:t>1</w:t>
      </w:r>
      <w:proofErr w:type="gramEnd"/>
      <w:r w:rsidRPr="00D73655">
        <w:rPr>
          <w:rFonts w:ascii="Arial" w:hAnsi="Arial" w:cs="Arial"/>
          <w:b/>
          <w:i/>
          <w:sz w:val="26"/>
          <w:szCs w:val="26"/>
          <w:lang w:val="ru-RU"/>
        </w:rPr>
        <w:t>.</w:t>
      </w:r>
    </w:p>
    <w:p w:rsidR="00EA6C39" w:rsidRPr="00A17E14" w:rsidRDefault="00EA6C39" w:rsidP="00A17E14">
      <w:pPr>
        <w:pStyle w:val="ab"/>
        <w:rPr>
          <w:rStyle w:val="5"/>
          <w:rFonts w:ascii="Arial" w:hAnsi="Arial" w:cs="Arial"/>
          <w:b w:val="0"/>
          <w:sz w:val="24"/>
          <w:szCs w:val="24"/>
          <w:lang w:val="ru-RU"/>
        </w:rPr>
      </w:pPr>
      <w:r w:rsidRPr="00A17E14">
        <w:rPr>
          <w:rStyle w:val="5"/>
          <w:rFonts w:ascii="Arial" w:hAnsi="Arial" w:cs="Arial"/>
          <w:sz w:val="24"/>
          <w:szCs w:val="24"/>
          <w:lang w:val="ru-RU"/>
        </w:rPr>
        <w:t>Основные виды разрешенного использования земельных участков и объектов капитального строительства:</w:t>
      </w:r>
    </w:p>
    <w:tbl>
      <w:tblPr>
        <w:tblStyle w:val="af2"/>
        <w:tblW w:w="5000" w:type="pct"/>
        <w:tblLook w:val="04A0" w:firstRow="1" w:lastRow="0" w:firstColumn="1" w:lastColumn="0" w:noHBand="0" w:noVBand="1"/>
      </w:tblPr>
      <w:tblGrid>
        <w:gridCol w:w="9700"/>
        <w:gridCol w:w="5086"/>
      </w:tblGrid>
      <w:tr w:rsidR="00A17E14" w:rsidRPr="00A17E14" w:rsidTr="00D73655">
        <w:trPr>
          <w:trHeight w:val="336"/>
        </w:trPr>
        <w:tc>
          <w:tcPr>
            <w:tcW w:w="3280" w:type="pct"/>
          </w:tcPr>
          <w:p w:rsidR="00EA6C39" w:rsidRPr="00A17E14" w:rsidRDefault="00EA6C39" w:rsidP="00A17E14">
            <w:pPr>
              <w:suppressAutoHyphens/>
              <w:jc w:val="both"/>
              <w:rPr>
                <w:rFonts w:ascii="Arial" w:hAnsi="Arial" w:cs="Arial"/>
                <w:b/>
              </w:rPr>
            </w:pPr>
            <w:r w:rsidRPr="00A17E14">
              <w:rPr>
                <w:rFonts w:ascii="Arial" w:hAnsi="Arial" w:cs="Arial"/>
                <w:b/>
              </w:rPr>
              <w:t>Вид использования</w:t>
            </w:r>
          </w:p>
        </w:tc>
        <w:tc>
          <w:tcPr>
            <w:tcW w:w="1720" w:type="pct"/>
          </w:tcPr>
          <w:p w:rsidR="00EA6C39" w:rsidRPr="00A17E14" w:rsidRDefault="00EA6C39" w:rsidP="00A17E14">
            <w:pPr>
              <w:suppressAutoHyphens/>
              <w:jc w:val="both"/>
              <w:rPr>
                <w:rFonts w:ascii="Arial" w:hAnsi="Arial" w:cs="Arial"/>
              </w:rPr>
            </w:pPr>
            <w:r w:rsidRPr="00A17E14">
              <w:rPr>
                <w:rFonts w:ascii="Arial" w:hAnsi="Arial" w:cs="Arial"/>
                <w:b/>
              </w:rPr>
              <w:t>Предельные параметры разрешенного строительства, реконструкции объектов капитального строительства</w:t>
            </w:r>
          </w:p>
        </w:tc>
      </w:tr>
      <w:tr w:rsidR="00A17E14" w:rsidRPr="00A17E14" w:rsidTr="00D73655">
        <w:trPr>
          <w:trHeight w:val="128"/>
        </w:trPr>
        <w:tc>
          <w:tcPr>
            <w:tcW w:w="3280" w:type="pct"/>
          </w:tcPr>
          <w:p w:rsidR="00EA6C39" w:rsidRPr="00A17E14" w:rsidRDefault="00EA6C39" w:rsidP="00A17E14">
            <w:pPr>
              <w:suppressAutoHyphens/>
              <w:jc w:val="both"/>
              <w:rPr>
                <w:rFonts w:ascii="Arial" w:hAnsi="Arial" w:cs="Arial"/>
                <w:b/>
              </w:rPr>
            </w:pPr>
            <w:r w:rsidRPr="00A17E14">
              <w:rPr>
                <w:rFonts w:ascii="Arial" w:hAnsi="Arial" w:cs="Arial"/>
                <w:b/>
              </w:rPr>
              <w:t>Недропользование (6.1)</w:t>
            </w:r>
          </w:p>
          <w:p w:rsidR="00EA6C39" w:rsidRPr="00A17E14" w:rsidRDefault="00853F46" w:rsidP="00A17E14">
            <w:pPr>
              <w:suppressAutoHyphens/>
              <w:jc w:val="both"/>
              <w:rPr>
                <w:rFonts w:ascii="Arial" w:hAnsi="Arial" w:cs="Arial"/>
              </w:rPr>
            </w:pPr>
            <w:r w:rsidRPr="00A17E14">
              <w:rPr>
                <w:rFonts w:ascii="Arial" w:hAnsi="Arial" w:cs="Arial"/>
              </w:rPr>
              <w:t>(-</w:t>
            </w:r>
            <w:r w:rsidR="00EA6C39" w:rsidRPr="00A17E14">
              <w:rPr>
                <w:rFonts w:ascii="Arial" w:hAnsi="Arial" w:cs="Arial"/>
              </w:rPr>
              <w:t>добыча недр открытым (карьеры, отвалы) и закрытым (шахты, скважины) способами;</w:t>
            </w:r>
          </w:p>
          <w:p w:rsidR="00EA6C39" w:rsidRPr="00A17E14" w:rsidRDefault="00EA6C39" w:rsidP="00A17E14">
            <w:pPr>
              <w:suppressAutoHyphens/>
              <w:jc w:val="both"/>
              <w:rPr>
                <w:rFonts w:ascii="Arial" w:hAnsi="Arial" w:cs="Arial"/>
              </w:rPr>
            </w:pPr>
            <w:r w:rsidRPr="00A17E14">
              <w:rPr>
                <w:rFonts w:ascii="Arial" w:hAnsi="Arial" w:cs="Arial"/>
              </w:rPr>
              <w:t xml:space="preserve">размещение объектов капитального строительства, в том числе подземных, в </w:t>
            </w:r>
            <w:r w:rsidRPr="00A17E14">
              <w:rPr>
                <w:rFonts w:ascii="Arial" w:hAnsi="Arial" w:cs="Arial"/>
              </w:rPr>
              <w:lastRenderedPageBreak/>
              <w:t>целях добычи недр; размещение объектов</w:t>
            </w:r>
          </w:p>
          <w:p w:rsidR="00EA6C39" w:rsidRPr="00A17E14" w:rsidRDefault="00EA6C39" w:rsidP="00A17E14">
            <w:pPr>
              <w:suppressAutoHyphens/>
              <w:jc w:val="both"/>
              <w:rPr>
                <w:rFonts w:ascii="Arial" w:hAnsi="Arial" w:cs="Arial"/>
              </w:rPr>
            </w:pPr>
            <w:r w:rsidRPr="00A17E14">
              <w:rPr>
                <w:rFonts w:ascii="Arial" w:hAnsi="Arial" w:cs="Arial"/>
              </w:rPr>
              <w:t>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r w:rsidR="00853F46" w:rsidRPr="00A17E14">
              <w:rPr>
                <w:rFonts w:ascii="Arial" w:hAnsi="Arial" w:cs="Arial"/>
              </w:rPr>
              <w:t>)</w:t>
            </w:r>
          </w:p>
        </w:tc>
        <w:tc>
          <w:tcPr>
            <w:tcW w:w="1720" w:type="pct"/>
            <w:vMerge w:val="restart"/>
          </w:tcPr>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lastRenderedPageBreak/>
              <w:t>1.Предельные (минимальные и (или) максимальные) размеры земельных участков:</w:t>
            </w:r>
          </w:p>
          <w:p w:rsidR="00EA6C39" w:rsidRPr="00A17E14" w:rsidRDefault="00EA6C39" w:rsidP="00A17E14">
            <w:pPr>
              <w:pStyle w:val="ConsNormal"/>
              <w:widowControl/>
              <w:spacing w:before="0"/>
              <w:ind w:left="0" w:right="0" w:firstLine="0"/>
              <w:rPr>
                <w:i/>
                <w:sz w:val="24"/>
                <w:szCs w:val="24"/>
                <w:u w:val="single"/>
              </w:rPr>
            </w:pPr>
            <w:r w:rsidRPr="00A17E14">
              <w:rPr>
                <w:i/>
                <w:sz w:val="24"/>
                <w:szCs w:val="24"/>
                <w:u w:val="single"/>
              </w:rPr>
              <w:lastRenderedPageBreak/>
              <w:t>не подлежат установлению;</w:t>
            </w:r>
          </w:p>
          <w:p w:rsidR="00EA6C39" w:rsidRPr="00A17E14" w:rsidRDefault="00EA6C39" w:rsidP="00A17E14">
            <w:pPr>
              <w:pStyle w:val="ConsNormal"/>
              <w:widowControl/>
              <w:spacing w:before="0"/>
              <w:ind w:left="0" w:right="0" w:firstLine="0"/>
              <w:rPr>
                <w:i/>
                <w:sz w:val="24"/>
                <w:szCs w:val="24"/>
                <w:u w:val="single"/>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 xml:space="preserve">3. Предельное количество этажей или предельная высота зданий, строений, сооружений – </w:t>
            </w:r>
            <w:r w:rsidRPr="00A17E14">
              <w:rPr>
                <w:i/>
                <w:sz w:val="24"/>
                <w:szCs w:val="24"/>
                <w:u w:val="single"/>
              </w:rPr>
              <w:t>не подлежат установлению;</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 xml:space="preserve">4.Максимальный процент застройки в границах земельного участка – </w:t>
            </w:r>
            <w:r w:rsidRPr="00A17E14">
              <w:rPr>
                <w:i/>
                <w:sz w:val="24"/>
                <w:szCs w:val="24"/>
                <w:u w:val="single"/>
              </w:rPr>
              <w:t>60 %</w:t>
            </w:r>
          </w:p>
        </w:tc>
      </w:tr>
      <w:tr w:rsidR="00A17E14" w:rsidRPr="00A17E14" w:rsidTr="00D73655">
        <w:trPr>
          <w:trHeight w:val="128"/>
        </w:trPr>
        <w:tc>
          <w:tcPr>
            <w:tcW w:w="3280" w:type="pct"/>
          </w:tcPr>
          <w:p w:rsidR="00EA6C39" w:rsidRPr="00A17E14" w:rsidRDefault="00EA6C39" w:rsidP="00A17E14">
            <w:pPr>
              <w:suppressAutoHyphens/>
              <w:jc w:val="both"/>
              <w:rPr>
                <w:rFonts w:ascii="Arial" w:hAnsi="Arial" w:cs="Arial"/>
                <w:b/>
              </w:rPr>
            </w:pPr>
            <w:r w:rsidRPr="00A17E14">
              <w:rPr>
                <w:rFonts w:ascii="Arial" w:hAnsi="Arial" w:cs="Arial"/>
                <w:b/>
              </w:rPr>
              <w:lastRenderedPageBreak/>
              <w:t>Тяжелая промышленность (6.2)</w:t>
            </w:r>
          </w:p>
          <w:p w:rsidR="00EA6C39" w:rsidRPr="00A17E14" w:rsidRDefault="00853F46" w:rsidP="00A17E14">
            <w:pPr>
              <w:suppressAutoHyphens/>
              <w:jc w:val="both"/>
              <w:rPr>
                <w:rFonts w:ascii="Arial" w:hAnsi="Arial" w:cs="Arial"/>
              </w:rPr>
            </w:pPr>
            <w:r w:rsidRPr="00A17E14">
              <w:rPr>
                <w:rFonts w:ascii="Arial" w:hAnsi="Arial" w:cs="Arial"/>
              </w:rPr>
              <w:t>(-р</w:t>
            </w:r>
            <w:r w:rsidR="00EA6C39" w:rsidRPr="00A17E14">
              <w:rPr>
                <w:rFonts w:ascii="Arial" w:hAnsi="Arial" w:cs="Arial"/>
              </w:rPr>
              <w:t>азмещение объектов капитального строительства горно-обогатительной и горн</w:t>
            </w:r>
            <w:proofErr w:type="gramStart"/>
            <w:r w:rsidR="00EA6C39" w:rsidRPr="00A17E14">
              <w:rPr>
                <w:rFonts w:ascii="Arial" w:hAnsi="Arial" w:cs="Arial"/>
              </w:rPr>
              <w:t>о-</w:t>
            </w:r>
            <w:proofErr w:type="gramEnd"/>
            <w:r w:rsidR="00EA6C39" w:rsidRPr="00A17E14">
              <w:rPr>
                <w:rFonts w:ascii="Arial" w:hAnsi="Arial" w:cs="Arial"/>
              </w:rPr>
              <w:t xml:space="preserve"> 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r w:rsidRPr="00A17E14">
              <w:rPr>
                <w:rFonts w:ascii="Arial" w:hAnsi="Arial" w:cs="Arial"/>
              </w:rPr>
              <w:t>)</w:t>
            </w:r>
          </w:p>
        </w:tc>
        <w:tc>
          <w:tcPr>
            <w:tcW w:w="1720" w:type="pct"/>
            <w:vMerge/>
          </w:tcPr>
          <w:p w:rsidR="00EA6C39" w:rsidRPr="00A17E14" w:rsidRDefault="00EA6C39" w:rsidP="00A17E14">
            <w:pPr>
              <w:pStyle w:val="ConsNormal"/>
              <w:widowControl/>
              <w:spacing w:before="0"/>
              <w:ind w:left="0" w:right="0" w:firstLine="372"/>
              <w:rPr>
                <w:sz w:val="24"/>
                <w:szCs w:val="24"/>
              </w:rPr>
            </w:pPr>
          </w:p>
        </w:tc>
      </w:tr>
      <w:tr w:rsidR="00A17E14" w:rsidRPr="00A17E14" w:rsidTr="00D73655">
        <w:trPr>
          <w:trHeight w:val="128"/>
        </w:trPr>
        <w:tc>
          <w:tcPr>
            <w:tcW w:w="3280" w:type="pct"/>
          </w:tcPr>
          <w:p w:rsidR="00EA6C39" w:rsidRPr="00A17E14" w:rsidRDefault="00EA6C39" w:rsidP="00A17E14">
            <w:pPr>
              <w:suppressAutoHyphens/>
              <w:jc w:val="both"/>
              <w:rPr>
                <w:rFonts w:ascii="Arial" w:hAnsi="Arial" w:cs="Arial"/>
                <w:b/>
              </w:rPr>
            </w:pPr>
            <w:r w:rsidRPr="00A17E14">
              <w:rPr>
                <w:rFonts w:ascii="Arial" w:hAnsi="Arial" w:cs="Arial"/>
                <w:b/>
              </w:rPr>
              <w:t>Автомобилестроительная промышленность (6.2.1)</w:t>
            </w:r>
          </w:p>
          <w:p w:rsidR="00EA6C39" w:rsidRPr="00A17E14" w:rsidRDefault="00853F46" w:rsidP="00A17E14">
            <w:pPr>
              <w:suppressAutoHyphens/>
              <w:jc w:val="both"/>
              <w:rPr>
                <w:rFonts w:ascii="Arial" w:hAnsi="Arial" w:cs="Arial"/>
              </w:rPr>
            </w:pPr>
            <w:r w:rsidRPr="00A17E14">
              <w:rPr>
                <w:rFonts w:ascii="Arial" w:hAnsi="Arial" w:cs="Arial"/>
              </w:rPr>
              <w:t>(-р</w:t>
            </w:r>
            <w:r w:rsidR="00EA6C39" w:rsidRPr="00A17E14">
              <w:rPr>
                <w:rFonts w:ascii="Arial" w:hAnsi="Arial" w:cs="Arial"/>
              </w:rPr>
              <w:t>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r w:rsidRPr="00A17E14">
              <w:rPr>
                <w:rFonts w:ascii="Arial" w:hAnsi="Arial" w:cs="Arial"/>
              </w:rPr>
              <w:t>)</w:t>
            </w:r>
          </w:p>
        </w:tc>
        <w:tc>
          <w:tcPr>
            <w:tcW w:w="1720" w:type="pct"/>
            <w:vMerge/>
          </w:tcPr>
          <w:p w:rsidR="00EA6C39" w:rsidRPr="00A17E14" w:rsidRDefault="00EA6C39" w:rsidP="00A17E14">
            <w:pPr>
              <w:pStyle w:val="ConsNormal"/>
              <w:widowControl/>
              <w:spacing w:before="0"/>
              <w:ind w:left="0" w:right="0" w:firstLine="372"/>
              <w:rPr>
                <w:sz w:val="24"/>
                <w:szCs w:val="24"/>
              </w:rPr>
            </w:pPr>
          </w:p>
        </w:tc>
      </w:tr>
      <w:tr w:rsidR="00A17E14" w:rsidRPr="00A17E14" w:rsidTr="00D73655">
        <w:trPr>
          <w:trHeight w:val="128"/>
        </w:trPr>
        <w:tc>
          <w:tcPr>
            <w:tcW w:w="3280" w:type="pct"/>
          </w:tcPr>
          <w:p w:rsidR="00EA6C39" w:rsidRPr="00A17E14" w:rsidRDefault="00EA6C39" w:rsidP="00A17E14">
            <w:pPr>
              <w:suppressAutoHyphens/>
              <w:jc w:val="both"/>
              <w:rPr>
                <w:rFonts w:ascii="Arial" w:hAnsi="Arial" w:cs="Arial"/>
                <w:b/>
              </w:rPr>
            </w:pPr>
            <w:r w:rsidRPr="00A17E14">
              <w:rPr>
                <w:rFonts w:ascii="Arial" w:hAnsi="Arial" w:cs="Arial"/>
                <w:b/>
              </w:rPr>
              <w:t>Легкая промышленность (6.3)</w:t>
            </w:r>
          </w:p>
          <w:p w:rsidR="00EA6C39" w:rsidRPr="00A17E14" w:rsidRDefault="00853F46" w:rsidP="00A17E14">
            <w:pPr>
              <w:suppressAutoHyphens/>
              <w:jc w:val="both"/>
              <w:rPr>
                <w:rFonts w:ascii="Arial" w:hAnsi="Arial" w:cs="Arial"/>
              </w:rPr>
            </w:pPr>
            <w:r w:rsidRPr="00A17E14">
              <w:rPr>
                <w:rFonts w:ascii="Arial" w:hAnsi="Arial" w:cs="Arial"/>
              </w:rPr>
              <w:t>(-р</w:t>
            </w:r>
            <w:r w:rsidR="00EA6C39" w:rsidRPr="00A17E14">
              <w:rPr>
                <w:rFonts w:ascii="Arial" w:hAnsi="Arial" w:cs="Arial"/>
              </w:rPr>
              <w:t xml:space="preserve">азмещение объектов капитального строительства, предназначенных для текстильной, </w:t>
            </w:r>
            <w:proofErr w:type="spellStart"/>
            <w:proofErr w:type="gramStart"/>
            <w:r w:rsidR="00EA6C39" w:rsidRPr="00A17E14">
              <w:rPr>
                <w:rFonts w:ascii="Arial" w:hAnsi="Arial" w:cs="Arial"/>
              </w:rPr>
              <w:t>фарфоро</w:t>
            </w:r>
            <w:proofErr w:type="spellEnd"/>
            <w:r w:rsidR="00EA6C39" w:rsidRPr="00A17E14">
              <w:rPr>
                <w:rFonts w:ascii="Arial" w:hAnsi="Arial" w:cs="Arial"/>
              </w:rPr>
              <w:t xml:space="preserve"> - фаянсовой</w:t>
            </w:r>
            <w:proofErr w:type="gramEnd"/>
            <w:r w:rsidR="00EA6C39" w:rsidRPr="00A17E14">
              <w:rPr>
                <w:rFonts w:ascii="Arial" w:hAnsi="Arial" w:cs="Arial"/>
              </w:rPr>
              <w:t>, электронной промышленности</w:t>
            </w:r>
            <w:r w:rsidRPr="00A17E14">
              <w:rPr>
                <w:rFonts w:ascii="Arial" w:hAnsi="Arial" w:cs="Arial"/>
              </w:rPr>
              <w:t>)</w:t>
            </w:r>
          </w:p>
        </w:tc>
        <w:tc>
          <w:tcPr>
            <w:tcW w:w="1720" w:type="pct"/>
            <w:vMerge/>
          </w:tcPr>
          <w:p w:rsidR="00EA6C39" w:rsidRPr="00A17E14" w:rsidRDefault="00EA6C39" w:rsidP="00A17E14">
            <w:pPr>
              <w:pStyle w:val="ConsNormal"/>
              <w:widowControl/>
              <w:spacing w:before="0"/>
              <w:ind w:left="0" w:right="0" w:firstLine="372"/>
              <w:rPr>
                <w:sz w:val="24"/>
                <w:szCs w:val="24"/>
              </w:rPr>
            </w:pPr>
          </w:p>
        </w:tc>
      </w:tr>
      <w:tr w:rsidR="00A17E14" w:rsidRPr="00A17E14" w:rsidTr="00D73655">
        <w:trPr>
          <w:trHeight w:val="128"/>
        </w:trPr>
        <w:tc>
          <w:tcPr>
            <w:tcW w:w="3280" w:type="pct"/>
          </w:tcPr>
          <w:p w:rsidR="00EA6C39" w:rsidRPr="00A17E14" w:rsidRDefault="00EA6C39" w:rsidP="00A17E14">
            <w:pPr>
              <w:suppressAutoHyphens/>
              <w:jc w:val="both"/>
              <w:rPr>
                <w:rFonts w:ascii="Arial" w:hAnsi="Arial" w:cs="Arial"/>
                <w:b/>
              </w:rPr>
            </w:pPr>
            <w:r w:rsidRPr="00A17E14">
              <w:rPr>
                <w:rFonts w:ascii="Arial" w:hAnsi="Arial" w:cs="Arial"/>
                <w:b/>
              </w:rPr>
              <w:t>Фармацевтическая промышленность (6.3.1)</w:t>
            </w:r>
          </w:p>
          <w:p w:rsidR="00EA6C39" w:rsidRPr="00A17E14" w:rsidRDefault="00853F46" w:rsidP="00A17E14">
            <w:pPr>
              <w:suppressAutoHyphens/>
              <w:jc w:val="both"/>
              <w:rPr>
                <w:rFonts w:ascii="Arial" w:hAnsi="Arial" w:cs="Arial"/>
              </w:rPr>
            </w:pPr>
            <w:r w:rsidRPr="00A17E14">
              <w:rPr>
                <w:rFonts w:ascii="Arial" w:hAnsi="Arial" w:cs="Arial"/>
              </w:rPr>
              <w:t>(-р</w:t>
            </w:r>
            <w:r w:rsidR="00EA6C39" w:rsidRPr="00A17E14">
              <w:rPr>
                <w:rFonts w:ascii="Arial" w:hAnsi="Arial" w:cs="Arial"/>
              </w:rPr>
              <w:t>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r w:rsidRPr="00A17E14">
              <w:rPr>
                <w:rFonts w:ascii="Arial" w:hAnsi="Arial" w:cs="Arial"/>
              </w:rPr>
              <w:t>)</w:t>
            </w:r>
          </w:p>
        </w:tc>
        <w:tc>
          <w:tcPr>
            <w:tcW w:w="1720" w:type="pct"/>
            <w:vMerge/>
          </w:tcPr>
          <w:p w:rsidR="00EA6C39" w:rsidRPr="00A17E14" w:rsidRDefault="00EA6C39" w:rsidP="00A17E14">
            <w:pPr>
              <w:pStyle w:val="ConsNormal"/>
              <w:widowControl/>
              <w:spacing w:before="0"/>
              <w:ind w:left="0" w:right="0" w:firstLine="372"/>
              <w:rPr>
                <w:sz w:val="24"/>
                <w:szCs w:val="24"/>
              </w:rPr>
            </w:pPr>
          </w:p>
        </w:tc>
      </w:tr>
      <w:tr w:rsidR="00A17E14" w:rsidRPr="00A17E14" w:rsidTr="00D73655">
        <w:trPr>
          <w:trHeight w:val="128"/>
        </w:trPr>
        <w:tc>
          <w:tcPr>
            <w:tcW w:w="3280" w:type="pct"/>
          </w:tcPr>
          <w:p w:rsidR="00EA6C39" w:rsidRPr="00A17E14" w:rsidRDefault="00EA6C39" w:rsidP="00A17E14">
            <w:pPr>
              <w:suppressAutoHyphens/>
              <w:jc w:val="both"/>
              <w:rPr>
                <w:rFonts w:ascii="Arial" w:hAnsi="Arial" w:cs="Arial"/>
                <w:b/>
              </w:rPr>
            </w:pPr>
            <w:r w:rsidRPr="00A17E14">
              <w:rPr>
                <w:rFonts w:ascii="Arial" w:hAnsi="Arial" w:cs="Arial"/>
                <w:b/>
              </w:rPr>
              <w:t>Пищевая промышленность (6.4)</w:t>
            </w:r>
          </w:p>
          <w:p w:rsidR="00EA6C39" w:rsidRPr="00A17E14" w:rsidRDefault="00EA6C39" w:rsidP="00A17E14">
            <w:pPr>
              <w:suppressAutoHyphens/>
              <w:jc w:val="both"/>
              <w:rPr>
                <w:rFonts w:ascii="Arial" w:hAnsi="Arial" w:cs="Arial"/>
              </w:rPr>
            </w:pPr>
            <w:r w:rsidRPr="00A17E14">
              <w:rPr>
                <w:rFonts w:ascii="Arial" w:hAnsi="Arial" w:cs="Arial"/>
              </w:rPr>
              <w:t>(</w:t>
            </w:r>
            <w:r w:rsidR="00853F46" w:rsidRPr="00A17E14">
              <w:rPr>
                <w:rFonts w:ascii="Arial" w:hAnsi="Arial" w:cs="Arial"/>
              </w:rPr>
              <w:t>-</w:t>
            </w:r>
            <w:r w:rsidRPr="00A17E14">
              <w:rPr>
                <w:rFonts w:ascii="Arial" w:hAnsi="Arial" w:cs="Arial"/>
              </w:rPr>
              <w:t>консервирование, копчение, хлебопечение), в том числе для производства напитков, алкогольных напитков и табачных изделий</w:t>
            </w:r>
          </w:p>
        </w:tc>
        <w:tc>
          <w:tcPr>
            <w:tcW w:w="1720" w:type="pct"/>
            <w:vMerge/>
          </w:tcPr>
          <w:p w:rsidR="00EA6C39" w:rsidRPr="00A17E14" w:rsidRDefault="00EA6C39" w:rsidP="00A17E14">
            <w:pPr>
              <w:pStyle w:val="ConsNormal"/>
              <w:widowControl/>
              <w:spacing w:before="0"/>
              <w:ind w:left="0" w:right="0" w:firstLine="372"/>
              <w:rPr>
                <w:sz w:val="24"/>
                <w:szCs w:val="24"/>
              </w:rPr>
            </w:pPr>
          </w:p>
        </w:tc>
      </w:tr>
      <w:tr w:rsidR="00A17E14" w:rsidRPr="00A17E14" w:rsidTr="00D73655">
        <w:trPr>
          <w:trHeight w:val="128"/>
        </w:trPr>
        <w:tc>
          <w:tcPr>
            <w:tcW w:w="3280" w:type="pct"/>
          </w:tcPr>
          <w:p w:rsidR="00EA6C39" w:rsidRPr="00A17E14" w:rsidRDefault="00EA6C39" w:rsidP="00A17E14">
            <w:pPr>
              <w:suppressAutoHyphens/>
              <w:jc w:val="both"/>
              <w:rPr>
                <w:rFonts w:ascii="Arial" w:hAnsi="Arial" w:cs="Arial"/>
                <w:b/>
              </w:rPr>
            </w:pPr>
            <w:r w:rsidRPr="00A17E14">
              <w:rPr>
                <w:rFonts w:ascii="Arial" w:hAnsi="Arial" w:cs="Arial"/>
                <w:b/>
              </w:rPr>
              <w:t>Нефтехимическая промышленность (6.5)</w:t>
            </w:r>
          </w:p>
          <w:p w:rsidR="00EA6C39" w:rsidRPr="00A17E14" w:rsidRDefault="00853F46" w:rsidP="00A17E14">
            <w:pPr>
              <w:suppressAutoHyphens/>
              <w:jc w:val="both"/>
              <w:rPr>
                <w:rFonts w:ascii="Arial" w:hAnsi="Arial" w:cs="Arial"/>
              </w:rPr>
            </w:pPr>
            <w:proofErr w:type="gramStart"/>
            <w:r w:rsidRPr="00A17E14">
              <w:rPr>
                <w:rFonts w:ascii="Arial" w:hAnsi="Arial" w:cs="Arial"/>
              </w:rPr>
              <w:lastRenderedPageBreak/>
              <w:t>(-р</w:t>
            </w:r>
            <w:r w:rsidR="00EA6C39" w:rsidRPr="00A17E14">
              <w:rPr>
                <w:rFonts w:ascii="Arial" w:hAnsi="Arial" w:cs="Arial"/>
              </w:rPr>
              <w:t>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w:t>
            </w:r>
            <w:proofErr w:type="gramEnd"/>
          </w:p>
          <w:p w:rsidR="00EA6C39" w:rsidRPr="00A17E14" w:rsidRDefault="00EA6C39" w:rsidP="00A17E14">
            <w:pPr>
              <w:suppressAutoHyphens/>
              <w:jc w:val="both"/>
              <w:rPr>
                <w:rFonts w:ascii="Arial" w:hAnsi="Arial" w:cs="Arial"/>
              </w:rPr>
            </w:pPr>
            <w:r w:rsidRPr="00A17E14">
              <w:rPr>
                <w:rFonts w:ascii="Arial" w:hAnsi="Arial" w:cs="Arial"/>
              </w:rPr>
              <w:t>бытового назначения и подобной продукции, а также другие подобные промышленные предприятия</w:t>
            </w:r>
            <w:r w:rsidR="00853F46" w:rsidRPr="00A17E14">
              <w:rPr>
                <w:rFonts w:ascii="Arial" w:hAnsi="Arial" w:cs="Arial"/>
              </w:rPr>
              <w:t>)</w:t>
            </w:r>
          </w:p>
        </w:tc>
        <w:tc>
          <w:tcPr>
            <w:tcW w:w="1720" w:type="pct"/>
            <w:vMerge/>
          </w:tcPr>
          <w:p w:rsidR="00EA6C39" w:rsidRPr="00A17E14" w:rsidRDefault="00EA6C39" w:rsidP="00A17E14">
            <w:pPr>
              <w:pStyle w:val="ConsNormal"/>
              <w:widowControl/>
              <w:spacing w:before="0"/>
              <w:ind w:left="0" w:right="0" w:firstLine="372"/>
              <w:rPr>
                <w:sz w:val="24"/>
                <w:szCs w:val="24"/>
              </w:rPr>
            </w:pPr>
          </w:p>
        </w:tc>
      </w:tr>
      <w:tr w:rsidR="00A17E14" w:rsidRPr="00A17E14" w:rsidTr="00D73655">
        <w:trPr>
          <w:trHeight w:val="128"/>
        </w:trPr>
        <w:tc>
          <w:tcPr>
            <w:tcW w:w="3280" w:type="pct"/>
          </w:tcPr>
          <w:p w:rsidR="00EA6C39" w:rsidRPr="00A17E14" w:rsidRDefault="00EA6C39" w:rsidP="00A17E14">
            <w:pPr>
              <w:suppressAutoHyphens/>
              <w:jc w:val="both"/>
              <w:rPr>
                <w:rFonts w:ascii="Arial" w:hAnsi="Arial" w:cs="Arial"/>
                <w:b/>
              </w:rPr>
            </w:pPr>
            <w:r w:rsidRPr="00A17E14">
              <w:rPr>
                <w:rFonts w:ascii="Arial" w:hAnsi="Arial" w:cs="Arial"/>
                <w:b/>
              </w:rPr>
              <w:lastRenderedPageBreak/>
              <w:t>Ст</w:t>
            </w:r>
            <w:r w:rsidR="00853F46" w:rsidRPr="00A17E14">
              <w:rPr>
                <w:rFonts w:ascii="Arial" w:hAnsi="Arial" w:cs="Arial"/>
                <w:b/>
              </w:rPr>
              <w:t>роительная промышленность (6.6)</w:t>
            </w:r>
          </w:p>
          <w:p w:rsidR="00EA6C39" w:rsidRPr="00A17E14" w:rsidRDefault="00853F46" w:rsidP="00A17E14">
            <w:pPr>
              <w:suppressAutoHyphens/>
              <w:jc w:val="both"/>
              <w:rPr>
                <w:rFonts w:ascii="Arial" w:hAnsi="Arial" w:cs="Arial"/>
              </w:rPr>
            </w:pPr>
            <w:r w:rsidRPr="00A17E14">
              <w:rPr>
                <w:rFonts w:ascii="Arial" w:hAnsi="Arial" w:cs="Arial"/>
              </w:rPr>
              <w:t>(-р</w:t>
            </w:r>
            <w:r w:rsidR="00EA6C39" w:rsidRPr="00A17E14">
              <w:rPr>
                <w:rFonts w:ascii="Arial" w:hAnsi="Arial" w:cs="Arial"/>
              </w:rPr>
              <w:t>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r w:rsidRPr="00A17E14">
              <w:rPr>
                <w:rFonts w:ascii="Arial" w:hAnsi="Arial" w:cs="Arial"/>
              </w:rPr>
              <w:t>)</w:t>
            </w:r>
          </w:p>
        </w:tc>
        <w:tc>
          <w:tcPr>
            <w:tcW w:w="1720" w:type="pct"/>
            <w:vMerge/>
          </w:tcPr>
          <w:p w:rsidR="00EA6C39" w:rsidRPr="00A17E14" w:rsidRDefault="00EA6C39" w:rsidP="00A17E14">
            <w:pPr>
              <w:pStyle w:val="ConsNormal"/>
              <w:widowControl/>
              <w:spacing w:before="0"/>
              <w:ind w:left="0" w:right="0" w:firstLine="372"/>
              <w:rPr>
                <w:sz w:val="24"/>
                <w:szCs w:val="24"/>
              </w:rPr>
            </w:pPr>
          </w:p>
        </w:tc>
      </w:tr>
      <w:tr w:rsidR="00A17E14" w:rsidRPr="00A17E14" w:rsidTr="00D73655">
        <w:trPr>
          <w:trHeight w:val="128"/>
        </w:trPr>
        <w:tc>
          <w:tcPr>
            <w:tcW w:w="3280" w:type="pct"/>
          </w:tcPr>
          <w:p w:rsidR="00EA6C39" w:rsidRPr="00A17E14" w:rsidRDefault="00EA6C39" w:rsidP="00A17E14">
            <w:pPr>
              <w:suppressAutoHyphens/>
              <w:jc w:val="both"/>
              <w:rPr>
                <w:rFonts w:ascii="Arial" w:hAnsi="Arial" w:cs="Arial"/>
                <w:b/>
              </w:rPr>
            </w:pPr>
            <w:r w:rsidRPr="00A17E14">
              <w:rPr>
                <w:rFonts w:ascii="Arial" w:hAnsi="Arial" w:cs="Arial"/>
                <w:b/>
              </w:rPr>
              <w:t>Энергетика (6.7)</w:t>
            </w:r>
          </w:p>
          <w:p w:rsidR="00EA6C39" w:rsidRPr="00A17E14" w:rsidRDefault="00853F46" w:rsidP="00A17E14">
            <w:pPr>
              <w:suppressAutoHyphens/>
              <w:jc w:val="both"/>
              <w:rPr>
                <w:rFonts w:ascii="Arial" w:hAnsi="Arial" w:cs="Arial"/>
              </w:rPr>
            </w:pPr>
            <w:proofErr w:type="gramStart"/>
            <w:r w:rsidRPr="00A17E14">
              <w:rPr>
                <w:rFonts w:ascii="Arial" w:hAnsi="Arial" w:cs="Arial"/>
              </w:rPr>
              <w:t>(-р</w:t>
            </w:r>
            <w:r w:rsidR="00EA6C39" w:rsidRPr="00A17E14">
              <w:rPr>
                <w:rFonts w:ascii="Arial" w:hAnsi="Arial" w:cs="Arial"/>
              </w:rPr>
              <w:t>азмещение объектов гидроэнергетики, тепловых станций и других электростанций, размещение обслуживающих и</w:t>
            </w:r>
            <w:proofErr w:type="gramEnd"/>
          </w:p>
          <w:p w:rsidR="00EA6C39" w:rsidRPr="00A17E14" w:rsidRDefault="00EA6C39" w:rsidP="00A17E14">
            <w:pPr>
              <w:suppressAutoHyphens/>
              <w:jc w:val="both"/>
              <w:rPr>
                <w:rFonts w:ascii="Arial" w:hAnsi="Arial" w:cs="Arial"/>
              </w:rPr>
            </w:pPr>
            <w:r w:rsidRPr="00A17E14">
              <w:rPr>
                <w:rFonts w:ascii="Arial" w:hAnsi="Arial" w:cs="Arial"/>
              </w:rPr>
              <w:t>вспомогательных для электростанций сооружений (</w:t>
            </w:r>
            <w:proofErr w:type="spellStart"/>
            <w:r w:rsidRPr="00A17E14">
              <w:rPr>
                <w:rFonts w:ascii="Arial" w:hAnsi="Arial" w:cs="Arial"/>
              </w:rPr>
              <w:t>золоотвалов</w:t>
            </w:r>
            <w:proofErr w:type="spellEnd"/>
            <w:r w:rsidRPr="00A17E14">
              <w:rPr>
                <w:rFonts w:ascii="Arial" w:hAnsi="Arial" w:cs="Arial"/>
              </w:rPr>
              <w:t>, гидротехнических сооружений); размещение объектов электросетевого хозяйства, за исключением объектов энергетики, размещение которых предусмотрено</w:t>
            </w:r>
          </w:p>
          <w:p w:rsidR="00EA6C39" w:rsidRPr="00A17E14" w:rsidRDefault="00EA6C39" w:rsidP="00A17E14">
            <w:pPr>
              <w:suppressAutoHyphens/>
              <w:jc w:val="both"/>
              <w:rPr>
                <w:rFonts w:ascii="Arial" w:hAnsi="Arial" w:cs="Arial"/>
              </w:rPr>
            </w:pPr>
            <w:r w:rsidRPr="00A17E14">
              <w:rPr>
                <w:rFonts w:ascii="Arial" w:hAnsi="Arial" w:cs="Arial"/>
              </w:rPr>
              <w:t>содержанием вида разрешенного использования с кодом 3.1</w:t>
            </w:r>
            <w:r w:rsidR="00853F46" w:rsidRPr="00A17E14">
              <w:rPr>
                <w:rFonts w:ascii="Arial" w:hAnsi="Arial" w:cs="Arial"/>
              </w:rPr>
              <w:t>)</w:t>
            </w:r>
          </w:p>
        </w:tc>
        <w:tc>
          <w:tcPr>
            <w:tcW w:w="1720" w:type="pct"/>
            <w:vMerge/>
          </w:tcPr>
          <w:p w:rsidR="00EA6C39" w:rsidRPr="00A17E14" w:rsidRDefault="00EA6C39" w:rsidP="00A17E14">
            <w:pPr>
              <w:pStyle w:val="ConsNormal"/>
              <w:widowControl/>
              <w:spacing w:before="0"/>
              <w:ind w:left="0" w:right="0" w:firstLine="372"/>
              <w:rPr>
                <w:sz w:val="24"/>
                <w:szCs w:val="24"/>
              </w:rPr>
            </w:pPr>
          </w:p>
        </w:tc>
      </w:tr>
      <w:tr w:rsidR="00A17E14" w:rsidRPr="00A17E14" w:rsidTr="00D73655">
        <w:trPr>
          <w:trHeight w:val="128"/>
        </w:trPr>
        <w:tc>
          <w:tcPr>
            <w:tcW w:w="3280" w:type="pct"/>
          </w:tcPr>
          <w:p w:rsidR="00EA6C39" w:rsidRPr="00A17E14" w:rsidRDefault="00EA6C39" w:rsidP="00A17E14">
            <w:pPr>
              <w:suppressAutoHyphens/>
              <w:jc w:val="both"/>
              <w:rPr>
                <w:rFonts w:ascii="Arial" w:hAnsi="Arial" w:cs="Arial"/>
                <w:b/>
              </w:rPr>
            </w:pPr>
            <w:r w:rsidRPr="00A17E14">
              <w:rPr>
                <w:rFonts w:ascii="Arial" w:hAnsi="Arial" w:cs="Arial"/>
                <w:b/>
              </w:rPr>
              <w:t>Склады (6.9);</w:t>
            </w:r>
          </w:p>
          <w:p w:rsidR="00EA6C39" w:rsidRPr="00A17E14" w:rsidRDefault="00853F46" w:rsidP="00A17E14">
            <w:pPr>
              <w:suppressAutoHyphens/>
              <w:jc w:val="both"/>
              <w:rPr>
                <w:rFonts w:ascii="Arial" w:hAnsi="Arial" w:cs="Arial"/>
              </w:rPr>
            </w:pPr>
            <w:proofErr w:type="gramStart"/>
            <w:r w:rsidRPr="00A17E14">
              <w:rPr>
                <w:rFonts w:ascii="Arial" w:hAnsi="Arial" w:cs="Arial"/>
              </w:rPr>
              <w:t>(-р</w:t>
            </w:r>
            <w:r w:rsidR="00EA6C39" w:rsidRPr="00A17E14">
              <w:rPr>
                <w:rFonts w:ascii="Arial" w:hAnsi="Arial" w:cs="Arial"/>
              </w:rPr>
              <w:t>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r w:rsidRPr="00A17E14">
              <w:rPr>
                <w:rFonts w:ascii="Arial" w:hAnsi="Arial" w:cs="Arial"/>
              </w:rPr>
              <w:t>)</w:t>
            </w:r>
            <w:proofErr w:type="gramEnd"/>
          </w:p>
        </w:tc>
        <w:tc>
          <w:tcPr>
            <w:tcW w:w="1720" w:type="pct"/>
            <w:vMerge/>
          </w:tcPr>
          <w:p w:rsidR="00EA6C39" w:rsidRPr="00A17E14" w:rsidRDefault="00EA6C39" w:rsidP="00A17E14">
            <w:pPr>
              <w:pStyle w:val="ConsNormal"/>
              <w:widowControl/>
              <w:spacing w:before="0"/>
              <w:ind w:left="0" w:right="0" w:firstLine="372"/>
              <w:rPr>
                <w:sz w:val="24"/>
                <w:szCs w:val="24"/>
              </w:rPr>
            </w:pPr>
          </w:p>
        </w:tc>
      </w:tr>
      <w:tr w:rsidR="00A17E14" w:rsidRPr="00A17E14" w:rsidTr="00D73655">
        <w:trPr>
          <w:trHeight w:val="128"/>
        </w:trPr>
        <w:tc>
          <w:tcPr>
            <w:tcW w:w="3280" w:type="pct"/>
          </w:tcPr>
          <w:p w:rsidR="00EA6C39" w:rsidRPr="00A17E14" w:rsidRDefault="00EA6C39" w:rsidP="00A17E14">
            <w:pPr>
              <w:suppressAutoHyphens/>
              <w:jc w:val="both"/>
              <w:rPr>
                <w:rFonts w:ascii="Arial" w:hAnsi="Arial" w:cs="Arial"/>
                <w:b/>
              </w:rPr>
            </w:pPr>
            <w:r w:rsidRPr="00A17E14">
              <w:rPr>
                <w:rFonts w:ascii="Arial" w:hAnsi="Arial" w:cs="Arial"/>
                <w:b/>
              </w:rPr>
              <w:t>Целлюлозно-бумажная промышленность (6.11).</w:t>
            </w:r>
          </w:p>
          <w:p w:rsidR="00EA6C39" w:rsidRPr="00A17E14" w:rsidRDefault="00853F46" w:rsidP="00A17E14">
            <w:pPr>
              <w:suppressAutoHyphens/>
              <w:jc w:val="both"/>
              <w:rPr>
                <w:rFonts w:ascii="Arial" w:hAnsi="Arial" w:cs="Arial"/>
              </w:rPr>
            </w:pPr>
            <w:proofErr w:type="gramStart"/>
            <w:r w:rsidRPr="00A17E14">
              <w:rPr>
                <w:rFonts w:ascii="Arial" w:hAnsi="Arial" w:cs="Arial"/>
              </w:rPr>
              <w:t>(-р</w:t>
            </w:r>
            <w:r w:rsidR="00EA6C39" w:rsidRPr="00A17E14">
              <w:rPr>
                <w:rFonts w:ascii="Arial" w:hAnsi="Arial" w:cs="Arial"/>
              </w:rPr>
              <w:t>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w:t>
            </w:r>
            <w:proofErr w:type="gramEnd"/>
          </w:p>
          <w:p w:rsidR="00EA6C39" w:rsidRPr="00A17E14" w:rsidRDefault="00EA6C39" w:rsidP="00A17E14">
            <w:pPr>
              <w:suppressAutoHyphens/>
              <w:jc w:val="both"/>
              <w:rPr>
                <w:rFonts w:ascii="Arial" w:hAnsi="Arial" w:cs="Arial"/>
              </w:rPr>
            </w:pPr>
            <w:r w:rsidRPr="00A17E14">
              <w:rPr>
                <w:rFonts w:ascii="Arial" w:hAnsi="Arial" w:cs="Arial"/>
              </w:rPr>
              <w:t xml:space="preserve">изделий из них, издательской и полиграфической деятельности, тиражирования </w:t>
            </w:r>
            <w:r w:rsidRPr="00A17E14">
              <w:rPr>
                <w:rFonts w:ascii="Arial" w:hAnsi="Arial" w:cs="Arial"/>
              </w:rPr>
              <w:lastRenderedPageBreak/>
              <w:t>записанных носителей информации</w:t>
            </w:r>
            <w:r w:rsidR="00853F46" w:rsidRPr="00A17E14">
              <w:rPr>
                <w:rFonts w:ascii="Arial" w:hAnsi="Arial" w:cs="Arial"/>
              </w:rPr>
              <w:t>)</w:t>
            </w:r>
          </w:p>
        </w:tc>
        <w:tc>
          <w:tcPr>
            <w:tcW w:w="1720" w:type="pct"/>
            <w:vMerge/>
          </w:tcPr>
          <w:p w:rsidR="00EA6C39" w:rsidRPr="00A17E14" w:rsidRDefault="00EA6C39" w:rsidP="00A17E14">
            <w:pPr>
              <w:pStyle w:val="ConsNormal"/>
              <w:widowControl/>
              <w:spacing w:before="0"/>
              <w:ind w:left="0" w:right="0" w:firstLine="372"/>
              <w:rPr>
                <w:sz w:val="24"/>
                <w:szCs w:val="24"/>
              </w:rPr>
            </w:pPr>
          </w:p>
        </w:tc>
      </w:tr>
      <w:tr w:rsidR="00A17E14" w:rsidRPr="00A17E14" w:rsidTr="00D73655">
        <w:trPr>
          <w:trHeight w:val="128"/>
        </w:trPr>
        <w:tc>
          <w:tcPr>
            <w:tcW w:w="3280" w:type="pct"/>
          </w:tcPr>
          <w:p w:rsidR="00EA6C39" w:rsidRPr="00A17E14" w:rsidRDefault="00EA6C39" w:rsidP="00A17E14">
            <w:pPr>
              <w:suppressAutoHyphens/>
              <w:jc w:val="both"/>
              <w:rPr>
                <w:rFonts w:ascii="Arial" w:hAnsi="Arial" w:cs="Arial"/>
                <w:b/>
              </w:rPr>
            </w:pPr>
            <w:r w:rsidRPr="00A17E14">
              <w:rPr>
                <w:rFonts w:ascii="Arial" w:hAnsi="Arial" w:cs="Arial"/>
                <w:b/>
              </w:rPr>
              <w:lastRenderedPageBreak/>
              <w:t>Земельные участки (территории) общего пользования (12.0)</w:t>
            </w:r>
          </w:p>
          <w:p w:rsidR="00EA6C39" w:rsidRPr="00A17E14" w:rsidRDefault="00EA6C39" w:rsidP="00A17E14">
            <w:pPr>
              <w:suppressAutoHyphens/>
              <w:jc w:val="both"/>
              <w:rPr>
                <w:rFonts w:ascii="Arial" w:hAnsi="Arial" w:cs="Arial"/>
              </w:rPr>
            </w:pPr>
            <w:proofErr w:type="gramStart"/>
            <w:r w:rsidRPr="00A17E14">
              <w:rPr>
                <w:rFonts w:ascii="Arial" w:hAnsi="Arial" w:cs="Arial"/>
              </w:rPr>
              <w:t>(-размещение объектов улично-дорожной сети,</w:t>
            </w:r>
            <w:proofErr w:type="gramEnd"/>
          </w:p>
          <w:p w:rsidR="00EA6C39" w:rsidRPr="00A17E14" w:rsidRDefault="00EA6C39" w:rsidP="00A17E14">
            <w:pPr>
              <w:suppressAutoHyphens/>
              <w:jc w:val="both"/>
              <w:rPr>
                <w:rFonts w:ascii="Arial" w:hAnsi="Arial" w:cs="Arial"/>
              </w:rPr>
            </w:pPr>
            <w:r w:rsidRPr="00A17E14">
              <w:rPr>
                <w:rFonts w:ascii="Arial" w:hAnsi="Arial" w:cs="Arial"/>
              </w:rPr>
              <w:t>автомобильных дорог и</w:t>
            </w:r>
            <w:r w:rsidR="00853F46" w:rsidRPr="00A17E14">
              <w:rPr>
                <w:rFonts w:ascii="Arial" w:hAnsi="Arial" w:cs="Arial"/>
              </w:rPr>
              <w:t xml:space="preserve"> </w:t>
            </w:r>
            <w:r w:rsidRPr="00A17E14">
              <w:rPr>
                <w:rFonts w:ascii="Arial" w:hAnsi="Arial" w:cs="Arial"/>
              </w:rPr>
              <w:t>пешеходных тротуаров в границах населенных пунктов, пешеходных переходов, набережных, береговых полос</w:t>
            </w:r>
            <w:r w:rsidR="00853F46" w:rsidRPr="00A17E14">
              <w:rPr>
                <w:rFonts w:ascii="Arial" w:hAnsi="Arial" w:cs="Arial"/>
              </w:rPr>
              <w:t xml:space="preserve"> </w:t>
            </w:r>
            <w:r w:rsidRPr="00A17E14">
              <w:rPr>
                <w:rFonts w:ascii="Arial" w:hAnsi="Arial" w:cs="Arial"/>
              </w:rPr>
              <w:t>водных объектов общего пользования, скверов, бульваров, площадей, проездов, малых архитектурных форм благоустройства)</w:t>
            </w:r>
          </w:p>
        </w:tc>
        <w:tc>
          <w:tcPr>
            <w:tcW w:w="1720" w:type="pct"/>
          </w:tcPr>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1.Предельные (минимальные и (или) максимальные) размеры земельных участков:</w:t>
            </w:r>
          </w:p>
          <w:p w:rsidR="00EA6C39" w:rsidRPr="00A17E14" w:rsidRDefault="00EA6C39" w:rsidP="00A17E14">
            <w:pPr>
              <w:pStyle w:val="ConsNormal"/>
              <w:widowControl/>
              <w:spacing w:before="0"/>
              <w:ind w:left="0" w:right="0" w:firstLine="0"/>
              <w:rPr>
                <w:i/>
                <w:sz w:val="24"/>
                <w:szCs w:val="24"/>
                <w:u w:val="single"/>
              </w:rPr>
            </w:pPr>
            <w:r w:rsidRPr="00A17E14">
              <w:rPr>
                <w:i/>
                <w:sz w:val="24"/>
                <w:szCs w:val="24"/>
                <w:u w:val="single"/>
              </w:rPr>
              <w:t>не подлежат установлению;</w:t>
            </w:r>
          </w:p>
          <w:p w:rsidR="00EA6C39" w:rsidRPr="00A17E14" w:rsidRDefault="00EA6C39" w:rsidP="00A17E14">
            <w:pPr>
              <w:pStyle w:val="ConsNormal"/>
              <w:widowControl/>
              <w:spacing w:before="0"/>
              <w:ind w:left="0" w:right="0" w:firstLine="0"/>
              <w:rPr>
                <w:i/>
                <w:sz w:val="24"/>
                <w:szCs w:val="24"/>
                <w:u w:val="single"/>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 xml:space="preserve">3. Предельное количество этажей или предельная высота зданий, строений, сооружений – </w:t>
            </w:r>
            <w:r w:rsidRPr="00A17E14">
              <w:rPr>
                <w:i/>
                <w:sz w:val="24"/>
                <w:szCs w:val="24"/>
                <w:u w:val="single"/>
              </w:rPr>
              <w:t>не подлежат установлению;</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 xml:space="preserve">4.Максимальный процент застройки в границах земельного участка – </w:t>
            </w:r>
            <w:r w:rsidRPr="00A17E14">
              <w:rPr>
                <w:i/>
                <w:sz w:val="24"/>
                <w:szCs w:val="24"/>
                <w:u w:val="single"/>
              </w:rPr>
              <w:t>не подлежат установлению</w:t>
            </w:r>
            <w:r w:rsidRPr="00A17E14">
              <w:rPr>
                <w:sz w:val="24"/>
                <w:szCs w:val="24"/>
              </w:rPr>
              <w:t>.</w:t>
            </w:r>
          </w:p>
        </w:tc>
      </w:tr>
      <w:tr w:rsidR="00A17E14" w:rsidRPr="00A17E14" w:rsidTr="00D73655">
        <w:trPr>
          <w:trHeight w:val="128"/>
        </w:trPr>
        <w:tc>
          <w:tcPr>
            <w:tcW w:w="3280" w:type="pct"/>
          </w:tcPr>
          <w:p w:rsidR="00EA6C39" w:rsidRPr="00A17E14" w:rsidRDefault="00EA6C39" w:rsidP="00A17E14">
            <w:pPr>
              <w:suppressAutoHyphens/>
              <w:jc w:val="both"/>
              <w:rPr>
                <w:rFonts w:ascii="Arial" w:hAnsi="Arial" w:cs="Arial"/>
                <w:b/>
              </w:rPr>
            </w:pPr>
            <w:r w:rsidRPr="00A17E14">
              <w:rPr>
                <w:rFonts w:ascii="Arial" w:hAnsi="Arial" w:cs="Arial"/>
                <w:b/>
              </w:rPr>
              <w:t>Обслуживание автотранспорта (4.9)</w:t>
            </w:r>
          </w:p>
          <w:p w:rsidR="00EA6C39" w:rsidRPr="00A17E14" w:rsidRDefault="00EA6C39" w:rsidP="00A17E14">
            <w:pPr>
              <w:suppressAutoHyphens/>
              <w:jc w:val="both"/>
              <w:rPr>
                <w:rFonts w:ascii="Arial" w:hAnsi="Arial" w:cs="Arial"/>
              </w:rPr>
            </w:pPr>
            <w:r w:rsidRPr="00A17E14">
              <w:rPr>
                <w:rFonts w:ascii="Arial" w:hAnsi="Arial" w:cs="Arial"/>
              </w:rPr>
              <w:t>(</w:t>
            </w:r>
            <w:r w:rsidR="00853F46" w:rsidRPr="00A17E14">
              <w:rPr>
                <w:rFonts w:ascii="Arial" w:hAnsi="Arial" w:cs="Arial"/>
              </w:rPr>
              <w:t>-</w:t>
            </w:r>
            <w:r w:rsidRPr="00A17E14">
              <w:rPr>
                <w:rFonts w:ascii="Arial" w:hAnsi="Arial" w:cs="Arial"/>
              </w:rPr>
              <w:t>размещение постоянных или временных гаражей с несколькими стояночными местами, стоянок (парковок), гаражей, в том числе многоярусных)</w:t>
            </w:r>
          </w:p>
        </w:tc>
        <w:tc>
          <w:tcPr>
            <w:tcW w:w="1720" w:type="pct"/>
            <w:vMerge w:val="restart"/>
          </w:tcPr>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1.Предельные (минимальные и (или) максимальные) размеры земельных участков:</w:t>
            </w:r>
            <w:r w:rsidRPr="00A17E14">
              <w:rPr>
                <w:i/>
                <w:sz w:val="24"/>
                <w:szCs w:val="24"/>
                <w:u w:val="single"/>
              </w:rPr>
              <w:t xml:space="preserve"> не подлежат установлению;</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3.Предельное количество этажей или предельная высота зданий, строений, сооружений– 2 этажа.</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 xml:space="preserve">4.Максимальный процент застройки в границах земельного участка </w:t>
            </w:r>
            <w:r w:rsidRPr="00A17E14">
              <w:rPr>
                <w:i/>
                <w:sz w:val="24"/>
                <w:szCs w:val="24"/>
                <w:u w:val="single"/>
              </w:rPr>
              <w:t>не подлежат установлению;</w:t>
            </w:r>
          </w:p>
        </w:tc>
      </w:tr>
      <w:tr w:rsidR="00A17E14" w:rsidRPr="00A17E14" w:rsidTr="00D73655">
        <w:trPr>
          <w:trHeight w:val="128"/>
        </w:trPr>
        <w:tc>
          <w:tcPr>
            <w:tcW w:w="3280" w:type="pct"/>
          </w:tcPr>
          <w:p w:rsidR="00EA6C39" w:rsidRPr="00A17E14" w:rsidRDefault="00EA6C39" w:rsidP="00A17E14">
            <w:pPr>
              <w:suppressAutoHyphens/>
              <w:jc w:val="both"/>
              <w:rPr>
                <w:rFonts w:ascii="Arial" w:hAnsi="Arial" w:cs="Arial"/>
                <w:b/>
              </w:rPr>
            </w:pPr>
            <w:r w:rsidRPr="00A17E14">
              <w:rPr>
                <w:rFonts w:ascii="Arial" w:hAnsi="Arial" w:cs="Arial"/>
                <w:b/>
              </w:rPr>
              <w:t>Объекты гаражного назначения (2.7.1)</w:t>
            </w:r>
          </w:p>
          <w:p w:rsidR="00EA6C39" w:rsidRPr="00A17E14" w:rsidRDefault="00EA6C39" w:rsidP="00A17E14">
            <w:pPr>
              <w:suppressAutoHyphens/>
              <w:jc w:val="both"/>
              <w:rPr>
                <w:rFonts w:ascii="Arial" w:hAnsi="Arial" w:cs="Arial"/>
              </w:rPr>
            </w:pPr>
            <w:r w:rsidRPr="00A17E14">
              <w:rPr>
                <w:rFonts w:ascii="Arial" w:hAnsi="Arial" w:cs="Arial"/>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720" w:type="pct"/>
            <w:vMerge/>
          </w:tcPr>
          <w:p w:rsidR="00EA6C39" w:rsidRPr="00A17E14" w:rsidRDefault="00EA6C39" w:rsidP="00A17E14">
            <w:pPr>
              <w:pStyle w:val="ConsNormal"/>
              <w:widowControl/>
              <w:numPr>
                <w:ilvl w:val="0"/>
                <w:numId w:val="12"/>
              </w:numPr>
              <w:spacing w:before="0"/>
              <w:ind w:left="0" w:right="0"/>
              <w:rPr>
                <w:sz w:val="24"/>
                <w:szCs w:val="24"/>
              </w:rPr>
            </w:pPr>
          </w:p>
        </w:tc>
      </w:tr>
    </w:tbl>
    <w:p w:rsidR="00EA6C39" w:rsidRPr="00A17E14" w:rsidRDefault="00EA6C39" w:rsidP="00A17E14">
      <w:pPr>
        <w:pStyle w:val="ab"/>
        <w:rPr>
          <w:rFonts w:ascii="Arial" w:hAnsi="Arial" w:cs="Arial"/>
          <w:bCs/>
          <w:i/>
          <w:iCs/>
          <w:lang w:eastAsia="ru-RU"/>
        </w:rPr>
      </w:pPr>
      <w:proofErr w:type="spellStart"/>
      <w:r w:rsidRPr="00A17E14">
        <w:rPr>
          <w:rFonts w:ascii="Arial" w:hAnsi="Arial" w:cs="Arial"/>
          <w:bCs/>
          <w:i/>
          <w:iCs/>
          <w:lang w:eastAsia="ru-RU"/>
        </w:rPr>
        <w:t>Вспомогательные</w:t>
      </w:r>
      <w:proofErr w:type="spellEnd"/>
      <w:r w:rsidRPr="00A17E14">
        <w:rPr>
          <w:rFonts w:ascii="Arial" w:hAnsi="Arial" w:cs="Arial"/>
          <w:bCs/>
          <w:i/>
          <w:iCs/>
          <w:lang w:eastAsia="ru-RU"/>
        </w:rPr>
        <w:t xml:space="preserve"> </w:t>
      </w:r>
      <w:proofErr w:type="spellStart"/>
      <w:r w:rsidRPr="00A17E14">
        <w:rPr>
          <w:rFonts w:ascii="Arial" w:hAnsi="Arial" w:cs="Arial"/>
          <w:bCs/>
          <w:i/>
          <w:iCs/>
          <w:lang w:eastAsia="ru-RU"/>
        </w:rPr>
        <w:t>виды</w:t>
      </w:r>
      <w:proofErr w:type="spellEnd"/>
      <w:r w:rsidRPr="00A17E14">
        <w:rPr>
          <w:rFonts w:ascii="Arial" w:hAnsi="Arial" w:cs="Arial"/>
          <w:bCs/>
          <w:i/>
          <w:iCs/>
          <w:lang w:eastAsia="ru-RU"/>
        </w:rPr>
        <w:t xml:space="preserve"> </w:t>
      </w:r>
      <w:proofErr w:type="spellStart"/>
      <w:r w:rsidRPr="00A17E14">
        <w:rPr>
          <w:rFonts w:ascii="Arial" w:hAnsi="Arial" w:cs="Arial"/>
          <w:bCs/>
          <w:i/>
          <w:iCs/>
          <w:lang w:eastAsia="ru-RU"/>
        </w:rPr>
        <w:t>разрешенного</w:t>
      </w:r>
      <w:proofErr w:type="spellEnd"/>
      <w:r w:rsidRPr="00A17E14">
        <w:rPr>
          <w:rFonts w:ascii="Arial" w:hAnsi="Arial" w:cs="Arial"/>
          <w:bCs/>
          <w:i/>
          <w:iCs/>
          <w:lang w:eastAsia="ru-RU"/>
        </w:rPr>
        <w:t xml:space="preserve"> </w:t>
      </w:r>
      <w:proofErr w:type="spellStart"/>
      <w:r w:rsidRPr="00A17E14">
        <w:rPr>
          <w:rFonts w:ascii="Arial" w:hAnsi="Arial" w:cs="Arial"/>
          <w:bCs/>
          <w:i/>
          <w:iCs/>
          <w:lang w:eastAsia="ru-RU"/>
        </w:rPr>
        <w:t>использования</w:t>
      </w:r>
      <w:proofErr w:type="spellEnd"/>
      <w:r w:rsidRPr="00A17E14">
        <w:rPr>
          <w:rFonts w:ascii="Arial" w:hAnsi="Arial" w:cs="Arial"/>
          <w:bCs/>
          <w:i/>
          <w:iCs/>
          <w:lang w:eastAsia="ru-RU"/>
        </w:rPr>
        <w:t>:</w:t>
      </w:r>
    </w:p>
    <w:p w:rsidR="00EA6C39" w:rsidRPr="00A17E14" w:rsidRDefault="00EA6C39" w:rsidP="00A17E14">
      <w:pPr>
        <w:pStyle w:val="ab"/>
        <w:numPr>
          <w:ilvl w:val="0"/>
          <w:numId w:val="1"/>
        </w:numPr>
        <w:ind w:left="0"/>
        <w:rPr>
          <w:rFonts w:ascii="Arial" w:hAnsi="Arial" w:cs="Arial"/>
          <w:lang w:val="ru-RU" w:eastAsia="ru-RU" w:bidi="ar-SA"/>
        </w:rPr>
      </w:pPr>
      <w:r w:rsidRPr="00A17E14">
        <w:rPr>
          <w:rFonts w:ascii="Arial" w:hAnsi="Arial" w:cs="Arial"/>
          <w:lang w:val="ru-RU" w:eastAsia="ru-RU" w:bidi="ar-SA"/>
        </w:rPr>
        <w:t>Не подлежат установлению.</w:t>
      </w:r>
    </w:p>
    <w:p w:rsidR="00EA6C39" w:rsidRPr="00A17E14" w:rsidRDefault="00EA6C39" w:rsidP="00A17E14">
      <w:pPr>
        <w:pStyle w:val="ab"/>
        <w:rPr>
          <w:rFonts w:ascii="Arial" w:hAnsi="Arial" w:cs="Arial"/>
          <w:bCs/>
          <w:i/>
          <w:iCs/>
          <w:lang w:val="ru-RU" w:eastAsia="ru-RU"/>
        </w:rPr>
      </w:pPr>
      <w:r w:rsidRPr="00A17E14">
        <w:rPr>
          <w:rFonts w:ascii="Arial" w:hAnsi="Arial" w:cs="Arial"/>
          <w:bCs/>
          <w:i/>
          <w:iCs/>
          <w:lang w:val="ru-RU" w:eastAsia="ru-RU"/>
        </w:rPr>
        <w:t>Условно разрешенные виды использования земельных участков и объектов капитального строительства:</w:t>
      </w:r>
    </w:p>
    <w:p w:rsidR="00EA6C39" w:rsidRPr="00A17E14" w:rsidRDefault="00EA6C39" w:rsidP="00A17E14">
      <w:pPr>
        <w:pStyle w:val="ab"/>
        <w:numPr>
          <w:ilvl w:val="0"/>
          <w:numId w:val="1"/>
        </w:numPr>
        <w:ind w:left="0"/>
        <w:rPr>
          <w:rFonts w:ascii="Arial" w:hAnsi="Arial" w:cs="Arial"/>
          <w:lang w:val="ru-RU" w:eastAsia="ru-RU" w:bidi="ar-SA"/>
        </w:rPr>
      </w:pPr>
      <w:r w:rsidRPr="00A17E14">
        <w:rPr>
          <w:rFonts w:ascii="Arial" w:hAnsi="Arial" w:cs="Arial"/>
          <w:lang w:val="ru-RU" w:eastAsia="ru-RU" w:bidi="ar-SA"/>
        </w:rPr>
        <w:t>Не подлежат установлению.</w:t>
      </w:r>
    </w:p>
    <w:p w:rsidR="00EA6C39" w:rsidRPr="00A17E14" w:rsidRDefault="00EA6C39" w:rsidP="00A17E14">
      <w:pPr>
        <w:pStyle w:val="ab"/>
        <w:rPr>
          <w:rFonts w:ascii="Arial" w:hAnsi="Arial" w:cs="Arial"/>
          <w:b/>
          <w:i/>
          <w:lang w:val="ru-RU"/>
        </w:rPr>
      </w:pPr>
      <w:r w:rsidRPr="00A17E14">
        <w:rPr>
          <w:rFonts w:ascii="Arial" w:hAnsi="Arial" w:cs="Arial"/>
          <w:b/>
          <w:i/>
          <w:lang w:val="ru-RU"/>
        </w:rPr>
        <w:lastRenderedPageBreak/>
        <w:t>Ограничения использования земельных участков и объектов капитального строительства:</w:t>
      </w:r>
    </w:p>
    <w:p w:rsidR="00EA6C39" w:rsidRPr="00A17E14" w:rsidRDefault="00EA6C39" w:rsidP="00A17E14">
      <w:pPr>
        <w:pStyle w:val="ab"/>
        <w:rPr>
          <w:rFonts w:ascii="Arial" w:hAnsi="Arial" w:cs="Arial"/>
          <w:lang w:val="ru-RU"/>
        </w:rPr>
      </w:pPr>
      <w:r w:rsidRPr="00A17E14">
        <w:rPr>
          <w:rFonts w:ascii="Arial" w:hAnsi="Arial" w:cs="Arial"/>
          <w:lang w:val="ru-RU"/>
        </w:rPr>
        <w:t>Не подлежат установлению.</w:t>
      </w:r>
    </w:p>
    <w:p w:rsidR="00EA6C39" w:rsidRPr="00D73655" w:rsidRDefault="00EA6C39" w:rsidP="00D73655">
      <w:pPr>
        <w:pStyle w:val="ab"/>
        <w:numPr>
          <w:ilvl w:val="0"/>
          <w:numId w:val="19"/>
        </w:numPr>
        <w:ind w:left="0"/>
        <w:jc w:val="center"/>
        <w:rPr>
          <w:rFonts w:ascii="Arial" w:hAnsi="Arial" w:cs="Arial"/>
          <w:b/>
          <w:i/>
          <w:sz w:val="26"/>
          <w:szCs w:val="26"/>
          <w:lang w:val="ru-RU"/>
        </w:rPr>
      </w:pPr>
      <w:r w:rsidRPr="00D73655">
        <w:rPr>
          <w:rFonts w:ascii="Arial" w:hAnsi="Arial" w:cs="Arial"/>
          <w:b/>
          <w:i/>
          <w:sz w:val="26"/>
          <w:szCs w:val="26"/>
          <w:lang w:val="ru-RU"/>
        </w:rPr>
        <w:t>Коммунально-складская зона:</w:t>
      </w:r>
    </w:p>
    <w:p w:rsidR="00EA6C39" w:rsidRPr="00D73655" w:rsidRDefault="00EA6C39" w:rsidP="00D73655">
      <w:pPr>
        <w:pStyle w:val="ab"/>
        <w:jc w:val="center"/>
        <w:rPr>
          <w:rStyle w:val="5"/>
          <w:rFonts w:ascii="Arial" w:hAnsi="Arial" w:cs="Arial"/>
          <w:bCs w:val="0"/>
          <w:iCs w:val="0"/>
          <w:sz w:val="26"/>
          <w:szCs w:val="26"/>
          <w:lang w:val="ru-RU"/>
        </w:rPr>
      </w:pPr>
      <w:r w:rsidRPr="00D73655">
        <w:rPr>
          <w:rFonts w:ascii="Arial" w:hAnsi="Arial" w:cs="Arial"/>
          <w:b/>
          <w:i/>
          <w:sz w:val="26"/>
          <w:szCs w:val="26"/>
          <w:lang w:val="ru-RU"/>
        </w:rPr>
        <w:t>Кодовое обозначение зоны (индекс) – П</w:t>
      </w:r>
      <w:proofErr w:type="gramStart"/>
      <w:r w:rsidRPr="00D73655">
        <w:rPr>
          <w:rFonts w:ascii="Arial" w:hAnsi="Arial" w:cs="Arial"/>
          <w:b/>
          <w:i/>
          <w:sz w:val="26"/>
          <w:szCs w:val="26"/>
          <w:lang w:val="ru-RU"/>
        </w:rPr>
        <w:t>2</w:t>
      </w:r>
      <w:proofErr w:type="gramEnd"/>
      <w:r w:rsidRPr="00D73655">
        <w:rPr>
          <w:rFonts w:ascii="Arial" w:hAnsi="Arial" w:cs="Arial"/>
          <w:b/>
          <w:i/>
          <w:sz w:val="26"/>
          <w:szCs w:val="26"/>
          <w:lang w:val="ru-RU"/>
        </w:rPr>
        <w:t>.</w:t>
      </w:r>
    </w:p>
    <w:p w:rsidR="00EA6C39" w:rsidRPr="00A17E14" w:rsidRDefault="00EA6C39" w:rsidP="00A17E14">
      <w:pPr>
        <w:pStyle w:val="ab"/>
        <w:ind w:firstLine="0"/>
        <w:rPr>
          <w:rStyle w:val="5"/>
          <w:rFonts w:ascii="Arial" w:hAnsi="Arial" w:cs="Arial"/>
          <w:b w:val="0"/>
          <w:sz w:val="24"/>
          <w:szCs w:val="24"/>
          <w:lang w:val="ru-RU"/>
        </w:rPr>
      </w:pPr>
      <w:r w:rsidRPr="00A17E14">
        <w:rPr>
          <w:rStyle w:val="5"/>
          <w:rFonts w:ascii="Arial" w:hAnsi="Arial" w:cs="Arial"/>
          <w:sz w:val="24"/>
          <w:szCs w:val="24"/>
          <w:lang w:val="ru-RU"/>
        </w:rPr>
        <w:t>Основные виды разрешенного использования земельных участков и объектов капитального строительства:</w:t>
      </w:r>
    </w:p>
    <w:tbl>
      <w:tblPr>
        <w:tblStyle w:val="af2"/>
        <w:tblW w:w="5000" w:type="pct"/>
        <w:tblLook w:val="04A0" w:firstRow="1" w:lastRow="0" w:firstColumn="1" w:lastColumn="0" w:noHBand="0" w:noVBand="1"/>
      </w:tblPr>
      <w:tblGrid>
        <w:gridCol w:w="9525"/>
        <w:gridCol w:w="5261"/>
      </w:tblGrid>
      <w:tr w:rsidR="00A17E14" w:rsidRPr="00A17E14" w:rsidTr="00D73655">
        <w:trPr>
          <w:trHeight w:val="336"/>
        </w:trPr>
        <w:tc>
          <w:tcPr>
            <w:tcW w:w="3221" w:type="pct"/>
          </w:tcPr>
          <w:p w:rsidR="00EA6C39" w:rsidRPr="00A17E14" w:rsidRDefault="00EA6C39" w:rsidP="00A17E14">
            <w:pPr>
              <w:suppressAutoHyphens/>
              <w:jc w:val="both"/>
              <w:rPr>
                <w:rFonts w:ascii="Arial" w:hAnsi="Arial" w:cs="Arial"/>
                <w:b/>
              </w:rPr>
            </w:pPr>
            <w:r w:rsidRPr="00A17E14">
              <w:rPr>
                <w:rFonts w:ascii="Arial" w:hAnsi="Arial" w:cs="Arial"/>
                <w:b/>
              </w:rPr>
              <w:t>Вид использования</w:t>
            </w:r>
          </w:p>
        </w:tc>
        <w:tc>
          <w:tcPr>
            <w:tcW w:w="1779" w:type="pct"/>
          </w:tcPr>
          <w:p w:rsidR="00EA6C39" w:rsidRPr="00A17E14" w:rsidRDefault="00EA6C39" w:rsidP="00A17E14">
            <w:pPr>
              <w:suppressAutoHyphens/>
              <w:jc w:val="both"/>
              <w:rPr>
                <w:rFonts w:ascii="Arial" w:hAnsi="Arial" w:cs="Arial"/>
              </w:rPr>
            </w:pPr>
            <w:r w:rsidRPr="00A17E14">
              <w:rPr>
                <w:rFonts w:ascii="Arial" w:hAnsi="Arial" w:cs="Arial"/>
                <w:b/>
              </w:rPr>
              <w:t>Предельные параметры разрешенного строительства, реконструкции объектов капитального строительства</w:t>
            </w:r>
          </w:p>
        </w:tc>
      </w:tr>
      <w:tr w:rsidR="00A17E14" w:rsidRPr="00A17E14" w:rsidTr="00D73655">
        <w:trPr>
          <w:trHeight w:val="70"/>
        </w:trPr>
        <w:tc>
          <w:tcPr>
            <w:tcW w:w="3221" w:type="pct"/>
          </w:tcPr>
          <w:p w:rsidR="00EA6C39" w:rsidRPr="00A17E14" w:rsidRDefault="00EA6C39" w:rsidP="00A17E14">
            <w:pPr>
              <w:suppressAutoHyphens/>
              <w:jc w:val="both"/>
              <w:rPr>
                <w:rFonts w:ascii="Arial" w:hAnsi="Arial" w:cs="Arial"/>
                <w:b/>
              </w:rPr>
            </w:pPr>
            <w:r w:rsidRPr="00A17E14">
              <w:rPr>
                <w:rFonts w:ascii="Arial" w:hAnsi="Arial" w:cs="Arial"/>
                <w:b/>
              </w:rPr>
              <w:t>Бытовое обслуживание (3.3)</w:t>
            </w:r>
          </w:p>
          <w:p w:rsidR="00EA6C39" w:rsidRPr="00A17E14" w:rsidRDefault="00EA6C39" w:rsidP="00A17E14">
            <w:pPr>
              <w:suppressAutoHyphens/>
              <w:jc w:val="both"/>
              <w:rPr>
                <w:rFonts w:ascii="Arial" w:hAnsi="Arial" w:cs="Arial"/>
              </w:rPr>
            </w:pPr>
            <w:r w:rsidRPr="00A17E14">
              <w:rPr>
                <w:rFonts w:ascii="Arial" w:hAnsi="Arial" w:cs="Arial"/>
              </w:rPr>
              <w:t>(-мастерские мелкого ремонта, ателье, бани, парикмахерские, прачечные, химчистки, похоронные бюро)</w:t>
            </w:r>
          </w:p>
        </w:tc>
        <w:tc>
          <w:tcPr>
            <w:tcW w:w="1779" w:type="pct"/>
          </w:tcPr>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 xml:space="preserve">1.Предельные (минимальные и (или) максимальные) размеры земельных участков: </w:t>
            </w:r>
            <w:r w:rsidRPr="00A17E14">
              <w:rPr>
                <w:i/>
                <w:sz w:val="24"/>
                <w:szCs w:val="24"/>
                <w:u w:val="single"/>
              </w:rPr>
              <w:t>не подлежат установлению;</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3. Предельное количество этажей или предельная высота зданий, строений, сооружений – 3 этажа.</w:t>
            </w:r>
          </w:p>
          <w:p w:rsidR="00EA6C39" w:rsidRPr="00D73655" w:rsidRDefault="00EA6C39" w:rsidP="00D73655">
            <w:pPr>
              <w:pStyle w:val="ConsNormal"/>
              <w:widowControl/>
              <w:numPr>
                <w:ilvl w:val="0"/>
                <w:numId w:val="12"/>
              </w:numPr>
              <w:spacing w:before="0"/>
              <w:ind w:left="0" w:right="0"/>
              <w:rPr>
                <w:sz w:val="24"/>
                <w:szCs w:val="24"/>
              </w:rPr>
            </w:pPr>
            <w:r w:rsidRPr="00A17E14">
              <w:rPr>
                <w:sz w:val="24"/>
                <w:szCs w:val="24"/>
              </w:rPr>
              <w:t>4.Максимальный процент застройки в границах земельного участка – 80 %.</w:t>
            </w:r>
          </w:p>
        </w:tc>
      </w:tr>
      <w:tr w:rsidR="00A17E14" w:rsidRPr="00A17E14" w:rsidTr="00D73655">
        <w:trPr>
          <w:trHeight w:val="573"/>
        </w:trPr>
        <w:tc>
          <w:tcPr>
            <w:tcW w:w="3221" w:type="pct"/>
          </w:tcPr>
          <w:p w:rsidR="00EA6C39" w:rsidRPr="00A17E14" w:rsidRDefault="00EA6C39" w:rsidP="00A17E14">
            <w:pPr>
              <w:suppressAutoHyphens/>
              <w:jc w:val="both"/>
              <w:rPr>
                <w:rFonts w:ascii="Arial" w:hAnsi="Arial" w:cs="Arial"/>
                <w:b/>
              </w:rPr>
            </w:pPr>
            <w:r w:rsidRPr="00A17E14">
              <w:rPr>
                <w:rFonts w:ascii="Arial" w:hAnsi="Arial" w:cs="Arial"/>
                <w:b/>
              </w:rPr>
              <w:t>Коммунальное обслуживание (3.1)</w:t>
            </w:r>
          </w:p>
          <w:p w:rsidR="00EA6C39" w:rsidRPr="00A17E14" w:rsidRDefault="00EA6C39" w:rsidP="00A17E14">
            <w:pPr>
              <w:suppressAutoHyphens/>
              <w:jc w:val="both"/>
              <w:rPr>
                <w:rFonts w:ascii="Arial" w:hAnsi="Arial" w:cs="Arial"/>
              </w:rPr>
            </w:pPr>
            <w:proofErr w:type="gramStart"/>
            <w:r w:rsidRPr="00A17E14">
              <w:rPr>
                <w:rFonts w:ascii="Arial" w:hAnsi="Arial" w:cs="Arial"/>
              </w:rPr>
              <w:t>(</w:t>
            </w:r>
            <w:r w:rsidR="00853F46" w:rsidRPr="00A17E14">
              <w:rPr>
                <w:rFonts w:ascii="Arial" w:hAnsi="Arial" w:cs="Arial"/>
              </w:rPr>
              <w:t>-р</w:t>
            </w:r>
            <w:r w:rsidRPr="00A17E14">
              <w:rPr>
                <w:rFonts w:ascii="Arial" w:hAnsi="Arial" w:cs="Arial"/>
              </w:rPr>
              <w:t>азмещение котельных, водозаборов,</w:t>
            </w:r>
            <w:proofErr w:type="gramEnd"/>
          </w:p>
          <w:p w:rsidR="00EA6C39" w:rsidRPr="00A17E14" w:rsidRDefault="00EA6C39" w:rsidP="00A17E14">
            <w:pPr>
              <w:suppressAutoHyphens/>
              <w:jc w:val="both"/>
              <w:rPr>
                <w:rFonts w:ascii="Arial" w:hAnsi="Arial" w:cs="Arial"/>
              </w:rPr>
            </w:pPr>
            <w:proofErr w:type="gramStart"/>
            <w:r w:rsidRPr="00A17E14">
              <w:rPr>
                <w:rFonts w:ascii="Arial" w:hAnsi="Arial" w:cs="Arial"/>
              </w:rPr>
              <w:t>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w:t>
            </w:r>
            <w:proofErr w:type="gramEnd"/>
          </w:p>
          <w:p w:rsidR="00EA6C39" w:rsidRPr="00A17E14" w:rsidRDefault="00EA6C39" w:rsidP="00A17E14">
            <w:pPr>
              <w:suppressAutoHyphens/>
              <w:jc w:val="both"/>
              <w:rPr>
                <w:rFonts w:ascii="Arial" w:hAnsi="Arial" w:cs="Arial"/>
              </w:rPr>
            </w:pPr>
            <w:r w:rsidRPr="00A17E14">
              <w:rPr>
                <w:rFonts w:ascii="Arial" w:hAnsi="Arial" w:cs="Arial"/>
              </w:rPr>
              <w:t xml:space="preserve">для обслуживания уборочной и аварийной техники, а также зданий или помещений, предназначенных для приема физических и юридических лиц в связи </w:t>
            </w:r>
            <w:proofErr w:type="gramStart"/>
            <w:r w:rsidRPr="00A17E14">
              <w:rPr>
                <w:rFonts w:ascii="Arial" w:hAnsi="Arial" w:cs="Arial"/>
              </w:rPr>
              <w:t>с</w:t>
            </w:r>
            <w:proofErr w:type="gramEnd"/>
          </w:p>
          <w:p w:rsidR="00EA6C39" w:rsidRPr="00A17E14" w:rsidRDefault="00EA6C39" w:rsidP="00A17E14">
            <w:pPr>
              <w:suppressAutoHyphens/>
              <w:jc w:val="both"/>
              <w:rPr>
                <w:rFonts w:ascii="Arial" w:hAnsi="Arial" w:cs="Arial"/>
              </w:rPr>
            </w:pPr>
            <w:r w:rsidRPr="00A17E14">
              <w:rPr>
                <w:rFonts w:ascii="Arial" w:hAnsi="Arial" w:cs="Arial"/>
              </w:rPr>
              <w:t>предоставлением им коммунальных услуг)</w:t>
            </w:r>
          </w:p>
        </w:tc>
        <w:tc>
          <w:tcPr>
            <w:tcW w:w="1779" w:type="pct"/>
          </w:tcPr>
          <w:p w:rsidR="00EA6C39" w:rsidRPr="00A17E14" w:rsidRDefault="00EA6C39" w:rsidP="00A17E14">
            <w:pPr>
              <w:pStyle w:val="ConsNormal"/>
              <w:widowControl/>
              <w:numPr>
                <w:ilvl w:val="0"/>
                <w:numId w:val="2"/>
              </w:numPr>
              <w:spacing w:before="0"/>
              <w:ind w:left="0" w:right="0"/>
              <w:rPr>
                <w:i/>
                <w:sz w:val="24"/>
                <w:szCs w:val="24"/>
                <w:u w:val="single"/>
              </w:rPr>
            </w:pPr>
            <w:r w:rsidRPr="00A17E14">
              <w:rPr>
                <w:sz w:val="24"/>
                <w:szCs w:val="24"/>
              </w:rPr>
              <w:t xml:space="preserve">1.Предельные (минимальные и (или) максимальные) размеры земельных участков: </w:t>
            </w:r>
            <w:r w:rsidRPr="00A17E14">
              <w:rPr>
                <w:i/>
                <w:sz w:val="24"/>
                <w:szCs w:val="24"/>
                <w:u w:val="single"/>
              </w:rPr>
              <w:t>не полежат установлению;</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полежат установлению;</w:t>
            </w:r>
          </w:p>
          <w:p w:rsidR="00EA6C39" w:rsidRPr="00A17E14" w:rsidRDefault="00EA6C39" w:rsidP="00A17E14">
            <w:pPr>
              <w:pStyle w:val="ConsNormal"/>
              <w:widowControl/>
              <w:numPr>
                <w:ilvl w:val="0"/>
                <w:numId w:val="2"/>
              </w:numPr>
              <w:spacing w:before="0"/>
              <w:ind w:left="0" w:right="0"/>
              <w:rPr>
                <w:sz w:val="24"/>
                <w:szCs w:val="24"/>
              </w:rPr>
            </w:pPr>
            <w:r w:rsidRPr="00A17E14">
              <w:rPr>
                <w:sz w:val="24"/>
                <w:szCs w:val="24"/>
              </w:rPr>
              <w:t xml:space="preserve">3. Предельное количество этажей или предельная высота зданий, строений, сооружений – </w:t>
            </w:r>
            <w:r w:rsidRPr="00A17E14">
              <w:rPr>
                <w:i/>
                <w:sz w:val="24"/>
                <w:szCs w:val="24"/>
                <w:u w:val="single"/>
              </w:rPr>
              <w:t>не полежат установлению</w:t>
            </w:r>
            <w:r w:rsidRPr="00A17E14">
              <w:rPr>
                <w:sz w:val="24"/>
                <w:szCs w:val="24"/>
              </w:rPr>
              <w:t>.</w:t>
            </w:r>
          </w:p>
          <w:p w:rsidR="00EA6C39" w:rsidRPr="00D73655" w:rsidRDefault="00EA6C39" w:rsidP="00D73655">
            <w:pPr>
              <w:pStyle w:val="ConsNormal"/>
              <w:widowControl/>
              <w:numPr>
                <w:ilvl w:val="0"/>
                <w:numId w:val="2"/>
              </w:numPr>
              <w:spacing w:before="0"/>
              <w:ind w:left="0" w:right="0"/>
              <w:rPr>
                <w:sz w:val="24"/>
                <w:szCs w:val="24"/>
              </w:rPr>
            </w:pPr>
            <w:r w:rsidRPr="00A17E14">
              <w:rPr>
                <w:sz w:val="24"/>
                <w:szCs w:val="24"/>
              </w:rPr>
              <w:t>4.Максимальный процент застройки в границах земельного участка –</w:t>
            </w:r>
            <w:r w:rsidRPr="00A17E14">
              <w:rPr>
                <w:i/>
                <w:sz w:val="24"/>
                <w:szCs w:val="24"/>
                <w:u w:val="single"/>
              </w:rPr>
              <w:t xml:space="preserve"> не полежат установлению;</w:t>
            </w:r>
          </w:p>
        </w:tc>
      </w:tr>
      <w:tr w:rsidR="00A17E14" w:rsidRPr="00A17E14" w:rsidTr="00D73655">
        <w:trPr>
          <w:trHeight w:val="70"/>
        </w:trPr>
        <w:tc>
          <w:tcPr>
            <w:tcW w:w="3221" w:type="pct"/>
          </w:tcPr>
          <w:p w:rsidR="00EA6C39" w:rsidRPr="00A17E14" w:rsidRDefault="00EA6C39" w:rsidP="00A17E14">
            <w:pPr>
              <w:suppressAutoHyphens/>
              <w:jc w:val="both"/>
              <w:rPr>
                <w:rFonts w:ascii="Arial" w:hAnsi="Arial" w:cs="Arial"/>
                <w:b/>
              </w:rPr>
            </w:pPr>
            <w:r w:rsidRPr="00A17E14">
              <w:rPr>
                <w:rFonts w:ascii="Arial" w:hAnsi="Arial" w:cs="Arial"/>
                <w:b/>
              </w:rPr>
              <w:lastRenderedPageBreak/>
              <w:t>Склады (6.9);</w:t>
            </w:r>
          </w:p>
          <w:p w:rsidR="00EA6C39" w:rsidRPr="00A17E14" w:rsidRDefault="00853F46" w:rsidP="00A17E14">
            <w:pPr>
              <w:suppressAutoHyphens/>
              <w:jc w:val="both"/>
              <w:rPr>
                <w:rFonts w:ascii="Arial" w:hAnsi="Arial" w:cs="Arial"/>
              </w:rPr>
            </w:pPr>
            <w:proofErr w:type="gramStart"/>
            <w:r w:rsidRPr="00A17E14">
              <w:rPr>
                <w:rFonts w:ascii="Arial" w:hAnsi="Arial" w:cs="Arial"/>
              </w:rPr>
              <w:t>(-р</w:t>
            </w:r>
            <w:r w:rsidR="00EA6C39" w:rsidRPr="00A17E14">
              <w:rPr>
                <w:rFonts w:ascii="Arial" w:hAnsi="Arial" w:cs="Arial"/>
              </w:rPr>
              <w:t>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r w:rsidRPr="00A17E14">
              <w:rPr>
                <w:rFonts w:ascii="Arial" w:hAnsi="Arial" w:cs="Arial"/>
              </w:rPr>
              <w:t>)</w:t>
            </w:r>
            <w:proofErr w:type="gramEnd"/>
          </w:p>
        </w:tc>
        <w:tc>
          <w:tcPr>
            <w:tcW w:w="1779" w:type="pct"/>
          </w:tcPr>
          <w:p w:rsidR="00EA6C39" w:rsidRPr="00A17E14" w:rsidRDefault="00EA6C39" w:rsidP="00A17E14">
            <w:pPr>
              <w:pStyle w:val="ConsNormal"/>
              <w:widowControl/>
              <w:numPr>
                <w:ilvl w:val="0"/>
                <w:numId w:val="12"/>
              </w:numPr>
              <w:spacing w:before="0"/>
              <w:ind w:left="0" w:right="0"/>
              <w:rPr>
                <w:i/>
                <w:sz w:val="24"/>
                <w:szCs w:val="24"/>
                <w:u w:val="single"/>
              </w:rPr>
            </w:pPr>
            <w:r w:rsidRPr="00A17E14">
              <w:rPr>
                <w:sz w:val="24"/>
                <w:szCs w:val="24"/>
              </w:rPr>
              <w:t xml:space="preserve">1.Предельные (минимальные и (или) максимальные) размеры земельных участков: </w:t>
            </w:r>
            <w:r w:rsidRPr="00A17E14">
              <w:rPr>
                <w:i/>
                <w:sz w:val="24"/>
                <w:szCs w:val="24"/>
                <w:u w:val="single"/>
              </w:rPr>
              <w:t>не полежат установлению;</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полежат установлению;</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 xml:space="preserve">3. Предельное количество этажей или предельная высота зданий, строений, сооружений – </w:t>
            </w:r>
            <w:r w:rsidRPr="00A17E14">
              <w:rPr>
                <w:i/>
                <w:sz w:val="24"/>
                <w:szCs w:val="24"/>
                <w:u w:val="single"/>
              </w:rPr>
              <w:t>не полежат установлению</w:t>
            </w:r>
            <w:r w:rsidRPr="00A17E14">
              <w:rPr>
                <w:sz w:val="24"/>
                <w:szCs w:val="24"/>
              </w:rPr>
              <w:t>.</w:t>
            </w:r>
          </w:p>
          <w:p w:rsidR="00EA6C39" w:rsidRPr="00D73655" w:rsidRDefault="00EA6C39" w:rsidP="00D73655">
            <w:pPr>
              <w:pStyle w:val="ConsNormal"/>
              <w:widowControl/>
              <w:numPr>
                <w:ilvl w:val="0"/>
                <w:numId w:val="12"/>
              </w:numPr>
              <w:spacing w:before="0"/>
              <w:ind w:left="0" w:right="0"/>
              <w:rPr>
                <w:sz w:val="24"/>
                <w:szCs w:val="24"/>
              </w:rPr>
            </w:pPr>
            <w:r w:rsidRPr="00A17E14">
              <w:rPr>
                <w:sz w:val="24"/>
                <w:szCs w:val="24"/>
              </w:rPr>
              <w:t>4.Максимальный процент застройки в границах земельного участка –</w:t>
            </w:r>
            <w:r w:rsidRPr="00A17E14">
              <w:rPr>
                <w:i/>
                <w:sz w:val="24"/>
                <w:szCs w:val="24"/>
                <w:u w:val="single"/>
              </w:rPr>
              <w:t xml:space="preserve"> не полежат установлению;</w:t>
            </w:r>
          </w:p>
        </w:tc>
      </w:tr>
      <w:tr w:rsidR="00A17E14" w:rsidRPr="00A17E14" w:rsidTr="00D73655">
        <w:trPr>
          <w:trHeight w:val="70"/>
        </w:trPr>
        <w:tc>
          <w:tcPr>
            <w:tcW w:w="3221" w:type="pct"/>
          </w:tcPr>
          <w:p w:rsidR="00EA6C39" w:rsidRPr="00A17E14" w:rsidRDefault="00EA6C39" w:rsidP="00A17E14">
            <w:pPr>
              <w:suppressAutoHyphens/>
              <w:jc w:val="both"/>
              <w:rPr>
                <w:rFonts w:ascii="Arial" w:hAnsi="Arial" w:cs="Arial"/>
                <w:b/>
              </w:rPr>
            </w:pPr>
            <w:r w:rsidRPr="00A17E14">
              <w:rPr>
                <w:rFonts w:ascii="Arial" w:hAnsi="Arial" w:cs="Arial"/>
                <w:b/>
              </w:rPr>
              <w:t>Земельные участки (территории) общего пользования (12.0)</w:t>
            </w:r>
          </w:p>
          <w:p w:rsidR="00EA6C39" w:rsidRPr="00A17E14" w:rsidRDefault="00EA6C39" w:rsidP="00A17E14">
            <w:pPr>
              <w:suppressAutoHyphens/>
              <w:jc w:val="both"/>
              <w:rPr>
                <w:rFonts w:ascii="Arial" w:hAnsi="Arial" w:cs="Arial"/>
              </w:rPr>
            </w:pPr>
            <w:proofErr w:type="gramStart"/>
            <w:r w:rsidRPr="00A17E14">
              <w:rPr>
                <w:rFonts w:ascii="Arial" w:hAnsi="Arial" w:cs="Arial"/>
              </w:rPr>
              <w:t>(-размещение объектов улично-дорожной сети,</w:t>
            </w:r>
            <w:proofErr w:type="gramEnd"/>
          </w:p>
          <w:p w:rsidR="00EA6C39" w:rsidRPr="00A17E14" w:rsidRDefault="00EA6C39" w:rsidP="00A17E14">
            <w:pPr>
              <w:suppressAutoHyphens/>
              <w:jc w:val="both"/>
              <w:rPr>
                <w:rFonts w:ascii="Arial" w:hAnsi="Arial" w:cs="Arial"/>
              </w:rPr>
            </w:pPr>
            <w:r w:rsidRPr="00A17E14">
              <w:rPr>
                <w:rFonts w:ascii="Arial" w:hAnsi="Arial" w:cs="Arial"/>
              </w:rPr>
              <w:t>автомобильных дорог и</w:t>
            </w:r>
          </w:p>
          <w:p w:rsidR="00EA6C39" w:rsidRPr="00A17E14" w:rsidRDefault="00EA6C39" w:rsidP="00A17E14">
            <w:pPr>
              <w:suppressAutoHyphens/>
              <w:jc w:val="both"/>
              <w:rPr>
                <w:rFonts w:ascii="Arial" w:hAnsi="Arial" w:cs="Arial"/>
              </w:rPr>
            </w:pPr>
            <w:r w:rsidRPr="00A17E14">
              <w:rPr>
                <w:rFonts w:ascii="Arial" w:hAnsi="Arial" w:cs="Arial"/>
              </w:rPr>
              <w:t>пешеходных тротуаров в границах населенных пунктов, пешеходных переходов, набережных, береговых полос</w:t>
            </w:r>
          </w:p>
          <w:p w:rsidR="00EA6C39" w:rsidRPr="00A17E14" w:rsidRDefault="00EA6C39" w:rsidP="00A17E14">
            <w:pPr>
              <w:suppressAutoHyphens/>
              <w:jc w:val="both"/>
              <w:rPr>
                <w:rFonts w:ascii="Arial" w:hAnsi="Arial" w:cs="Arial"/>
              </w:rPr>
            </w:pPr>
            <w:r w:rsidRPr="00A17E14">
              <w:rPr>
                <w:rFonts w:ascii="Arial" w:hAnsi="Arial" w:cs="Arial"/>
              </w:rPr>
              <w:t>водных объектов общего пользования, скверов, бульваров, площадей, проездов, малых архитектурных форм благоустройства)</w:t>
            </w:r>
          </w:p>
        </w:tc>
        <w:tc>
          <w:tcPr>
            <w:tcW w:w="1779" w:type="pct"/>
          </w:tcPr>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1.Предельные (минимальные и (или) максимальные) размеры земельных участков:</w:t>
            </w:r>
          </w:p>
          <w:p w:rsidR="00EA6C39" w:rsidRPr="00A17E14" w:rsidRDefault="00EA6C39" w:rsidP="00A17E14">
            <w:pPr>
              <w:pStyle w:val="ConsNormal"/>
              <w:widowControl/>
              <w:spacing w:before="0"/>
              <w:ind w:left="0" w:right="0" w:firstLine="0"/>
              <w:rPr>
                <w:i/>
                <w:sz w:val="24"/>
                <w:szCs w:val="24"/>
                <w:u w:val="single"/>
              </w:rPr>
            </w:pPr>
            <w:r w:rsidRPr="00A17E14">
              <w:rPr>
                <w:i/>
                <w:sz w:val="24"/>
                <w:szCs w:val="24"/>
                <w:u w:val="single"/>
              </w:rPr>
              <w:t>не подлежат установлению;</w:t>
            </w:r>
          </w:p>
          <w:p w:rsidR="00EA6C39" w:rsidRPr="00A17E14" w:rsidRDefault="00EA6C39" w:rsidP="00A17E14">
            <w:pPr>
              <w:pStyle w:val="ConsNormal"/>
              <w:widowControl/>
              <w:spacing w:before="0"/>
              <w:ind w:left="0" w:right="0" w:firstLine="0"/>
              <w:rPr>
                <w:i/>
                <w:sz w:val="24"/>
                <w:szCs w:val="24"/>
                <w:u w:val="single"/>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 xml:space="preserve">3. Предельное количество этажей или предельная высота зданий, строений, сооружений – </w:t>
            </w:r>
            <w:r w:rsidRPr="00A17E14">
              <w:rPr>
                <w:i/>
                <w:sz w:val="24"/>
                <w:szCs w:val="24"/>
                <w:u w:val="single"/>
              </w:rPr>
              <w:t>не подлежат установлению;</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 xml:space="preserve">4.Максимальный процент застройки в границах земельного участка – </w:t>
            </w:r>
            <w:r w:rsidRPr="00A17E14">
              <w:rPr>
                <w:i/>
                <w:sz w:val="24"/>
                <w:szCs w:val="24"/>
                <w:u w:val="single"/>
              </w:rPr>
              <w:t>не подлежат установлению</w:t>
            </w:r>
            <w:r w:rsidRPr="00A17E14">
              <w:rPr>
                <w:sz w:val="24"/>
                <w:szCs w:val="24"/>
              </w:rPr>
              <w:t>.</w:t>
            </w:r>
          </w:p>
        </w:tc>
      </w:tr>
      <w:tr w:rsidR="00A17E14" w:rsidRPr="00A17E14" w:rsidTr="00D73655">
        <w:trPr>
          <w:trHeight w:val="70"/>
        </w:trPr>
        <w:tc>
          <w:tcPr>
            <w:tcW w:w="3221" w:type="pct"/>
          </w:tcPr>
          <w:p w:rsidR="00EA6C39" w:rsidRPr="00A17E14" w:rsidRDefault="00EA6C39" w:rsidP="00A17E14">
            <w:pPr>
              <w:suppressAutoHyphens/>
              <w:jc w:val="both"/>
              <w:rPr>
                <w:rFonts w:ascii="Arial" w:hAnsi="Arial" w:cs="Arial"/>
                <w:b/>
              </w:rPr>
            </w:pPr>
            <w:r w:rsidRPr="00A17E14">
              <w:rPr>
                <w:rFonts w:ascii="Arial" w:hAnsi="Arial" w:cs="Arial"/>
                <w:b/>
              </w:rPr>
              <w:t>Обслуживание автотранспорта (4.9)</w:t>
            </w:r>
          </w:p>
          <w:p w:rsidR="00EA6C39" w:rsidRPr="00A17E14" w:rsidRDefault="00EA6C39" w:rsidP="00A17E14">
            <w:pPr>
              <w:suppressAutoHyphens/>
              <w:jc w:val="both"/>
              <w:rPr>
                <w:rFonts w:ascii="Arial" w:hAnsi="Arial" w:cs="Arial"/>
              </w:rPr>
            </w:pPr>
            <w:r w:rsidRPr="00A17E14">
              <w:rPr>
                <w:rFonts w:ascii="Arial" w:hAnsi="Arial" w:cs="Arial"/>
              </w:rPr>
              <w:t>(</w:t>
            </w:r>
            <w:r w:rsidR="00853F46" w:rsidRPr="00A17E14">
              <w:rPr>
                <w:rFonts w:ascii="Arial" w:hAnsi="Arial" w:cs="Arial"/>
              </w:rPr>
              <w:t>-</w:t>
            </w:r>
            <w:r w:rsidRPr="00A17E14">
              <w:rPr>
                <w:rFonts w:ascii="Arial" w:hAnsi="Arial" w:cs="Arial"/>
              </w:rPr>
              <w:t>размещение постоянных или временных гаражей с несколькими стояночными местами, стоянок (парковок), гаражей, в том числе многоярусных)</w:t>
            </w:r>
          </w:p>
        </w:tc>
        <w:tc>
          <w:tcPr>
            <w:tcW w:w="1779" w:type="pct"/>
            <w:vMerge w:val="restart"/>
          </w:tcPr>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1.Предельные (минимальные и (или) максимальные) размеры земельных участков:</w:t>
            </w:r>
            <w:r w:rsidRPr="00A17E14">
              <w:rPr>
                <w:i/>
                <w:sz w:val="24"/>
                <w:szCs w:val="24"/>
                <w:u w:val="single"/>
              </w:rPr>
              <w:t xml:space="preserve"> не подлежат установлению;</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lastRenderedPageBreak/>
              <w:t>3.Предельное количество этажей или предельная высота зданий, строений, сооружений– 2 этажа.</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 xml:space="preserve">4.Максимальный процент застройки в границах земельного участка </w:t>
            </w:r>
            <w:r w:rsidRPr="00A17E14">
              <w:rPr>
                <w:i/>
                <w:sz w:val="24"/>
                <w:szCs w:val="24"/>
                <w:u w:val="single"/>
              </w:rPr>
              <w:t>не подлежат установлению;</w:t>
            </w:r>
          </w:p>
        </w:tc>
      </w:tr>
      <w:tr w:rsidR="00A17E14" w:rsidRPr="00A17E14" w:rsidTr="00D73655">
        <w:trPr>
          <w:trHeight w:val="70"/>
        </w:trPr>
        <w:tc>
          <w:tcPr>
            <w:tcW w:w="3221" w:type="pct"/>
          </w:tcPr>
          <w:p w:rsidR="00EA6C39" w:rsidRPr="00A17E14" w:rsidRDefault="00EA6C39" w:rsidP="00A17E14">
            <w:pPr>
              <w:suppressAutoHyphens/>
              <w:jc w:val="both"/>
              <w:rPr>
                <w:rFonts w:ascii="Arial" w:hAnsi="Arial" w:cs="Arial"/>
                <w:b/>
              </w:rPr>
            </w:pPr>
            <w:r w:rsidRPr="00A17E14">
              <w:rPr>
                <w:rFonts w:ascii="Arial" w:hAnsi="Arial" w:cs="Arial"/>
                <w:b/>
              </w:rPr>
              <w:t>Объекты гаражного назначения (2.7.1)</w:t>
            </w:r>
          </w:p>
          <w:p w:rsidR="00EA6C39" w:rsidRPr="00A17E14" w:rsidRDefault="00EA6C39" w:rsidP="00A17E14">
            <w:pPr>
              <w:suppressAutoHyphens/>
              <w:jc w:val="both"/>
              <w:rPr>
                <w:rFonts w:ascii="Arial" w:hAnsi="Arial" w:cs="Arial"/>
              </w:rPr>
            </w:pPr>
            <w:r w:rsidRPr="00A17E14">
              <w:rPr>
                <w:rFonts w:ascii="Arial" w:hAnsi="Arial" w:cs="Arial"/>
              </w:rPr>
              <w:t xml:space="preserve">(-размещение отдельно стоящих и пристроенных гаражей, в том числе подземных, предназначенных для хранения личного автотранспорта граждан, с </w:t>
            </w:r>
            <w:r w:rsidRPr="00A17E14">
              <w:rPr>
                <w:rFonts w:ascii="Arial" w:hAnsi="Arial" w:cs="Arial"/>
              </w:rPr>
              <w:lastRenderedPageBreak/>
              <w:t>возможностью размещения автомобильных моек)</w:t>
            </w:r>
          </w:p>
        </w:tc>
        <w:tc>
          <w:tcPr>
            <w:tcW w:w="1779" w:type="pct"/>
            <w:vMerge/>
          </w:tcPr>
          <w:p w:rsidR="00EA6C39" w:rsidRPr="00A17E14" w:rsidRDefault="00EA6C39" w:rsidP="00A17E14">
            <w:pPr>
              <w:pStyle w:val="ConsNormal"/>
              <w:widowControl/>
              <w:numPr>
                <w:ilvl w:val="0"/>
                <w:numId w:val="12"/>
              </w:numPr>
              <w:spacing w:before="0"/>
              <w:ind w:left="0" w:right="0"/>
              <w:rPr>
                <w:sz w:val="24"/>
                <w:szCs w:val="24"/>
              </w:rPr>
            </w:pPr>
          </w:p>
        </w:tc>
      </w:tr>
    </w:tbl>
    <w:p w:rsidR="00EA6C39" w:rsidRPr="00A17E14" w:rsidRDefault="00EA6C39" w:rsidP="00A17E14">
      <w:pPr>
        <w:pStyle w:val="ab"/>
        <w:rPr>
          <w:rStyle w:val="5"/>
          <w:rFonts w:ascii="Arial" w:hAnsi="Arial" w:cs="Arial"/>
          <w:b w:val="0"/>
          <w:sz w:val="24"/>
          <w:szCs w:val="24"/>
          <w:lang w:val="ru-RU"/>
        </w:rPr>
      </w:pPr>
      <w:r w:rsidRPr="00A17E14">
        <w:rPr>
          <w:rStyle w:val="5"/>
          <w:rFonts w:ascii="Arial" w:hAnsi="Arial" w:cs="Arial"/>
          <w:sz w:val="24"/>
          <w:szCs w:val="24"/>
          <w:lang w:val="ru-RU"/>
        </w:rPr>
        <w:lastRenderedPageBreak/>
        <w:t>Вспомогательные виды разрешенного использования:</w:t>
      </w:r>
    </w:p>
    <w:p w:rsidR="00EA6C39" w:rsidRPr="00A17E14" w:rsidRDefault="00EA6C39" w:rsidP="00A17E14">
      <w:pPr>
        <w:pStyle w:val="ab"/>
        <w:numPr>
          <w:ilvl w:val="0"/>
          <w:numId w:val="1"/>
        </w:numPr>
        <w:ind w:left="0"/>
        <w:rPr>
          <w:rFonts w:ascii="Arial" w:hAnsi="Arial" w:cs="Arial"/>
          <w:lang w:val="ru-RU"/>
        </w:rPr>
      </w:pPr>
      <w:r w:rsidRPr="00A17E14">
        <w:rPr>
          <w:rFonts w:ascii="Arial" w:hAnsi="Arial" w:cs="Arial"/>
          <w:lang w:val="ru-RU"/>
        </w:rPr>
        <w:t>Не подлежат установлению.</w:t>
      </w:r>
    </w:p>
    <w:p w:rsidR="00EA6C39" w:rsidRPr="00A17E14" w:rsidRDefault="00EA6C39" w:rsidP="00A17E14">
      <w:pPr>
        <w:pStyle w:val="ab"/>
        <w:rPr>
          <w:rStyle w:val="5"/>
          <w:rFonts w:ascii="Arial" w:hAnsi="Arial" w:cs="Arial"/>
          <w:b w:val="0"/>
          <w:sz w:val="24"/>
          <w:szCs w:val="24"/>
          <w:lang w:val="ru-RU"/>
        </w:rPr>
      </w:pPr>
      <w:r w:rsidRPr="00A17E14">
        <w:rPr>
          <w:rStyle w:val="5"/>
          <w:rFonts w:ascii="Arial" w:hAnsi="Arial" w:cs="Arial"/>
          <w:sz w:val="24"/>
          <w:szCs w:val="24"/>
          <w:lang w:val="ru-RU"/>
        </w:rPr>
        <w:t>Условно разрешенные виды использования земельных участков и объектов капитального строительства:</w:t>
      </w:r>
    </w:p>
    <w:tbl>
      <w:tblPr>
        <w:tblStyle w:val="af2"/>
        <w:tblW w:w="5000" w:type="pct"/>
        <w:tblLook w:val="04A0" w:firstRow="1" w:lastRow="0" w:firstColumn="1" w:lastColumn="0" w:noHBand="0" w:noVBand="1"/>
      </w:tblPr>
      <w:tblGrid>
        <w:gridCol w:w="9599"/>
        <w:gridCol w:w="5187"/>
      </w:tblGrid>
      <w:tr w:rsidR="00A17E14" w:rsidRPr="00A17E14" w:rsidTr="00D73655">
        <w:trPr>
          <w:trHeight w:val="70"/>
        </w:trPr>
        <w:tc>
          <w:tcPr>
            <w:tcW w:w="3246" w:type="pct"/>
          </w:tcPr>
          <w:p w:rsidR="00EA6C39" w:rsidRPr="00A17E14" w:rsidRDefault="00EA6C39" w:rsidP="00A17E14">
            <w:pPr>
              <w:suppressAutoHyphens/>
              <w:jc w:val="both"/>
              <w:rPr>
                <w:rFonts w:ascii="Arial" w:hAnsi="Arial" w:cs="Arial"/>
                <w:b/>
              </w:rPr>
            </w:pPr>
            <w:r w:rsidRPr="00A17E14">
              <w:rPr>
                <w:rFonts w:ascii="Arial" w:hAnsi="Arial" w:cs="Arial"/>
                <w:b/>
              </w:rPr>
              <w:t>Объекты придорожного сервиса (4.9.1)</w:t>
            </w:r>
          </w:p>
          <w:p w:rsidR="00EA6C39" w:rsidRPr="00A17E14" w:rsidRDefault="00853F46" w:rsidP="00A17E14">
            <w:pPr>
              <w:suppressAutoHyphens/>
              <w:jc w:val="both"/>
              <w:rPr>
                <w:rFonts w:ascii="Arial" w:hAnsi="Arial" w:cs="Arial"/>
              </w:rPr>
            </w:pPr>
            <w:proofErr w:type="gramStart"/>
            <w:r w:rsidRPr="00A17E14">
              <w:rPr>
                <w:rFonts w:ascii="Arial" w:hAnsi="Arial" w:cs="Arial"/>
              </w:rPr>
              <w:t>(р</w:t>
            </w:r>
            <w:r w:rsidR="00EA6C39" w:rsidRPr="00A17E14">
              <w:rPr>
                <w:rFonts w:ascii="Arial" w:hAnsi="Arial" w:cs="Arial"/>
              </w:rPr>
              <w:t>азмещение автозаправочных станций (бензиновых,</w:t>
            </w:r>
            <w:proofErr w:type="gramEnd"/>
          </w:p>
          <w:p w:rsidR="00EA6C39" w:rsidRPr="00A17E14" w:rsidRDefault="00EA6C39" w:rsidP="00A17E14">
            <w:pPr>
              <w:suppressAutoHyphens/>
              <w:jc w:val="both"/>
              <w:rPr>
                <w:rFonts w:ascii="Arial" w:hAnsi="Arial" w:cs="Arial"/>
              </w:rPr>
            </w:pPr>
            <w:r w:rsidRPr="00A17E14">
              <w:rPr>
                <w:rFonts w:ascii="Arial" w:hAnsi="Arial" w:cs="Arial"/>
              </w:rPr>
              <w:t>газовых); размещение магазинов сопутствующей торговли,</w:t>
            </w:r>
          </w:p>
          <w:p w:rsidR="00EA6C39" w:rsidRPr="00A17E14" w:rsidRDefault="00EA6C39" w:rsidP="00A17E14">
            <w:pPr>
              <w:suppressAutoHyphens/>
              <w:jc w:val="both"/>
              <w:rPr>
                <w:rFonts w:ascii="Arial" w:hAnsi="Arial" w:cs="Arial"/>
              </w:rPr>
            </w:pPr>
            <w:r w:rsidRPr="00A17E14">
              <w:rPr>
                <w:rFonts w:ascii="Arial" w:hAnsi="Arial" w:cs="Arial"/>
              </w:rPr>
              <w:t>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r w:rsidR="00853F46" w:rsidRPr="00A17E14">
              <w:rPr>
                <w:rFonts w:ascii="Arial" w:hAnsi="Arial" w:cs="Arial"/>
              </w:rPr>
              <w:t>)</w:t>
            </w:r>
          </w:p>
        </w:tc>
        <w:tc>
          <w:tcPr>
            <w:tcW w:w="1754" w:type="pct"/>
          </w:tcPr>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1.Предельные (минимальные и (или) максимальные) размеры земельных участков:</w:t>
            </w:r>
            <w:r w:rsidRPr="00A17E14">
              <w:rPr>
                <w:i/>
                <w:sz w:val="24"/>
                <w:szCs w:val="24"/>
                <w:u w:val="single"/>
              </w:rPr>
              <w:t xml:space="preserve"> не подлежат установлению;</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3.Предельное количество этажей или предельная высота зданий, строений, сооружений– 2 этажа.</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 xml:space="preserve">4.Максимальный процент застройки в границах земельного участка </w:t>
            </w:r>
            <w:r w:rsidRPr="00A17E14">
              <w:rPr>
                <w:i/>
                <w:sz w:val="24"/>
                <w:szCs w:val="24"/>
                <w:u w:val="single"/>
              </w:rPr>
              <w:t>не подлежат установлению;</w:t>
            </w:r>
          </w:p>
        </w:tc>
      </w:tr>
    </w:tbl>
    <w:p w:rsidR="00EA6C39" w:rsidRPr="00A17E14" w:rsidRDefault="00EA6C39" w:rsidP="00A17E14">
      <w:pPr>
        <w:pStyle w:val="ab"/>
        <w:rPr>
          <w:rFonts w:ascii="Arial" w:hAnsi="Arial" w:cs="Arial"/>
          <w:b/>
          <w:i/>
          <w:lang w:val="ru-RU"/>
        </w:rPr>
      </w:pPr>
      <w:r w:rsidRPr="00A17E14">
        <w:rPr>
          <w:rFonts w:ascii="Arial" w:hAnsi="Arial" w:cs="Arial"/>
          <w:b/>
          <w:i/>
          <w:lang w:val="ru-RU"/>
        </w:rPr>
        <w:t>Ограничения использования земельных участков и объектов капитального строительства:</w:t>
      </w:r>
    </w:p>
    <w:p w:rsidR="00EA6C39" w:rsidRPr="00A17E14" w:rsidRDefault="00EA6C39" w:rsidP="00A17E14">
      <w:pPr>
        <w:pStyle w:val="ab"/>
        <w:rPr>
          <w:rFonts w:ascii="Arial" w:hAnsi="Arial" w:cs="Arial"/>
          <w:lang w:val="ru-RU"/>
        </w:rPr>
      </w:pPr>
      <w:r w:rsidRPr="00A17E14">
        <w:rPr>
          <w:rFonts w:ascii="Arial" w:hAnsi="Arial" w:cs="Arial"/>
          <w:lang w:val="ru-RU"/>
        </w:rPr>
        <w:t>Не подлежат установлению.</w:t>
      </w:r>
    </w:p>
    <w:p w:rsidR="00EA6C39" w:rsidRPr="00A17E14" w:rsidRDefault="00EA6C39" w:rsidP="00A17E14">
      <w:pPr>
        <w:pStyle w:val="3"/>
        <w:keepLines w:val="0"/>
        <w:suppressAutoHyphens/>
        <w:spacing w:before="0"/>
        <w:jc w:val="both"/>
        <w:rPr>
          <w:rFonts w:ascii="Arial" w:eastAsia="Times New Roman" w:hAnsi="Arial" w:cs="Arial"/>
          <w:bCs w:val="0"/>
          <w:color w:val="auto"/>
          <w:lang w:eastAsia="ar-SA"/>
        </w:rPr>
      </w:pPr>
      <w:bookmarkStart w:id="312" w:name="_Toc429415697"/>
      <w:bookmarkStart w:id="313" w:name="_Toc465861015"/>
      <w:bookmarkStart w:id="314" w:name="_Toc504661511"/>
      <w:r w:rsidRPr="00A17E14">
        <w:rPr>
          <w:rFonts w:ascii="Arial" w:eastAsia="Times New Roman" w:hAnsi="Arial" w:cs="Arial"/>
          <w:color w:val="auto"/>
          <w:lang w:eastAsia="ar-SA"/>
        </w:rPr>
        <w:t xml:space="preserve">Статья 31. </w:t>
      </w:r>
      <w:bookmarkEnd w:id="312"/>
      <w:bookmarkEnd w:id="313"/>
      <w:r w:rsidRPr="00A17E14">
        <w:rPr>
          <w:rFonts w:ascii="Arial" w:eastAsia="Times New Roman" w:hAnsi="Arial" w:cs="Arial"/>
          <w:color w:val="auto"/>
          <w:lang w:eastAsia="ar-SA"/>
        </w:rPr>
        <w:t>Градостроительный регламент на территориях зон сельскохозяйственного использования:</w:t>
      </w:r>
      <w:bookmarkEnd w:id="314"/>
    </w:p>
    <w:p w:rsidR="00EA6C39" w:rsidRPr="00D73655" w:rsidRDefault="00EA6C39" w:rsidP="00D73655">
      <w:pPr>
        <w:pStyle w:val="ab"/>
        <w:numPr>
          <w:ilvl w:val="0"/>
          <w:numId w:val="20"/>
        </w:numPr>
        <w:ind w:left="0"/>
        <w:jc w:val="center"/>
        <w:rPr>
          <w:rFonts w:ascii="Arial" w:hAnsi="Arial" w:cs="Arial"/>
          <w:b/>
          <w:i/>
          <w:sz w:val="26"/>
          <w:szCs w:val="26"/>
          <w:lang w:val="ru-RU"/>
        </w:rPr>
      </w:pPr>
      <w:r w:rsidRPr="00D73655">
        <w:rPr>
          <w:rFonts w:ascii="Arial" w:hAnsi="Arial" w:cs="Arial"/>
          <w:b/>
          <w:i/>
          <w:sz w:val="26"/>
          <w:szCs w:val="26"/>
          <w:lang w:val="ru-RU"/>
        </w:rPr>
        <w:t>Зона садоводства, огородничества и дачного хозяйства.</w:t>
      </w:r>
    </w:p>
    <w:p w:rsidR="00EA6C39" w:rsidRPr="00D73655" w:rsidRDefault="00EA6C39" w:rsidP="00D73655">
      <w:pPr>
        <w:pStyle w:val="ab"/>
        <w:jc w:val="center"/>
        <w:rPr>
          <w:rFonts w:ascii="Arial" w:hAnsi="Arial" w:cs="Arial"/>
          <w:b/>
          <w:i/>
          <w:sz w:val="26"/>
          <w:szCs w:val="26"/>
          <w:lang w:val="ru-RU"/>
        </w:rPr>
      </w:pPr>
      <w:r w:rsidRPr="00D73655">
        <w:rPr>
          <w:rFonts w:ascii="Arial" w:hAnsi="Arial" w:cs="Arial"/>
          <w:b/>
          <w:i/>
          <w:sz w:val="26"/>
          <w:szCs w:val="26"/>
          <w:lang w:val="ru-RU"/>
        </w:rPr>
        <w:t>Код обозначения зоны (индекс) – Сх3.</w:t>
      </w:r>
    </w:p>
    <w:p w:rsidR="00EA6C39" w:rsidRPr="00A17E14" w:rsidRDefault="00EA6C39" w:rsidP="00A17E14">
      <w:pPr>
        <w:pStyle w:val="ab"/>
        <w:rPr>
          <w:rStyle w:val="5"/>
          <w:rFonts w:ascii="Arial" w:hAnsi="Arial" w:cs="Arial"/>
          <w:b w:val="0"/>
          <w:sz w:val="24"/>
          <w:szCs w:val="24"/>
          <w:lang w:val="ru-RU"/>
        </w:rPr>
      </w:pPr>
      <w:r w:rsidRPr="00A17E14">
        <w:rPr>
          <w:rStyle w:val="5"/>
          <w:rFonts w:ascii="Arial" w:hAnsi="Arial" w:cs="Arial"/>
          <w:sz w:val="24"/>
          <w:szCs w:val="24"/>
          <w:lang w:val="ru-RU"/>
        </w:rPr>
        <w:t>Основные виды разрешенного использования земельных участков и объектов капитального строительства:</w:t>
      </w:r>
    </w:p>
    <w:tbl>
      <w:tblPr>
        <w:tblStyle w:val="af2"/>
        <w:tblW w:w="5000" w:type="pct"/>
        <w:tblLook w:val="04A0" w:firstRow="1" w:lastRow="0" w:firstColumn="1" w:lastColumn="0" w:noHBand="0" w:noVBand="1"/>
      </w:tblPr>
      <w:tblGrid>
        <w:gridCol w:w="7523"/>
        <w:gridCol w:w="7263"/>
      </w:tblGrid>
      <w:tr w:rsidR="00A17E14" w:rsidRPr="00A17E14" w:rsidTr="00D73655">
        <w:trPr>
          <w:trHeight w:val="336"/>
        </w:trPr>
        <w:tc>
          <w:tcPr>
            <w:tcW w:w="2544" w:type="pct"/>
          </w:tcPr>
          <w:p w:rsidR="00EA6C39" w:rsidRPr="00A17E14" w:rsidRDefault="00EA6C39" w:rsidP="00A17E14">
            <w:pPr>
              <w:suppressAutoHyphens/>
              <w:jc w:val="both"/>
              <w:rPr>
                <w:rFonts w:ascii="Arial" w:hAnsi="Arial" w:cs="Arial"/>
                <w:b/>
              </w:rPr>
            </w:pPr>
            <w:r w:rsidRPr="00A17E14">
              <w:rPr>
                <w:rFonts w:ascii="Arial" w:hAnsi="Arial" w:cs="Arial"/>
                <w:b/>
              </w:rPr>
              <w:t>Вид использования</w:t>
            </w:r>
          </w:p>
        </w:tc>
        <w:tc>
          <w:tcPr>
            <w:tcW w:w="2456" w:type="pct"/>
          </w:tcPr>
          <w:p w:rsidR="00EA6C39" w:rsidRPr="00A17E14" w:rsidRDefault="00EA6C39" w:rsidP="00A17E14">
            <w:pPr>
              <w:suppressAutoHyphens/>
              <w:jc w:val="both"/>
              <w:rPr>
                <w:rFonts w:ascii="Arial" w:hAnsi="Arial" w:cs="Arial"/>
              </w:rPr>
            </w:pPr>
            <w:r w:rsidRPr="00A17E14">
              <w:rPr>
                <w:rFonts w:ascii="Arial" w:hAnsi="Arial" w:cs="Arial"/>
                <w:b/>
              </w:rPr>
              <w:t>Предельные параметры разрешенного строительства, реконструкции объектов капитального строительства</w:t>
            </w:r>
          </w:p>
        </w:tc>
      </w:tr>
      <w:tr w:rsidR="00A17E14" w:rsidRPr="00A17E14" w:rsidTr="00D73655">
        <w:trPr>
          <w:trHeight w:val="70"/>
        </w:trPr>
        <w:tc>
          <w:tcPr>
            <w:tcW w:w="2544" w:type="pct"/>
          </w:tcPr>
          <w:p w:rsidR="00EA6C39" w:rsidRPr="00A17E14" w:rsidRDefault="00EA6C39" w:rsidP="00A17E14">
            <w:pPr>
              <w:suppressAutoHyphens/>
              <w:jc w:val="both"/>
              <w:rPr>
                <w:rFonts w:ascii="Arial" w:hAnsi="Arial" w:cs="Arial"/>
                <w:b/>
              </w:rPr>
            </w:pPr>
            <w:r w:rsidRPr="00A17E14">
              <w:rPr>
                <w:rFonts w:ascii="Arial" w:hAnsi="Arial" w:cs="Arial"/>
                <w:b/>
              </w:rPr>
              <w:t>Ведение огородничества (13.1)</w:t>
            </w:r>
          </w:p>
          <w:p w:rsidR="00EA6C39" w:rsidRPr="00A17E14" w:rsidRDefault="00853F46" w:rsidP="00A17E14">
            <w:pPr>
              <w:suppressAutoHyphens/>
              <w:jc w:val="both"/>
              <w:rPr>
                <w:rFonts w:ascii="Arial" w:hAnsi="Arial" w:cs="Arial"/>
              </w:rPr>
            </w:pPr>
            <w:r w:rsidRPr="00A17E14">
              <w:rPr>
                <w:rFonts w:ascii="Arial" w:hAnsi="Arial" w:cs="Arial"/>
              </w:rPr>
              <w:t>(-о</w:t>
            </w:r>
            <w:r w:rsidR="00EA6C39" w:rsidRPr="00A17E14">
              <w:rPr>
                <w:rFonts w:ascii="Arial" w:hAnsi="Arial" w:cs="Arial"/>
              </w:rPr>
              <w:t xml:space="preserve">существление деятельности, связанной с выращиванием </w:t>
            </w:r>
            <w:r w:rsidR="00EA6C39" w:rsidRPr="00A17E14">
              <w:rPr>
                <w:rFonts w:ascii="Arial" w:hAnsi="Arial" w:cs="Arial"/>
              </w:rPr>
              <w:lastRenderedPageBreak/>
              <w:t>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r w:rsidRPr="00A17E14">
              <w:rPr>
                <w:rFonts w:ascii="Arial" w:hAnsi="Arial" w:cs="Arial"/>
              </w:rPr>
              <w:t>)</w:t>
            </w:r>
          </w:p>
        </w:tc>
        <w:tc>
          <w:tcPr>
            <w:tcW w:w="2456" w:type="pct"/>
            <w:vMerge w:val="restart"/>
          </w:tcPr>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lastRenderedPageBreak/>
              <w:t xml:space="preserve">1.Предельные (минимальные и (или) максимальные) размеры </w:t>
            </w:r>
            <w:r w:rsidRPr="00A17E14">
              <w:rPr>
                <w:sz w:val="24"/>
                <w:szCs w:val="24"/>
              </w:rPr>
              <w:lastRenderedPageBreak/>
              <w:t>земельных участков:</w:t>
            </w:r>
          </w:p>
          <w:p w:rsidR="00EA6C39" w:rsidRPr="00A17E14" w:rsidRDefault="00EA6C39" w:rsidP="00A17E14">
            <w:pPr>
              <w:pStyle w:val="ConsNormal"/>
              <w:widowControl/>
              <w:spacing w:before="0"/>
              <w:ind w:left="0" w:right="0" w:firstLine="0"/>
              <w:rPr>
                <w:i/>
                <w:sz w:val="24"/>
                <w:szCs w:val="24"/>
                <w:u w:val="single"/>
              </w:rPr>
            </w:pPr>
            <w:r w:rsidRPr="00A17E14">
              <w:rPr>
                <w:i/>
                <w:sz w:val="24"/>
                <w:szCs w:val="24"/>
                <w:u w:val="single"/>
              </w:rPr>
              <w:t>не подлежат установлению;</w:t>
            </w:r>
          </w:p>
          <w:p w:rsidR="00EA6C39" w:rsidRPr="00A17E14" w:rsidRDefault="00EA6C39" w:rsidP="00A17E14">
            <w:pPr>
              <w:pStyle w:val="ConsNormal"/>
              <w:widowControl/>
              <w:spacing w:before="0"/>
              <w:ind w:left="0" w:right="0" w:firstLine="0"/>
              <w:rPr>
                <w:i/>
                <w:sz w:val="24"/>
                <w:szCs w:val="24"/>
                <w:u w:val="single"/>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 xml:space="preserve">3. Предельное количество этажей или предельная высота зданий, строений, сооружений – </w:t>
            </w:r>
            <w:r w:rsidRPr="00A17E14">
              <w:rPr>
                <w:i/>
                <w:sz w:val="24"/>
                <w:szCs w:val="24"/>
                <w:u w:val="single"/>
              </w:rPr>
              <w:t>12 м;</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 xml:space="preserve">4.Максимальный процент застройки в границах земельного участка – </w:t>
            </w:r>
            <w:r w:rsidRPr="00A17E14">
              <w:rPr>
                <w:i/>
                <w:sz w:val="24"/>
                <w:szCs w:val="24"/>
                <w:u w:val="single"/>
              </w:rPr>
              <w:t>не подлежат установлению</w:t>
            </w:r>
            <w:r w:rsidRPr="00A17E14">
              <w:rPr>
                <w:sz w:val="24"/>
                <w:szCs w:val="24"/>
              </w:rPr>
              <w:t>.</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5. Иные предельные параметры разрешенного строительства, реконструкции объектов капитального строительства:</w:t>
            </w:r>
          </w:p>
          <w:p w:rsidR="00EA6C39" w:rsidRPr="00A17E14" w:rsidRDefault="00EA6C39" w:rsidP="00A17E14">
            <w:pPr>
              <w:pStyle w:val="ac"/>
              <w:widowControl w:val="0"/>
              <w:numPr>
                <w:ilvl w:val="0"/>
                <w:numId w:val="12"/>
              </w:numPr>
              <w:tabs>
                <w:tab w:val="num" w:pos="360"/>
              </w:tabs>
              <w:autoSpaceDE w:val="0"/>
              <w:autoSpaceDN w:val="0"/>
              <w:adjustRightInd w:val="0"/>
              <w:spacing w:before="0" w:after="0"/>
              <w:ind w:left="0"/>
              <w:rPr>
                <w:rFonts w:ascii="Arial" w:eastAsia="Times New Roman" w:hAnsi="Arial" w:cs="Arial"/>
                <w:sz w:val="24"/>
                <w:szCs w:val="24"/>
              </w:rPr>
            </w:pPr>
            <w:r w:rsidRPr="00A17E14">
              <w:rPr>
                <w:rFonts w:ascii="Arial" w:eastAsia="Times New Roman" w:hAnsi="Arial" w:cs="Arial"/>
                <w:sz w:val="24"/>
                <w:szCs w:val="24"/>
              </w:rPr>
              <w:t>максимальная высота ограждения, устанавливаемого на границе со смежным земельным участком - 2 м, при этом данное ограждение, должно быть сетчатым или решетчатым с целью минимального затенения территории соседнего участка, по обоюдному письменному согласию владельцев соседних участков возможно устройство ограждений других типов;</w:t>
            </w:r>
          </w:p>
          <w:p w:rsidR="00EA6C39" w:rsidRPr="00A17E14" w:rsidRDefault="00EA6C39" w:rsidP="00A17E14">
            <w:pPr>
              <w:pStyle w:val="ac"/>
              <w:widowControl w:val="0"/>
              <w:numPr>
                <w:ilvl w:val="0"/>
                <w:numId w:val="12"/>
              </w:numPr>
              <w:tabs>
                <w:tab w:val="num" w:pos="360"/>
              </w:tabs>
              <w:autoSpaceDE w:val="0"/>
              <w:autoSpaceDN w:val="0"/>
              <w:adjustRightInd w:val="0"/>
              <w:spacing w:before="0" w:after="0"/>
              <w:ind w:left="0"/>
              <w:rPr>
                <w:rFonts w:ascii="Arial" w:eastAsia="Times New Roman" w:hAnsi="Arial" w:cs="Arial"/>
                <w:sz w:val="24"/>
                <w:szCs w:val="24"/>
              </w:rPr>
            </w:pPr>
            <w:r w:rsidRPr="00A17E14">
              <w:rPr>
                <w:rFonts w:ascii="Arial" w:eastAsia="Times New Roman" w:hAnsi="Arial" w:cs="Arial"/>
                <w:sz w:val="24"/>
                <w:szCs w:val="24"/>
              </w:rPr>
              <w:t>максимальная высота ограждения земельного участка со стороны улицы, проезда - 2 м, при этом допускаются глухие ограждения;</w:t>
            </w:r>
          </w:p>
          <w:p w:rsidR="00EA6C39" w:rsidRPr="00A17E14" w:rsidRDefault="00EA6C39" w:rsidP="00A17E14">
            <w:pPr>
              <w:pStyle w:val="ac"/>
              <w:widowControl w:val="0"/>
              <w:numPr>
                <w:ilvl w:val="0"/>
                <w:numId w:val="12"/>
              </w:numPr>
              <w:autoSpaceDE w:val="0"/>
              <w:autoSpaceDN w:val="0"/>
              <w:adjustRightInd w:val="0"/>
              <w:spacing w:before="0" w:after="0"/>
              <w:ind w:left="0"/>
              <w:rPr>
                <w:rFonts w:ascii="Arial" w:eastAsia="Times New Roman" w:hAnsi="Arial" w:cs="Arial"/>
                <w:sz w:val="24"/>
                <w:szCs w:val="24"/>
              </w:rPr>
            </w:pPr>
            <w:r w:rsidRPr="00A17E14">
              <w:rPr>
                <w:rFonts w:ascii="Arial" w:eastAsia="Times New Roman" w:hAnsi="Arial" w:cs="Arial"/>
                <w:sz w:val="24"/>
                <w:szCs w:val="24"/>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EA6C39" w:rsidRPr="00A17E14" w:rsidRDefault="00EA6C39" w:rsidP="00A17E14">
            <w:pPr>
              <w:pStyle w:val="ac"/>
              <w:widowControl w:val="0"/>
              <w:numPr>
                <w:ilvl w:val="0"/>
                <w:numId w:val="12"/>
              </w:numPr>
              <w:autoSpaceDE w:val="0"/>
              <w:autoSpaceDN w:val="0"/>
              <w:adjustRightInd w:val="0"/>
              <w:spacing w:before="0" w:after="0"/>
              <w:ind w:left="0"/>
              <w:rPr>
                <w:rFonts w:ascii="Arial" w:hAnsi="Arial" w:cs="Arial"/>
                <w:sz w:val="24"/>
                <w:szCs w:val="24"/>
              </w:rPr>
            </w:pPr>
            <w:r w:rsidRPr="00A17E14">
              <w:rPr>
                <w:rFonts w:ascii="Arial" w:eastAsia="Times New Roman" w:hAnsi="Arial" w:cs="Arial"/>
                <w:sz w:val="24"/>
                <w:szCs w:val="24"/>
              </w:rPr>
              <w:t>допускается блокировка жилых домов, а также хозяйственных построек на смежных земельных участках по взаимному согласию их собственников с учетом противопожарных требований</w:t>
            </w:r>
          </w:p>
        </w:tc>
      </w:tr>
      <w:tr w:rsidR="00A17E14" w:rsidRPr="00A17E14" w:rsidTr="00D73655">
        <w:trPr>
          <w:trHeight w:val="70"/>
        </w:trPr>
        <w:tc>
          <w:tcPr>
            <w:tcW w:w="2544" w:type="pct"/>
          </w:tcPr>
          <w:p w:rsidR="00EA6C39" w:rsidRPr="00A17E14" w:rsidRDefault="00853F46" w:rsidP="00A17E14">
            <w:pPr>
              <w:suppressAutoHyphens/>
              <w:jc w:val="both"/>
              <w:rPr>
                <w:rFonts w:ascii="Arial" w:hAnsi="Arial" w:cs="Arial"/>
                <w:b/>
              </w:rPr>
            </w:pPr>
            <w:r w:rsidRPr="00A17E14">
              <w:rPr>
                <w:rFonts w:ascii="Arial" w:hAnsi="Arial" w:cs="Arial"/>
                <w:b/>
              </w:rPr>
              <w:lastRenderedPageBreak/>
              <w:t>Ведение садоводства (13.2)</w:t>
            </w:r>
          </w:p>
          <w:p w:rsidR="00EA6C39" w:rsidRPr="00A17E14" w:rsidRDefault="00853F46" w:rsidP="00A17E14">
            <w:pPr>
              <w:suppressAutoHyphens/>
              <w:jc w:val="both"/>
              <w:rPr>
                <w:rFonts w:ascii="Arial" w:hAnsi="Arial" w:cs="Arial"/>
              </w:rPr>
            </w:pPr>
            <w:r w:rsidRPr="00A17E14">
              <w:rPr>
                <w:rFonts w:ascii="Arial" w:hAnsi="Arial" w:cs="Arial"/>
              </w:rPr>
              <w:t>(-о</w:t>
            </w:r>
            <w:r w:rsidR="00EA6C39" w:rsidRPr="00A17E14">
              <w:rPr>
                <w:rFonts w:ascii="Arial" w:hAnsi="Arial" w:cs="Arial"/>
              </w:rPr>
              <w:t>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r w:rsidRPr="00A17E14">
              <w:rPr>
                <w:rFonts w:ascii="Arial" w:hAnsi="Arial" w:cs="Arial"/>
              </w:rPr>
              <w:t>)</w:t>
            </w:r>
          </w:p>
        </w:tc>
        <w:tc>
          <w:tcPr>
            <w:tcW w:w="2456" w:type="pct"/>
            <w:vMerge/>
          </w:tcPr>
          <w:p w:rsidR="00EA6C39" w:rsidRPr="00A17E14" w:rsidRDefault="00EA6C39" w:rsidP="00A17E14">
            <w:pPr>
              <w:pStyle w:val="ac"/>
              <w:widowControl w:val="0"/>
              <w:numPr>
                <w:ilvl w:val="0"/>
                <w:numId w:val="12"/>
              </w:numPr>
              <w:autoSpaceDE w:val="0"/>
              <w:autoSpaceDN w:val="0"/>
              <w:adjustRightInd w:val="0"/>
              <w:spacing w:before="0" w:after="0"/>
              <w:ind w:left="0"/>
              <w:rPr>
                <w:rFonts w:ascii="Arial" w:eastAsia="Times New Roman" w:hAnsi="Arial" w:cs="Arial"/>
                <w:sz w:val="24"/>
                <w:szCs w:val="24"/>
              </w:rPr>
            </w:pPr>
          </w:p>
        </w:tc>
      </w:tr>
      <w:tr w:rsidR="00A17E14" w:rsidRPr="00A17E14" w:rsidTr="00D73655">
        <w:trPr>
          <w:trHeight w:val="70"/>
        </w:trPr>
        <w:tc>
          <w:tcPr>
            <w:tcW w:w="2544" w:type="pct"/>
          </w:tcPr>
          <w:p w:rsidR="00EA6C39" w:rsidRPr="00A17E14" w:rsidRDefault="00EA6C39" w:rsidP="00A17E14">
            <w:pPr>
              <w:suppressAutoHyphens/>
              <w:jc w:val="both"/>
              <w:rPr>
                <w:rFonts w:ascii="Arial" w:hAnsi="Arial" w:cs="Arial"/>
                <w:b/>
              </w:rPr>
            </w:pPr>
            <w:r w:rsidRPr="00A17E14">
              <w:rPr>
                <w:rFonts w:ascii="Arial" w:hAnsi="Arial" w:cs="Arial"/>
                <w:b/>
              </w:rPr>
              <w:t>Ведение дачного хозяйства (13.3)</w:t>
            </w:r>
          </w:p>
          <w:p w:rsidR="00EA6C39" w:rsidRPr="00A17E14" w:rsidRDefault="00853F46" w:rsidP="00A17E14">
            <w:pPr>
              <w:suppressAutoHyphens/>
              <w:jc w:val="both"/>
              <w:rPr>
                <w:rFonts w:ascii="Arial" w:hAnsi="Arial" w:cs="Arial"/>
              </w:rPr>
            </w:pPr>
            <w:r w:rsidRPr="00A17E14">
              <w:rPr>
                <w:rFonts w:ascii="Arial" w:hAnsi="Arial" w:cs="Arial"/>
              </w:rPr>
              <w:t>(-р</w:t>
            </w:r>
            <w:r w:rsidR="00EA6C39" w:rsidRPr="00A17E14">
              <w:rPr>
                <w:rFonts w:ascii="Arial" w:hAnsi="Arial" w:cs="Arial"/>
              </w:rPr>
              <w:t>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r w:rsidRPr="00A17E14">
              <w:rPr>
                <w:rFonts w:ascii="Arial" w:hAnsi="Arial" w:cs="Arial"/>
              </w:rPr>
              <w:t>)</w:t>
            </w:r>
          </w:p>
        </w:tc>
        <w:tc>
          <w:tcPr>
            <w:tcW w:w="2456" w:type="pct"/>
            <w:vMerge/>
          </w:tcPr>
          <w:p w:rsidR="00EA6C39" w:rsidRPr="00A17E14" w:rsidRDefault="00EA6C39" w:rsidP="00A17E14">
            <w:pPr>
              <w:autoSpaceDE w:val="0"/>
              <w:autoSpaceDN w:val="0"/>
              <w:adjustRightInd w:val="0"/>
              <w:ind w:firstLine="431"/>
              <w:jc w:val="both"/>
              <w:rPr>
                <w:rFonts w:ascii="Arial" w:hAnsi="Arial" w:cs="Arial"/>
              </w:rPr>
            </w:pPr>
          </w:p>
        </w:tc>
      </w:tr>
    </w:tbl>
    <w:p w:rsidR="00EA6C39" w:rsidRPr="00A17E14" w:rsidRDefault="00EA6C39" w:rsidP="00A17E14">
      <w:pPr>
        <w:pStyle w:val="ab"/>
        <w:rPr>
          <w:rStyle w:val="5"/>
          <w:rFonts w:ascii="Arial" w:hAnsi="Arial" w:cs="Arial"/>
          <w:b w:val="0"/>
          <w:sz w:val="24"/>
          <w:szCs w:val="24"/>
          <w:lang w:val="ru-RU"/>
        </w:rPr>
      </w:pPr>
      <w:r w:rsidRPr="00A17E14">
        <w:rPr>
          <w:rStyle w:val="5"/>
          <w:rFonts w:ascii="Arial" w:hAnsi="Arial" w:cs="Arial"/>
          <w:sz w:val="24"/>
          <w:szCs w:val="24"/>
          <w:lang w:val="ru-RU"/>
        </w:rPr>
        <w:t>Вспомогательные виды разрешенного использования (код вида разрешенного использования):</w:t>
      </w:r>
    </w:p>
    <w:p w:rsidR="00EA6C39" w:rsidRPr="00A17E14" w:rsidRDefault="00EA6C39" w:rsidP="00A17E14">
      <w:pPr>
        <w:pStyle w:val="ab"/>
        <w:numPr>
          <w:ilvl w:val="0"/>
          <w:numId w:val="1"/>
        </w:numPr>
        <w:ind w:left="0"/>
        <w:rPr>
          <w:rFonts w:ascii="Arial" w:hAnsi="Arial" w:cs="Arial"/>
          <w:lang w:val="ru-RU"/>
        </w:rPr>
      </w:pPr>
      <w:r w:rsidRPr="00A17E14">
        <w:rPr>
          <w:rFonts w:ascii="Arial" w:hAnsi="Arial" w:cs="Arial"/>
          <w:lang w:val="ru-RU"/>
        </w:rPr>
        <w:t>Не подлежат установлению.</w:t>
      </w:r>
    </w:p>
    <w:p w:rsidR="00EA6C39" w:rsidRPr="00A17E14" w:rsidRDefault="00EA6C39" w:rsidP="00A17E14">
      <w:pPr>
        <w:pStyle w:val="ab"/>
        <w:rPr>
          <w:rStyle w:val="5"/>
          <w:rFonts w:ascii="Arial" w:hAnsi="Arial" w:cs="Arial"/>
          <w:b w:val="0"/>
          <w:sz w:val="24"/>
          <w:szCs w:val="24"/>
          <w:lang w:val="ru-RU"/>
        </w:rPr>
      </w:pPr>
      <w:r w:rsidRPr="00A17E14">
        <w:rPr>
          <w:rStyle w:val="5"/>
          <w:rFonts w:ascii="Arial" w:hAnsi="Arial" w:cs="Arial"/>
          <w:sz w:val="24"/>
          <w:szCs w:val="24"/>
          <w:lang w:val="ru-RU"/>
        </w:rPr>
        <w:lastRenderedPageBreak/>
        <w:t>Условно разрешенные виды использования (код вида разрешенного использования):</w:t>
      </w:r>
    </w:p>
    <w:p w:rsidR="00EA6C39" w:rsidRPr="00A17E14" w:rsidRDefault="00EA6C39" w:rsidP="00A17E14">
      <w:pPr>
        <w:pStyle w:val="ab"/>
        <w:numPr>
          <w:ilvl w:val="0"/>
          <w:numId w:val="1"/>
        </w:numPr>
        <w:ind w:left="0"/>
        <w:rPr>
          <w:rFonts w:ascii="Arial" w:hAnsi="Arial" w:cs="Arial"/>
          <w:lang w:val="ru-RU"/>
        </w:rPr>
      </w:pPr>
      <w:r w:rsidRPr="00A17E14">
        <w:rPr>
          <w:rFonts w:ascii="Arial" w:hAnsi="Arial" w:cs="Arial"/>
          <w:lang w:val="ru-RU"/>
        </w:rPr>
        <w:t>Не подлежат установлению.</w:t>
      </w:r>
    </w:p>
    <w:p w:rsidR="00EA6C39" w:rsidRPr="00A17E14" w:rsidRDefault="00EA6C39" w:rsidP="00A17E14">
      <w:pPr>
        <w:pStyle w:val="ab"/>
        <w:rPr>
          <w:rFonts w:ascii="Arial" w:hAnsi="Arial" w:cs="Arial"/>
          <w:b/>
          <w:i/>
          <w:lang w:val="ru-RU"/>
        </w:rPr>
      </w:pPr>
      <w:r w:rsidRPr="00A17E14">
        <w:rPr>
          <w:rFonts w:ascii="Arial" w:hAnsi="Arial" w:cs="Arial"/>
          <w:b/>
          <w:i/>
          <w:lang w:val="ru-RU"/>
        </w:rPr>
        <w:t>Ограничения использования земельных участков и объектов капитального строительства:</w:t>
      </w:r>
    </w:p>
    <w:p w:rsidR="00EA6C39" w:rsidRPr="00A17E14" w:rsidRDefault="00EA6C39" w:rsidP="00A17E14">
      <w:pPr>
        <w:pStyle w:val="ab"/>
        <w:numPr>
          <w:ilvl w:val="0"/>
          <w:numId w:val="17"/>
        </w:numPr>
        <w:ind w:left="0"/>
        <w:rPr>
          <w:rFonts w:ascii="Arial" w:hAnsi="Arial" w:cs="Arial"/>
          <w:lang w:val="ru-RU"/>
        </w:rPr>
      </w:pPr>
      <w:proofErr w:type="spellStart"/>
      <w:r w:rsidRPr="00A17E14">
        <w:rPr>
          <w:rFonts w:ascii="Arial" w:hAnsi="Arial" w:cs="Arial"/>
          <w:lang w:val="ru-RU"/>
        </w:rPr>
        <w:t>Водоохранная</w:t>
      </w:r>
      <w:proofErr w:type="spellEnd"/>
      <w:r w:rsidRPr="00A17E14">
        <w:rPr>
          <w:rFonts w:ascii="Arial" w:hAnsi="Arial" w:cs="Arial"/>
          <w:lang w:val="ru-RU"/>
        </w:rPr>
        <w:t xml:space="preserve"> зона;</w:t>
      </w:r>
    </w:p>
    <w:p w:rsidR="00EA6C39" w:rsidRPr="00A17E14" w:rsidRDefault="00EA6C39" w:rsidP="00A17E14">
      <w:pPr>
        <w:pStyle w:val="ab"/>
        <w:numPr>
          <w:ilvl w:val="0"/>
          <w:numId w:val="17"/>
        </w:numPr>
        <w:ind w:left="0"/>
        <w:rPr>
          <w:rFonts w:ascii="Arial" w:hAnsi="Arial" w:cs="Arial"/>
          <w:lang w:val="ru-RU"/>
        </w:rPr>
      </w:pPr>
      <w:r w:rsidRPr="00A17E14">
        <w:rPr>
          <w:rFonts w:ascii="Arial" w:hAnsi="Arial" w:cs="Arial"/>
          <w:lang w:val="ru-RU"/>
        </w:rPr>
        <w:t>Прибрежная защитная полоса;</w:t>
      </w:r>
    </w:p>
    <w:p w:rsidR="00EA6C39" w:rsidRPr="00A17E14" w:rsidRDefault="00EA6C39" w:rsidP="00A17E14">
      <w:pPr>
        <w:pStyle w:val="ab"/>
        <w:numPr>
          <w:ilvl w:val="0"/>
          <w:numId w:val="17"/>
        </w:numPr>
        <w:ind w:left="0"/>
        <w:rPr>
          <w:rFonts w:ascii="Arial" w:hAnsi="Arial" w:cs="Arial"/>
          <w:lang w:val="ru-RU"/>
        </w:rPr>
      </w:pPr>
      <w:r w:rsidRPr="00A17E14">
        <w:rPr>
          <w:rFonts w:ascii="Arial" w:hAnsi="Arial" w:cs="Arial"/>
          <w:lang w:val="ru-RU"/>
        </w:rPr>
        <w:t>Зона санитарной охраны источников питьевого водоснабжения;</w:t>
      </w:r>
    </w:p>
    <w:p w:rsidR="00EA6C39" w:rsidRPr="00A17E14" w:rsidRDefault="00EA6C39" w:rsidP="00A17E14">
      <w:pPr>
        <w:pStyle w:val="ab"/>
        <w:numPr>
          <w:ilvl w:val="0"/>
          <w:numId w:val="17"/>
        </w:numPr>
        <w:ind w:left="0"/>
        <w:rPr>
          <w:rFonts w:ascii="Arial" w:hAnsi="Arial" w:cs="Arial"/>
          <w:lang w:val="ru-RU"/>
        </w:rPr>
      </w:pPr>
      <w:r w:rsidRPr="00A17E14">
        <w:rPr>
          <w:rFonts w:ascii="Arial" w:hAnsi="Arial" w:cs="Arial"/>
          <w:lang w:val="ru-RU"/>
        </w:rPr>
        <w:t>Придорожные полосы.</w:t>
      </w:r>
    </w:p>
    <w:p w:rsidR="00EA6C39" w:rsidRPr="00A17E14" w:rsidRDefault="00EA6C39" w:rsidP="00A17E14">
      <w:pPr>
        <w:pStyle w:val="ab"/>
        <w:rPr>
          <w:rFonts w:ascii="Arial" w:hAnsi="Arial" w:cs="Arial"/>
          <w:lang w:val="ru-RU"/>
        </w:rPr>
      </w:pPr>
      <w:r w:rsidRPr="00A17E14">
        <w:rPr>
          <w:rFonts w:ascii="Arial" w:hAnsi="Arial" w:cs="Arial"/>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EA6C39" w:rsidRPr="00A17E14" w:rsidRDefault="00EA6C39" w:rsidP="00A17E14">
      <w:pPr>
        <w:pStyle w:val="3"/>
        <w:keepLines w:val="0"/>
        <w:suppressAutoHyphens/>
        <w:spacing w:before="0"/>
        <w:jc w:val="both"/>
        <w:rPr>
          <w:rFonts w:ascii="Arial" w:eastAsia="Times New Roman" w:hAnsi="Arial" w:cs="Arial"/>
          <w:bCs w:val="0"/>
          <w:color w:val="auto"/>
          <w:lang w:eastAsia="ar-SA"/>
        </w:rPr>
      </w:pPr>
      <w:bookmarkStart w:id="315" w:name="_Toc410315220"/>
      <w:bookmarkStart w:id="316" w:name="_Toc424120779"/>
      <w:bookmarkStart w:id="317" w:name="_Toc429415698"/>
      <w:bookmarkStart w:id="318" w:name="_Toc465861016"/>
      <w:bookmarkStart w:id="319" w:name="_Toc504661512"/>
      <w:r w:rsidRPr="00A17E14">
        <w:rPr>
          <w:rFonts w:ascii="Arial" w:eastAsia="Times New Roman" w:hAnsi="Arial" w:cs="Arial"/>
          <w:color w:val="auto"/>
          <w:lang w:eastAsia="ar-SA"/>
        </w:rPr>
        <w:t xml:space="preserve">Статья 32. </w:t>
      </w:r>
      <w:bookmarkEnd w:id="315"/>
      <w:bookmarkEnd w:id="316"/>
      <w:bookmarkEnd w:id="317"/>
      <w:r w:rsidRPr="00A17E14">
        <w:rPr>
          <w:rFonts w:ascii="Arial" w:eastAsia="Times New Roman" w:hAnsi="Arial" w:cs="Arial"/>
          <w:color w:val="auto"/>
          <w:lang w:eastAsia="ar-SA"/>
        </w:rPr>
        <w:t>Градостроительные регламенты на территориях зон специального назначения</w:t>
      </w:r>
      <w:bookmarkEnd w:id="318"/>
      <w:bookmarkEnd w:id="319"/>
    </w:p>
    <w:p w:rsidR="00EA6C39" w:rsidRPr="00A17E14" w:rsidRDefault="00EA6C39" w:rsidP="00A17E14">
      <w:pPr>
        <w:pStyle w:val="ab"/>
        <w:ind w:firstLine="567"/>
        <w:rPr>
          <w:rFonts w:ascii="Arial" w:hAnsi="Arial" w:cs="Arial"/>
          <w:bCs/>
          <w:iCs/>
          <w:lang w:val="ru-RU"/>
        </w:rPr>
      </w:pPr>
      <w:r w:rsidRPr="00A17E14">
        <w:rPr>
          <w:rFonts w:ascii="Arial" w:hAnsi="Arial" w:cs="Arial"/>
          <w:bCs/>
          <w:iCs/>
          <w:lang w:val="ru-RU"/>
        </w:rPr>
        <w:t>В состав территорий специального назначения могут включаться зоны, занятые кладбищами,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EA6C39" w:rsidRPr="00A17E14" w:rsidRDefault="00EA6C39" w:rsidP="00A17E14">
      <w:pPr>
        <w:pStyle w:val="ab"/>
        <w:rPr>
          <w:rFonts w:ascii="Arial" w:hAnsi="Arial" w:cs="Arial"/>
          <w:b/>
          <w:i/>
          <w:lang w:val="ru-RU"/>
        </w:rPr>
      </w:pPr>
    </w:p>
    <w:p w:rsidR="00EA6C39" w:rsidRPr="00D73655" w:rsidRDefault="00EA6C39" w:rsidP="00D73655">
      <w:pPr>
        <w:pStyle w:val="ab"/>
        <w:jc w:val="center"/>
        <w:rPr>
          <w:rFonts w:ascii="Arial" w:hAnsi="Arial" w:cs="Arial"/>
          <w:b/>
          <w:i/>
          <w:sz w:val="26"/>
          <w:szCs w:val="26"/>
          <w:lang w:val="ru-RU"/>
        </w:rPr>
      </w:pPr>
      <w:r w:rsidRPr="00D73655">
        <w:rPr>
          <w:rFonts w:ascii="Arial" w:hAnsi="Arial" w:cs="Arial"/>
          <w:b/>
          <w:i/>
          <w:sz w:val="26"/>
          <w:szCs w:val="26"/>
          <w:lang w:val="ru-RU"/>
        </w:rPr>
        <w:t>Зона специального назначения, связанная с государственными объектами</w:t>
      </w:r>
    </w:p>
    <w:p w:rsidR="00EA6C39" w:rsidRPr="00D73655" w:rsidRDefault="00EA6C39" w:rsidP="00D73655">
      <w:pPr>
        <w:pStyle w:val="ab"/>
        <w:jc w:val="center"/>
        <w:rPr>
          <w:rFonts w:ascii="Arial" w:hAnsi="Arial" w:cs="Arial"/>
          <w:b/>
          <w:i/>
          <w:sz w:val="26"/>
          <w:szCs w:val="26"/>
          <w:lang w:val="ru-RU"/>
        </w:rPr>
      </w:pPr>
      <w:r w:rsidRPr="00D73655">
        <w:rPr>
          <w:rFonts w:ascii="Arial" w:hAnsi="Arial" w:cs="Arial"/>
          <w:b/>
          <w:i/>
          <w:sz w:val="26"/>
          <w:szCs w:val="26"/>
          <w:lang w:val="ru-RU"/>
        </w:rPr>
        <w:t>Код обозначения зоны (индекс) – Сп</w:t>
      </w:r>
      <w:proofErr w:type="gramStart"/>
      <w:r w:rsidRPr="00D73655">
        <w:rPr>
          <w:rFonts w:ascii="Arial" w:hAnsi="Arial" w:cs="Arial"/>
          <w:b/>
          <w:i/>
          <w:sz w:val="26"/>
          <w:szCs w:val="26"/>
          <w:lang w:val="ru-RU"/>
        </w:rPr>
        <w:t>2</w:t>
      </w:r>
      <w:proofErr w:type="gramEnd"/>
      <w:r w:rsidRPr="00D73655">
        <w:rPr>
          <w:rFonts w:ascii="Arial" w:hAnsi="Arial" w:cs="Arial"/>
          <w:b/>
          <w:i/>
          <w:sz w:val="26"/>
          <w:szCs w:val="26"/>
          <w:lang w:val="ru-RU"/>
        </w:rPr>
        <w:t>.</w:t>
      </w:r>
    </w:p>
    <w:p w:rsidR="00EA6C39" w:rsidRPr="00A17E14" w:rsidRDefault="00EA6C39" w:rsidP="00A17E14">
      <w:pPr>
        <w:pStyle w:val="ab"/>
        <w:rPr>
          <w:rFonts w:ascii="Arial" w:hAnsi="Arial" w:cs="Arial"/>
          <w:bCs/>
          <w:i/>
          <w:iCs/>
          <w:u w:val="single"/>
          <w:shd w:val="clear" w:color="auto" w:fill="FFFFFF"/>
          <w:lang w:val="ru-RU" w:bidi="ar-SA"/>
        </w:rPr>
      </w:pPr>
      <w:r w:rsidRPr="00A17E14">
        <w:rPr>
          <w:rStyle w:val="5"/>
          <w:rFonts w:ascii="Arial" w:hAnsi="Arial" w:cs="Arial"/>
          <w:sz w:val="24"/>
          <w:szCs w:val="24"/>
          <w:lang w:val="ru-RU"/>
        </w:rPr>
        <w:t>Основные виды разрешенного использования земельных участков и объектов капитального строительства:</w:t>
      </w:r>
    </w:p>
    <w:tbl>
      <w:tblPr>
        <w:tblStyle w:val="af2"/>
        <w:tblW w:w="5000" w:type="pct"/>
        <w:tblLook w:val="04A0" w:firstRow="1" w:lastRow="0" w:firstColumn="1" w:lastColumn="0" w:noHBand="0" w:noVBand="1"/>
      </w:tblPr>
      <w:tblGrid>
        <w:gridCol w:w="9466"/>
        <w:gridCol w:w="5320"/>
      </w:tblGrid>
      <w:tr w:rsidR="00A17E14" w:rsidRPr="00A17E14" w:rsidTr="00D73655">
        <w:trPr>
          <w:trHeight w:val="1005"/>
        </w:trPr>
        <w:tc>
          <w:tcPr>
            <w:tcW w:w="3201" w:type="pct"/>
          </w:tcPr>
          <w:p w:rsidR="00EA6C39" w:rsidRPr="00A17E14" w:rsidRDefault="00EA6C39" w:rsidP="00A17E14">
            <w:pPr>
              <w:suppressAutoHyphens/>
              <w:jc w:val="both"/>
              <w:rPr>
                <w:rFonts w:ascii="Arial" w:hAnsi="Arial" w:cs="Arial"/>
                <w:b/>
              </w:rPr>
            </w:pPr>
            <w:r w:rsidRPr="00A17E14">
              <w:rPr>
                <w:rFonts w:ascii="Arial" w:hAnsi="Arial" w:cs="Arial"/>
                <w:b/>
              </w:rPr>
              <w:t>Обеспечение деятельности по исполнению наказаний (8.4)</w:t>
            </w:r>
          </w:p>
          <w:p w:rsidR="00EA6C39" w:rsidRPr="00A17E14" w:rsidRDefault="00752F7F" w:rsidP="00A17E14">
            <w:pPr>
              <w:suppressAutoHyphens/>
              <w:jc w:val="both"/>
              <w:rPr>
                <w:rFonts w:ascii="Arial" w:hAnsi="Arial" w:cs="Arial"/>
              </w:rPr>
            </w:pPr>
            <w:r w:rsidRPr="00A17E14">
              <w:rPr>
                <w:rFonts w:ascii="Arial" w:hAnsi="Arial" w:cs="Arial"/>
              </w:rPr>
              <w:t>(-р</w:t>
            </w:r>
            <w:r w:rsidR="00EA6C39" w:rsidRPr="00A17E14">
              <w:rPr>
                <w:rFonts w:ascii="Arial" w:hAnsi="Arial" w:cs="Arial"/>
              </w:rPr>
              <w:t>азмещение объектов капитального строительства для создания мест лишения свободы (следственные изоляторы, тюрьмы, поселения)</w:t>
            </w:r>
            <w:r w:rsidRPr="00A17E14">
              <w:rPr>
                <w:rFonts w:ascii="Arial" w:hAnsi="Arial" w:cs="Arial"/>
              </w:rPr>
              <w:t>)</w:t>
            </w:r>
          </w:p>
        </w:tc>
        <w:tc>
          <w:tcPr>
            <w:tcW w:w="1799" w:type="pct"/>
            <w:vMerge w:val="restart"/>
          </w:tcPr>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1.Предельные (минимальные и (или) максимальные) размеры земельных участков:</w:t>
            </w:r>
          </w:p>
          <w:p w:rsidR="00EA6C39" w:rsidRPr="00A17E14" w:rsidRDefault="00EA6C39" w:rsidP="00A17E14">
            <w:pPr>
              <w:pStyle w:val="ConsNormal"/>
              <w:widowControl/>
              <w:spacing w:before="0"/>
              <w:ind w:left="0" w:right="0" w:firstLine="0"/>
              <w:rPr>
                <w:i/>
                <w:sz w:val="24"/>
                <w:szCs w:val="24"/>
                <w:u w:val="single"/>
              </w:rPr>
            </w:pPr>
            <w:r w:rsidRPr="00A17E14">
              <w:rPr>
                <w:i/>
                <w:sz w:val="24"/>
                <w:szCs w:val="24"/>
                <w:u w:val="single"/>
              </w:rPr>
              <w:t>не подлежат установлению;</w:t>
            </w:r>
          </w:p>
          <w:p w:rsidR="00EA6C39" w:rsidRPr="00A17E14" w:rsidRDefault="00EA6C39" w:rsidP="00A17E14">
            <w:pPr>
              <w:pStyle w:val="ConsNormal"/>
              <w:widowControl/>
              <w:spacing w:before="0"/>
              <w:ind w:left="0" w:right="0" w:firstLine="0"/>
              <w:rPr>
                <w:i/>
                <w:sz w:val="24"/>
                <w:szCs w:val="24"/>
                <w:u w:val="single"/>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 xml:space="preserve">3. Предельное количество этажей или предельная высота зданий, строений, сооружений – </w:t>
            </w:r>
            <w:r w:rsidRPr="00A17E14">
              <w:rPr>
                <w:i/>
                <w:sz w:val="24"/>
                <w:szCs w:val="24"/>
                <w:u w:val="single"/>
              </w:rPr>
              <w:t>не подлежат установлению;</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 xml:space="preserve">4.Максимальный процент застройки в границах земельного участка – </w:t>
            </w:r>
            <w:r w:rsidRPr="00A17E14">
              <w:rPr>
                <w:i/>
                <w:sz w:val="24"/>
                <w:szCs w:val="24"/>
                <w:u w:val="single"/>
              </w:rPr>
              <w:t>не подлежат установлению</w:t>
            </w:r>
            <w:r w:rsidRPr="00A17E14">
              <w:rPr>
                <w:sz w:val="24"/>
                <w:szCs w:val="24"/>
              </w:rPr>
              <w:t>.</w:t>
            </w:r>
          </w:p>
        </w:tc>
      </w:tr>
      <w:tr w:rsidR="00A17E14" w:rsidRPr="00A17E14" w:rsidTr="00D73655">
        <w:trPr>
          <w:trHeight w:val="2013"/>
        </w:trPr>
        <w:tc>
          <w:tcPr>
            <w:tcW w:w="3201" w:type="pct"/>
          </w:tcPr>
          <w:p w:rsidR="00EA6C39" w:rsidRPr="00A17E14" w:rsidRDefault="00EA6C39" w:rsidP="00A17E14">
            <w:pPr>
              <w:suppressAutoHyphens/>
              <w:jc w:val="both"/>
              <w:rPr>
                <w:rFonts w:ascii="Arial" w:hAnsi="Arial" w:cs="Arial"/>
                <w:b/>
              </w:rPr>
            </w:pPr>
            <w:r w:rsidRPr="00A17E14">
              <w:rPr>
                <w:rFonts w:ascii="Arial" w:hAnsi="Arial" w:cs="Arial"/>
                <w:b/>
              </w:rPr>
              <w:t>Обеспечение внутреннего правопорядка (8.3)</w:t>
            </w:r>
          </w:p>
          <w:p w:rsidR="00EA6C39" w:rsidRPr="00A17E14" w:rsidRDefault="00752F7F" w:rsidP="00A17E14">
            <w:pPr>
              <w:suppressAutoHyphens/>
              <w:jc w:val="both"/>
              <w:rPr>
                <w:rFonts w:ascii="Arial" w:hAnsi="Arial" w:cs="Arial"/>
              </w:rPr>
            </w:pPr>
            <w:r w:rsidRPr="00A17E14">
              <w:rPr>
                <w:rFonts w:ascii="Arial" w:hAnsi="Arial" w:cs="Arial"/>
              </w:rPr>
              <w:t>(-р</w:t>
            </w:r>
            <w:r w:rsidR="00EA6C39" w:rsidRPr="00A17E14">
              <w:rPr>
                <w:rFonts w:ascii="Arial" w:hAnsi="Arial" w:cs="Arial"/>
              </w:rPr>
              <w:t>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r w:rsidRPr="00A17E14">
              <w:rPr>
                <w:rFonts w:ascii="Arial" w:hAnsi="Arial" w:cs="Arial"/>
              </w:rPr>
              <w:t>)</w:t>
            </w:r>
          </w:p>
        </w:tc>
        <w:tc>
          <w:tcPr>
            <w:tcW w:w="1799" w:type="pct"/>
            <w:vMerge/>
          </w:tcPr>
          <w:p w:rsidR="00EA6C39" w:rsidRPr="00A17E14" w:rsidRDefault="00EA6C39" w:rsidP="00A17E14">
            <w:pPr>
              <w:pStyle w:val="ConsNormal"/>
              <w:widowControl/>
              <w:numPr>
                <w:ilvl w:val="0"/>
                <w:numId w:val="12"/>
              </w:numPr>
              <w:spacing w:before="0"/>
              <w:ind w:left="0" w:right="0"/>
              <w:rPr>
                <w:sz w:val="24"/>
                <w:szCs w:val="24"/>
              </w:rPr>
            </w:pPr>
          </w:p>
        </w:tc>
      </w:tr>
    </w:tbl>
    <w:p w:rsidR="00EA6C39" w:rsidRPr="00A17E14" w:rsidRDefault="00EA6C39" w:rsidP="00A17E14">
      <w:pPr>
        <w:pStyle w:val="ab"/>
        <w:rPr>
          <w:rStyle w:val="5"/>
          <w:rFonts w:ascii="Arial" w:hAnsi="Arial" w:cs="Arial"/>
          <w:b w:val="0"/>
          <w:sz w:val="24"/>
          <w:szCs w:val="24"/>
          <w:lang w:val="ru-RU"/>
        </w:rPr>
      </w:pPr>
      <w:r w:rsidRPr="00A17E14">
        <w:rPr>
          <w:rStyle w:val="5"/>
          <w:rFonts w:ascii="Arial" w:hAnsi="Arial" w:cs="Arial"/>
          <w:sz w:val="24"/>
          <w:szCs w:val="24"/>
          <w:lang w:val="ru-RU"/>
        </w:rPr>
        <w:t>Вспомогательные виды разрешенного использования:</w:t>
      </w:r>
    </w:p>
    <w:p w:rsidR="00EA6C39" w:rsidRPr="00A17E14" w:rsidRDefault="00EA6C39" w:rsidP="00A17E14">
      <w:pPr>
        <w:pStyle w:val="ab"/>
        <w:numPr>
          <w:ilvl w:val="0"/>
          <w:numId w:val="1"/>
        </w:numPr>
        <w:ind w:left="0"/>
        <w:rPr>
          <w:rFonts w:ascii="Arial" w:hAnsi="Arial" w:cs="Arial"/>
          <w:lang w:val="ru-RU"/>
        </w:rPr>
      </w:pPr>
      <w:r w:rsidRPr="00A17E14">
        <w:rPr>
          <w:rFonts w:ascii="Arial" w:hAnsi="Arial" w:cs="Arial"/>
          <w:lang w:val="ru-RU"/>
        </w:rPr>
        <w:lastRenderedPageBreak/>
        <w:t>Не подлежат установлению.</w:t>
      </w:r>
    </w:p>
    <w:p w:rsidR="00EA6C39" w:rsidRPr="00A17E14" w:rsidRDefault="00EA6C39" w:rsidP="00A17E14">
      <w:pPr>
        <w:pStyle w:val="ab"/>
        <w:rPr>
          <w:rStyle w:val="5"/>
          <w:rFonts w:ascii="Arial" w:hAnsi="Arial" w:cs="Arial"/>
          <w:b w:val="0"/>
          <w:sz w:val="24"/>
          <w:szCs w:val="24"/>
          <w:lang w:val="ru-RU"/>
        </w:rPr>
      </w:pPr>
      <w:r w:rsidRPr="00A17E14">
        <w:rPr>
          <w:rStyle w:val="5"/>
          <w:rFonts w:ascii="Arial" w:hAnsi="Arial" w:cs="Arial"/>
          <w:sz w:val="24"/>
          <w:szCs w:val="24"/>
          <w:lang w:val="ru-RU"/>
        </w:rPr>
        <w:t>Условно разрешенные виды использования земельных участков и объектов капитального строительства:</w:t>
      </w:r>
    </w:p>
    <w:p w:rsidR="00EA6C39" w:rsidRPr="00A17E14" w:rsidRDefault="00EA6C39" w:rsidP="00A17E14">
      <w:pPr>
        <w:pStyle w:val="ab"/>
        <w:numPr>
          <w:ilvl w:val="0"/>
          <w:numId w:val="1"/>
        </w:numPr>
        <w:ind w:left="0"/>
        <w:rPr>
          <w:rFonts w:ascii="Arial" w:hAnsi="Arial" w:cs="Arial"/>
          <w:lang w:val="ru-RU"/>
        </w:rPr>
      </w:pPr>
      <w:r w:rsidRPr="00A17E14">
        <w:rPr>
          <w:rFonts w:ascii="Arial" w:hAnsi="Arial" w:cs="Arial"/>
          <w:lang w:val="ru-RU"/>
        </w:rPr>
        <w:t>Не подлежат установлению.</w:t>
      </w:r>
    </w:p>
    <w:p w:rsidR="00EA6C39" w:rsidRPr="00A17E14" w:rsidRDefault="00EA6C39" w:rsidP="00A17E14">
      <w:pPr>
        <w:pStyle w:val="ab"/>
        <w:rPr>
          <w:rFonts w:ascii="Arial" w:hAnsi="Arial" w:cs="Arial"/>
          <w:b/>
          <w:i/>
          <w:lang w:val="ru-RU"/>
        </w:rPr>
      </w:pPr>
      <w:r w:rsidRPr="00A17E14">
        <w:rPr>
          <w:rFonts w:ascii="Arial" w:hAnsi="Arial" w:cs="Arial"/>
          <w:b/>
          <w:i/>
          <w:lang w:val="ru-RU"/>
        </w:rPr>
        <w:t>Ограничения использования земельных участков и объектов капитального строительства:</w:t>
      </w:r>
    </w:p>
    <w:p w:rsidR="00EA6C39" w:rsidRPr="00A17E14" w:rsidRDefault="00EA6C39" w:rsidP="00A17E14">
      <w:pPr>
        <w:pStyle w:val="ab"/>
        <w:rPr>
          <w:rFonts w:ascii="Arial" w:hAnsi="Arial" w:cs="Arial"/>
          <w:lang w:val="ru-RU"/>
        </w:rPr>
      </w:pPr>
      <w:r w:rsidRPr="00A17E14">
        <w:rPr>
          <w:rFonts w:ascii="Arial" w:hAnsi="Arial" w:cs="Arial"/>
          <w:lang w:val="ru-RU"/>
        </w:rPr>
        <w:t>Не подлежат установлению.</w:t>
      </w:r>
    </w:p>
    <w:p w:rsidR="00EA6C39" w:rsidRPr="00A17E14" w:rsidRDefault="00EA6C39" w:rsidP="00A17E14">
      <w:pPr>
        <w:pStyle w:val="3"/>
        <w:keepLines w:val="0"/>
        <w:suppressAutoHyphens/>
        <w:spacing w:before="0"/>
        <w:jc w:val="both"/>
        <w:rPr>
          <w:rFonts w:ascii="Arial" w:eastAsia="Times New Roman" w:hAnsi="Arial" w:cs="Arial"/>
          <w:bCs w:val="0"/>
          <w:color w:val="auto"/>
          <w:lang w:eastAsia="ar-SA"/>
        </w:rPr>
      </w:pPr>
      <w:bookmarkStart w:id="320" w:name="_Toc429415699"/>
      <w:bookmarkStart w:id="321" w:name="_Toc465861017"/>
      <w:bookmarkStart w:id="322" w:name="_Toc504661513"/>
      <w:r w:rsidRPr="00A17E14">
        <w:rPr>
          <w:rFonts w:ascii="Arial" w:eastAsia="Times New Roman" w:hAnsi="Arial" w:cs="Arial"/>
          <w:color w:val="auto"/>
          <w:lang w:eastAsia="ar-SA"/>
        </w:rPr>
        <w:t xml:space="preserve">Статья 33. Градостроительные регламенты на территориях зон </w:t>
      </w:r>
      <w:bookmarkEnd w:id="320"/>
      <w:bookmarkEnd w:id="321"/>
      <w:r w:rsidRPr="00A17E14">
        <w:rPr>
          <w:rFonts w:ascii="Arial" w:eastAsia="Times New Roman" w:hAnsi="Arial" w:cs="Arial"/>
          <w:color w:val="auto"/>
          <w:lang w:eastAsia="ar-SA"/>
        </w:rPr>
        <w:t>рекреационных назначений</w:t>
      </w:r>
      <w:bookmarkEnd w:id="322"/>
    </w:p>
    <w:p w:rsidR="00EA6C39" w:rsidRPr="00A17E14" w:rsidRDefault="00EA6C39" w:rsidP="00A17E14">
      <w:pPr>
        <w:pStyle w:val="ab"/>
        <w:rPr>
          <w:rFonts w:ascii="Arial" w:hAnsi="Arial" w:cs="Arial"/>
          <w:b/>
          <w:i/>
          <w:lang w:val="ru-RU"/>
        </w:rPr>
      </w:pPr>
      <w:r w:rsidRPr="00A17E14">
        <w:rPr>
          <w:rFonts w:ascii="Arial" w:hAnsi="Arial" w:cs="Arial"/>
          <w:b/>
          <w:i/>
          <w:lang w:val="ru-RU"/>
        </w:rPr>
        <w:t>Зона рекреационного назначения</w:t>
      </w:r>
    </w:p>
    <w:p w:rsidR="00EA6C39" w:rsidRPr="00A17E14" w:rsidRDefault="00EA6C39" w:rsidP="00A17E14">
      <w:pPr>
        <w:pStyle w:val="ab"/>
        <w:rPr>
          <w:rFonts w:ascii="Arial" w:hAnsi="Arial" w:cs="Arial"/>
          <w:b/>
          <w:i/>
          <w:lang w:val="ru-RU"/>
        </w:rPr>
      </w:pPr>
      <w:r w:rsidRPr="00A17E14">
        <w:rPr>
          <w:rFonts w:ascii="Arial" w:hAnsi="Arial" w:cs="Arial"/>
          <w:b/>
          <w:i/>
          <w:lang w:val="ru-RU"/>
        </w:rPr>
        <w:t>Кодовое обозначение зоны (индекс)- Р.</w:t>
      </w:r>
    </w:p>
    <w:p w:rsidR="00EA6C39" w:rsidRPr="00A17E14" w:rsidRDefault="00EA6C39" w:rsidP="00A17E14">
      <w:pPr>
        <w:pStyle w:val="ab"/>
        <w:rPr>
          <w:rStyle w:val="5"/>
          <w:rFonts w:ascii="Arial" w:hAnsi="Arial" w:cs="Arial"/>
          <w:b w:val="0"/>
          <w:sz w:val="24"/>
          <w:szCs w:val="24"/>
          <w:lang w:val="ru-RU"/>
        </w:rPr>
      </w:pPr>
      <w:r w:rsidRPr="00A17E14">
        <w:rPr>
          <w:rStyle w:val="5"/>
          <w:rFonts w:ascii="Arial" w:hAnsi="Arial" w:cs="Arial"/>
          <w:sz w:val="24"/>
          <w:szCs w:val="24"/>
          <w:lang w:val="ru-RU"/>
        </w:rPr>
        <w:t>Основные виды разрешенного использования земельных участков и объектов капитального строительства:</w:t>
      </w:r>
    </w:p>
    <w:tbl>
      <w:tblPr>
        <w:tblStyle w:val="af2"/>
        <w:tblW w:w="5000" w:type="pct"/>
        <w:tblLook w:val="04A0" w:firstRow="1" w:lastRow="0" w:firstColumn="1" w:lastColumn="0" w:noHBand="0" w:noVBand="1"/>
      </w:tblPr>
      <w:tblGrid>
        <w:gridCol w:w="9700"/>
        <w:gridCol w:w="5086"/>
      </w:tblGrid>
      <w:tr w:rsidR="00A17E14" w:rsidRPr="00A17E14" w:rsidTr="00D73655">
        <w:trPr>
          <w:trHeight w:val="336"/>
        </w:trPr>
        <w:tc>
          <w:tcPr>
            <w:tcW w:w="3280" w:type="pct"/>
          </w:tcPr>
          <w:p w:rsidR="00EA6C39" w:rsidRPr="00A17E14" w:rsidRDefault="00EA6C39" w:rsidP="00A17E14">
            <w:pPr>
              <w:suppressAutoHyphens/>
              <w:jc w:val="both"/>
              <w:rPr>
                <w:rFonts w:ascii="Arial" w:hAnsi="Arial" w:cs="Arial"/>
                <w:b/>
              </w:rPr>
            </w:pPr>
            <w:r w:rsidRPr="00A17E14">
              <w:rPr>
                <w:rFonts w:ascii="Arial" w:hAnsi="Arial" w:cs="Arial"/>
                <w:b/>
              </w:rPr>
              <w:t>Вид использования</w:t>
            </w:r>
          </w:p>
        </w:tc>
        <w:tc>
          <w:tcPr>
            <w:tcW w:w="1720" w:type="pct"/>
          </w:tcPr>
          <w:p w:rsidR="00EA6C39" w:rsidRPr="00A17E14" w:rsidRDefault="00EA6C39" w:rsidP="00A17E14">
            <w:pPr>
              <w:suppressAutoHyphens/>
              <w:jc w:val="both"/>
              <w:rPr>
                <w:rFonts w:ascii="Arial" w:hAnsi="Arial" w:cs="Arial"/>
              </w:rPr>
            </w:pPr>
            <w:r w:rsidRPr="00A17E14">
              <w:rPr>
                <w:rFonts w:ascii="Arial" w:hAnsi="Arial" w:cs="Arial"/>
                <w:b/>
              </w:rPr>
              <w:t>Предельные параметры разрешенного строительства, реконструкции объектов капитального строительства</w:t>
            </w:r>
          </w:p>
        </w:tc>
      </w:tr>
      <w:tr w:rsidR="00A17E14" w:rsidRPr="00A17E14" w:rsidTr="00D73655">
        <w:trPr>
          <w:trHeight w:val="1966"/>
        </w:trPr>
        <w:tc>
          <w:tcPr>
            <w:tcW w:w="3280" w:type="pct"/>
          </w:tcPr>
          <w:p w:rsidR="00EA6C39" w:rsidRPr="00A17E14" w:rsidRDefault="00EA6C39" w:rsidP="00A17E14">
            <w:pPr>
              <w:suppressAutoHyphens/>
              <w:jc w:val="both"/>
              <w:rPr>
                <w:rFonts w:ascii="Arial" w:hAnsi="Arial" w:cs="Arial"/>
                <w:b/>
              </w:rPr>
            </w:pPr>
            <w:r w:rsidRPr="00A17E14">
              <w:rPr>
                <w:rFonts w:ascii="Arial" w:hAnsi="Arial" w:cs="Arial"/>
                <w:b/>
              </w:rPr>
              <w:t>Спорт (5.1)</w:t>
            </w:r>
          </w:p>
          <w:p w:rsidR="00EA6C39" w:rsidRPr="00A17E14" w:rsidRDefault="00752F7F" w:rsidP="00A17E14">
            <w:pPr>
              <w:autoSpaceDE w:val="0"/>
              <w:autoSpaceDN w:val="0"/>
              <w:adjustRightInd w:val="0"/>
              <w:jc w:val="both"/>
              <w:rPr>
                <w:rFonts w:ascii="Arial" w:hAnsi="Arial" w:cs="Arial"/>
              </w:rPr>
            </w:pPr>
            <w:proofErr w:type="gramStart"/>
            <w:r w:rsidRPr="00A17E14">
              <w:rPr>
                <w:rFonts w:ascii="Arial" w:hAnsi="Arial" w:cs="Arial"/>
              </w:rPr>
              <w:t>(-р</w:t>
            </w:r>
            <w:r w:rsidR="00EA6C39" w:rsidRPr="00A17E14">
              <w:rPr>
                <w:rFonts w:ascii="Arial" w:hAnsi="Arial" w:cs="Arial"/>
              </w:rPr>
              <w:t>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r w:rsidR="00EA6C39" w:rsidRPr="00A17E14">
              <w:rPr>
                <w:rFonts w:ascii="Arial" w:hAnsi="Arial" w:cs="Arial"/>
              </w:rPr>
              <w:t xml:space="preserve"> размещение спортивных баз и лагерей</w:t>
            </w:r>
            <w:r w:rsidRPr="00A17E14">
              <w:rPr>
                <w:rFonts w:ascii="Arial" w:hAnsi="Arial" w:cs="Arial"/>
              </w:rPr>
              <w:t>)</w:t>
            </w:r>
          </w:p>
        </w:tc>
        <w:tc>
          <w:tcPr>
            <w:tcW w:w="1720" w:type="pct"/>
          </w:tcPr>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1.Предельные (минимальные и (или) максимальные) размеры земельных участков:</w:t>
            </w:r>
          </w:p>
          <w:p w:rsidR="00EA6C39" w:rsidRPr="00A17E14" w:rsidRDefault="00EA6C39" w:rsidP="00A17E14">
            <w:pPr>
              <w:pStyle w:val="ConsNormal"/>
              <w:widowControl/>
              <w:spacing w:before="0"/>
              <w:ind w:left="0" w:right="0" w:firstLine="0"/>
              <w:rPr>
                <w:i/>
                <w:sz w:val="24"/>
                <w:szCs w:val="24"/>
                <w:u w:val="single"/>
              </w:rPr>
            </w:pPr>
            <w:r w:rsidRPr="00A17E14">
              <w:rPr>
                <w:i/>
                <w:sz w:val="24"/>
                <w:szCs w:val="24"/>
                <w:u w:val="single"/>
              </w:rPr>
              <w:t>не подлежат установлению</w:t>
            </w:r>
          </w:p>
          <w:p w:rsidR="00EA6C39" w:rsidRPr="00A17E14" w:rsidRDefault="00EA6C39" w:rsidP="00A17E14">
            <w:pPr>
              <w:pStyle w:val="ConsNormal"/>
              <w:widowControl/>
              <w:spacing w:before="0"/>
              <w:ind w:left="0" w:right="0" w:firstLine="0"/>
              <w:rPr>
                <w:i/>
                <w:sz w:val="24"/>
                <w:szCs w:val="24"/>
                <w:u w:val="single"/>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r w:rsidRPr="00A17E14">
              <w:rPr>
                <w:sz w:val="24"/>
                <w:szCs w:val="24"/>
              </w:rPr>
              <w:t>.</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3. Предельное количество этажей или предельная высота зданий, строений, сооружений – 3 этажа.</w:t>
            </w:r>
          </w:p>
          <w:p w:rsidR="00EA6C39" w:rsidRPr="00A17E14" w:rsidRDefault="00EA6C39" w:rsidP="00A17E14">
            <w:pPr>
              <w:pStyle w:val="ConsNormal"/>
              <w:numPr>
                <w:ilvl w:val="0"/>
                <w:numId w:val="12"/>
              </w:numPr>
              <w:spacing w:before="0"/>
              <w:ind w:left="0" w:right="0"/>
              <w:rPr>
                <w:sz w:val="24"/>
                <w:szCs w:val="24"/>
              </w:rPr>
            </w:pPr>
            <w:r w:rsidRPr="00A17E14">
              <w:rPr>
                <w:sz w:val="24"/>
                <w:szCs w:val="24"/>
              </w:rPr>
              <w:t>4.Максимальный процент застройки в границах земельного участка – 80 %.</w:t>
            </w:r>
          </w:p>
        </w:tc>
      </w:tr>
      <w:tr w:rsidR="00A17E14" w:rsidRPr="00A17E14" w:rsidTr="00D73655">
        <w:trPr>
          <w:trHeight w:val="1412"/>
        </w:trPr>
        <w:tc>
          <w:tcPr>
            <w:tcW w:w="3280" w:type="pct"/>
          </w:tcPr>
          <w:p w:rsidR="00EA6C39" w:rsidRPr="00A17E14" w:rsidRDefault="00EA6C39" w:rsidP="00A17E14">
            <w:pPr>
              <w:suppressAutoHyphens/>
              <w:jc w:val="both"/>
              <w:rPr>
                <w:rFonts w:ascii="Arial" w:hAnsi="Arial" w:cs="Arial"/>
                <w:b/>
              </w:rPr>
            </w:pPr>
            <w:r w:rsidRPr="00A17E14">
              <w:rPr>
                <w:rFonts w:ascii="Arial" w:hAnsi="Arial" w:cs="Arial"/>
                <w:b/>
              </w:rPr>
              <w:t>Природно-познавательный туризм (5.2)</w:t>
            </w:r>
          </w:p>
          <w:p w:rsidR="00EA6C39" w:rsidRPr="00A17E14" w:rsidRDefault="00752F7F" w:rsidP="00A17E14">
            <w:pPr>
              <w:suppressAutoHyphens/>
              <w:jc w:val="both"/>
              <w:rPr>
                <w:rFonts w:ascii="Arial" w:hAnsi="Arial" w:cs="Arial"/>
              </w:rPr>
            </w:pPr>
            <w:r w:rsidRPr="00A17E14">
              <w:rPr>
                <w:rFonts w:ascii="Arial" w:hAnsi="Arial" w:cs="Arial"/>
              </w:rPr>
              <w:t>(-р</w:t>
            </w:r>
            <w:r w:rsidR="00EA6C39" w:rsidRPr="00A17E14">
              <w:rPr>
                <w:rFonts w:ascii="Arial" w:hAnsi="Arial" w:cs="Arial"/>
              </w:rPr>
              <w:t xml:space="preserve">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w:t>
            </w:r>
            <w:proofErr w:type="spellStart"/>
            <w:r w:rsidR="00EA6C39" w:rsidRPr="00A17E14">
              <w:rPr>
                <w:rFonts w:ascii="Arial" w:hAnsi="Arial" w:cs="Arial"/>
              </w:rPr>
              <w:t>спознавательными</w:t>
            </w:r>
            <w:proofErr w:type="spellEnd"/>
            <w:r w:rsidR="00EA6C39" w:rsidRPr="00A17E14">
              <w:rPr>
                <w:rFonts w:ascii="Arial" w:hAnsi="Arial" w:cs="Arial"/>
              </w:rPr>
              <w:t xml:space="preserve"> сведениями об окружающей природной среде; осуществление необходимых природоохранных и </w:t>
            </w:r>
            <w:proofErr w:type="spellStart"/>
            <w:r w:rsidR="00EA6C39" w:rsidRPr="00A17E14">
              <w:rPr>
                <w:rFonts w:ascii="Arial" w:hAnsi="Arial" w:cs="Arial"/>
              </w:rPr>
              <w:t>природовосстановительных</w:t>
            </w:r>
            <w:proofErr w:type="spellEnd"/>
            <w:r w:rsidR="00EA6C39" w:rsidRPr="00A17E14">
              <w:rPr>
                <w:rFonts w:ascii="Arial" w:hAnsi="Arial" w:cs="Arial"/>
              </w:rPr>
              <w:t xml:space="preserve"> мероприятий</w:t>
            </w:r>
            <w:r w:rsidRPr="00A17E14">
              <w:rPr>
                <w:rFonts w:ascii="Arial" w:hAnsi="Arial" w:cs="Arial"/>
              </w:rPr>
              <w:t>)</w:t>
            </w:r>
          </w:p>
        </w:tc>
        <w:tc>
          <w:tcPr>
            <w:tcW w:w="1720" w:type="pct"/>
            <w:vMerge w:val="restart"/>
          </w:tcPr>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1.Предельные (минимальные и (или) максимальные) размеры земельных участков:</w:t>
            </w:r>
          </w:p>
          <w:p w:rsidR="00EA6C39" w:rsidRPr="00A17E14" w:rsidRDefault="00EA6C39" w:rsidP="00A17E14">
            <w:pPr>
              <w:pStyle w:val="ConsNormal"/>
              <w:widowControl/>
              <w:spacing w:before="0"/>
              <w:ind w:left="0" w:right="0" w:firstLine="0"/>
              <w:rPr>
                <w:i/>
                <w:sz w:val="24"/>
                <w:szCs w:val="24"/>
                <w:u w:val="single"/>
              </w:rPr>
            </w:pPr>
            <w:r w:rsidRPr="00A17E14">
              <w:rPr>
                <w:i/>
                <w:sz w:val="24"/>
                <w:szCs w:val="24"/>
                <w:u w:val="single"/>
              </w:rPr>
              <w:t>не подлежат установлению;</w:t>
            </w:r>
          </w:p>
          <w:p w:rsidR="00EA6C39" w:rsidRPr="00A17E14" w:rsidRDefault="00EA6C39" w:rsidP="00A17E14">
            <w:pPr>
              <w:pStyle w:val="ConsNormal"/>
              <w:widowControl/>
              <w:spacing w:before="0"/>
              <w:ind w:left="0" w:right="0" w:firstLine="0"/>
              <w:rPr>
                <w:i/>
                <w:sz w:val="24"/>
                <w:szCs w:val="24"/>
                <w:u w:val="single"/>
              </w:rPr>
            </w:pPr>
            <w:r w:rsidRPr="00A17E14">
              <w:rPr>
                <w:sz w:val="24"/>
                <w:szCs w:val="24"/>
              </w:rPr>
              <w:t xml:space="preserve">2.Минимальные отступы от границ </w:t>
            </w:r>
            <w:r w:rsidRPr="00A17E14">
              <w:rPr>
                <w:sz w:val="24"/>
                <w:szCs w:val="24"/>
              </w:rPr>
              <w:lastRenderedPageBreak/>
              <w:t xml:space="preserve">земельных участков – </w:t>
            </w:r>
            <w:r w:rsidRPr="00A17E14">
              <w:rPr>
                <w:i/>
                <w:sz w:val="24"/>
                <w:szCs w:val="24"/>
                <w:u w:val="single"/>
              </w:rPr>
              <w:t>не подлежат установлению;</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 xml:space="preserve">3. Предельное количество этажей или предельная высота зданий, строений, сооружений – </w:t>
            </w:r>
            <w:r w:rsidRPr="00A17E14">
              <w:rPr>
                <w:i/>
                <w:sz w:val="24"/>
                <w:szCs w:val="24"/>
                <w:u w:val="single"/>
              </w:rPr>
              <w:t>не подлежат установлению;</w:t>
            </w:r>
          </w:p>
          <w:p w:rsidR="00EA6C39" w:rsidRPr="00A17E14" w:rsidRDefault="00EA6C39" w:rsidP="00A17E14">
            <w:pPr>
              <w:pStyle w:val="ac"/>
              <w:numPr>
                <w:ilvl w:val="0"/>
                <w:numId w:val="12"/>
              </w:numPr>
              <w:suppressAutoHyphens/>
              <w:spacing w:before="0" w:after="0"/>
              <w:ind w:left="0"/>
              <w:rPr>
                <w:rFonts w:ascii="Arial" w:eastAsia="Times New Roman" w:hAnsi="Arial" w:cs="Arial"/>
                <w:sz w:val="24"/>
                <w:szCs w:val="24"/>
              </w:rPr>
            </w:pPr>
            <w:r w:rsidRPr="00A17E14">
              <w:rPr>
                <w:rFonts w:ascii="Arial" w:hAnsi="Arial" w:cs="Arial"/>
                <w:sz w:val="24"/>
                <w:szCs w:val="24"/>
              </w:rPr>
              <w:t xml:space="preserve">4.Максимальный процент застройки в границах земельного участка – </w:t>
            </w:r>
            <w:r w:rsidRPr="00A17E14">
              <w:rPr>
                <w:rFonts w:ascii="Arial" w:hAnsi="Arial" w:cs="Arial"/>
                <w:i/>
                <w:sz w:val="24"/>
                <w:szCs w:val="24"/>
                <w:u w:val="single"/>
              </w:rPr>
              <w:t>не подлежат установлению</w:t>
            </w:r>
            <w:r w:rsidRPr="00A17E14">
              <w:rPr>
                <w:rFonts w:ascii="Arial" w:hAnsi="Arial" w:cs="Arial"/>
                <w:sz w:val="24"/>
                <w:szCs w:val="24"/>
              </w:rPr>
              <w:t>.</w:t>
            </w:r>
          </w:p>
        </w:tc>
      </w:tr>
      <w:tr w:rsidR="00A17E14" w:rsidRPr="00A17E14" w:rsidTr="00D73655">
        <w:trPr>
          <w:trHeight w:val="2790"/>
        </w:trPr>
        <w:tc>
          <w:tcPr>
            <w:tcW w:w="3280" w:type="pct"/>
          </w:tcPr>
          <w:p w:rsidR="00752F7F" w:rsidRPr="00A17E14" w:rsidRDefault="00752F7F" w:rsidP="00A17E14">
            <w:pPr>
              <w:suppressAutoHyphens/>
              <w:jc w:val="both"/>
              <w:rPr>
                <w:rFonts w:ascii="Arial" w:hAnsi="Arial" w:cs="Arial"/>
                <w:b/>
              </w:rPr>
            </w:pPr>
            <w:r w:rsidRPr="00A17E14">
              <w:rPr>
                <w:rFonts w:ascii="Arial" w:hAnsi="Arial" w:cs="Arial"/>
                <w:b/>
              </w:rPr>
              <w:lastRenderedPageBreak/>
              <w:t>Туристическое обслуживание (5.2.1)</w:t>
            </w:r>
          </w:p>
          <w:p w:rsidR="00752F7F" w:rsidRPr="00A17E14" w:rsidRDefault="00752F7F" w:rsidP="00A17E14">
            <w:pPr>
              <w:suppressAutoHyphens/>
              <w:jc w:val="both"/>
              <w:rPr>
                <w:rFonts w:ascii="Arial" w:hAnsi="Arial" w:cs="Arial"/>
              </w:rPr>
            </w:pPr>
            <w:r w:rsidRPr="00A17E14">
              <w:rPr>
                <w:rFonts w:ascii="Arial" w:hAnsi="Arial" w:cs="Arial"/>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720" w:type="pct"/>
            <w:vMerge/>
          </w:tcPr>
          <w:p w:rsidR="00752F7F" w:rsidRPr="00A17E14" w:rsidRDefault="00752F7F" w:rsidP="00A17E14">
            <w:pPr>
              <w:suppressAutoHyphens/>
              <w:jc w:val="both"/>
              <w:rPr>
                <w:rFonts w:ascii="Arial" w:hAnsi="Arial" w:cs="Arial"/>
              </w:rPr>
            </w:pPr>
          </w:p>
        </w:tc>
      </w:tr>
      <w:tr w:rsidR="00A17E14" w:rsidRPr="00A17E14" w:rsidTr="00D73655">
        <w:trPr>
          <w:trHeight w:val="70"/>
        </w:trPr>
        <w:tc>
          <w:tcPr>
            <w:tcW w:w="3280" w:type="pct"/>
          </w:tcPr>
          <w:p w:rsidR="00EA6C39" w:rsidRPr="00A17E14" w:rsidRDefault="00EA6C39" w:rsidP="00A17E14">
            <w:pPr>
              <w:suppressAutoHyphens/>
              <w:jc w:val="both"/>
              <w:rPr>
                <w:rFonts w:ascii="Arial" w:hAnsi="Arial" w:cs="Arial"/>
                <w:b/>
              </w:rPr>
            </w:pPr>
            <w:r w:rsidRPr="00A17E14">
              <w:rPr>
                <w:rFonts w:ascii="Arial" w:hAnsi="Arial" w:cs="Arial"/>
                <w:b/>
              </w:rPr>
              <w:lastRenderedPageBreak/>
              <w:t>Обслуживание автотранспорта (4.9)</w:t>
            </w:r>
          </w:p>
          <w:p w:rsidR="00EA6C39" w:rsidRPr="00A17E14" w:rsidRDefault="00EA6C39" w:rsidP="00A17E14">
            <w:pPr>
              <w:suppressAutoHyphens/>
              <w:jc w:val="both"/>
              <w:rPr>
                <w:rFonts w:ascii="Arial" w:hAnsi="Arial" w:cs="Arial"/>
              </w:rPr>
            </w:pPr>
            <w:r w:rsidRPr="00A17E14">
              <w:rPr>
                <w:rFonts w:ascii="Arial" w:hAnsi="Arial" w:cs="Arial"/>
              </w:rPr>
              <w:t>(</w:t>
            </w:r>
            <w:r w:rsidR="00752F7F" w:rsidRPr="00A17E14">
              <w:rPr>
                <w:rFonts w:ascii="Arial" w:hAnsi="Arial" w:cs="Arial"/>
              </w:rPr>
              <w:t>-</w:t>
            </w:r>
            <w:r w:rsidRPr="00A17E14">
              <w:rPr>
                <w:rFonts w:ascii="Arial" w:hAnsi="Arial" w:cs="Arial"/>
              </w:rPr>
              <w:t>размещение постоянных или временных гаражей с несколькими стояночными местами, стоянок (парковок), гаражей, в том числе многоярусных)</w:t>
            </w:r>
          </w:p>
        </w:tc>
        <w:tc>
          <w:tcPr>
            <w:tcW w:w="1720" w:type="pct"/>
            <w:vMerge w:val="restart"/>
          </w:tcPr>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1.Предельные (минимальные и (или) максимальные) размеры земельных участков:</w:t>
            </w:r>
            <w:r w:rsidRPr="00A17E14">
              <w:rPr>
                <w:i/>
                <w:sz w:val="24"/>
                <w:szCs w:val="24"/>
                <w:u w:val="single"/>
              </w:rPr>
              <w:t xml:space="preserve"> не подлежат установлению;</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3.Предельное количество этажей или предельная высота зданий, строений, сооружений– 2 этажа.</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 xml:space="preserve">4.Максимальный процент застройки в границах земельного участка </w:t>
            </w:r>
            <w:r w:rsidRPr="00A17E14">
              <w:rPr>
                <w:i/>
                <w:sz w:val="24"/>
                <w:szCs w:val="24"/>
                <w:u w:val="single"/>
              </w:rPr>
              <w:t>не подлежат установлению;</w:t>
            </w:r>
          </w:p>
        </w:tc>
      </w:tr>
      <w:tr w:rsidR="00EA6C39" w:rsidRPr="00A17E14" w:rsidTr="00D73655">
        <w:trPr>
          <w:trHeight w:val="70"/>
        </w:trPr>
        <w:tc>
          <w:tcPr>
            <w:tcW w:w="3280" w:type="pct"/>
          </w:tcPr>
          <w:p w:rsidR="00EA6C39" w:rsidRPr="00A17E14" w:rsidRDefault="00EA6C39" w:rsidP="00A17E14">
            <w:pPr>
              <w:suppressAutoHyphens/>
              <w:jc w:val="both"/>
              <w:rPr>
                <w:rFonts w:ascii="Arial" w:hAnsi="Arial" w:cs="Arial"/>
                <w:b/>
              </w:rPr>
            </w:pPr>
            <w:r w:rsidRPr="00A17E14">
              <w:rPr>
                <w:rFonts w:ascii="Arial" w:hAnsi="Arial" w:cs="Arial"/>
                <w:b/>
              </w:rPr>
              <w:t>Объекты гаражного назначения (2.7.1)</w:t>
            </w:r>
          </w:p>
          <w:p w:rsidR="00EA6C39" w:rsidRPr="00A17E14" w:rsidRDefault="00EA6C39" w:rsidP="00A17E14">
            <w:pPr>
              <w:suppressAutoHyphens/>
              <w:jc w:val="both"/>
              <w:rPr>
                <w:rFonts w:ascii="Arial" w:hAnsi="Arial" w:cs="Arial"/>
              </w:rPr>
            </w:pPr>
            <w:r w:rsidRPr="00A17E14">
              <w:rPr>
                <w:rFonts w:ascii="Arial" w:hAnsi="Arial" w:cs="Arial"/>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720" w:type="pct"/>
            <w:vMerge/>
          </w:tcPr>
          <w:p w:rsidR="00EA6C39" w:rsidRPr="00A17E14" w:rsidRDefault="00EA6C39" w:rsidP="00A17E14">
            <w:pPr>
              <w:pStyle w:val="ConsNormal"/>
              <w:widowControl/>
              <w:numPr>
                <w:ilvl w:val="0"/>
                <w:numId w:val="12"/>
              </w:numPr>
              <w:spacing w:before="0"/>
              <w:ind w:left="0" w:right="0"/>
              <w:rPr>
                <w:sz w:val="24"/>
                <w:szCs w:val="24"/>
              </w:rPr>
            </w:pPr>
          </w:p>
        </w:tc>
      </w:tr>
    </w:tbl>
    <w:p w:rsidR="00EA6C39" w:rsidRPr="00A17E14" w:rsidRDefault="00EA6C39" w:rsidP="00A17E14">
      <w:pPr>
        <w:pStyle w:val="ab"/>
        <w:rPr>
          <w:rStyle w:val="5"/>
          <w:rFonts w:ascii="Arial" w:hAnsi="Arial" w:cs="Arial"/>
          <w:b w:val="0"/>
          <w:sz w:val="24"/>
          <w:szCs w:val="24"/>
          <w:lang w:val="ru-RU"/>
        </w:rPr>
      </w:pPr>
    </w:p>
    <w:p w:rsidR="00EA6C39" w:rsidRPr="00A17E14" w:rsidRDefault="00EA6C39" w:rsidP="00A17E14">
      <w:pPr>
        <w:pStyle w:val="ab"/>
        <w:rPr>
          <w:rStyle w:val="5"/>
          <w:rFonts w:ascii="Arial" w:hAnsi="Arial" w:cs="Arial"/>
          <w:b w:val="0"/>
          <w:sz w:val="24"/>
          <w:szCs w:val="24"/>
          <w:lang w:val="ru-RU"/>
        </w:rPr>
      </w:pPr>
      <w:r w:rsidRPr="00A17E14">
        <w:rPr>
          <w:rStyle w:val="5"/>
          <w:rFonts w:ascii="Arial" w:hAnsi="Arial" w:cs="Arial"/>
          <w:sz w:val="24"/>
          <w:szCs w:val="24"/>
          <w:lang w:val="ru-RU"/>
        </w:rPr>
        <w:t>Вспомогательные виды разрешенного использования (код вида разрешенного использования):</w:t>
      </w:r>
    </w:p>
    <w:tbl>
      <w:tblPr>
        <w:tblStyle w:val="af2"/>
        <w:tblW w:w="5000" w:type="pct"/>
        <w:tblLook w:val="04A0" w:firstRow="1" w:lastRow="0" w:firstColumn="1" w:lastColumn="0" w:noHBand="0" w:noVBand="1"/>
      </w:tblPr>
      <w:tblGrid>
        <w:gridCol w:w="9312"/>
        <w:gridCol w:w="5474"/>
      </w:tblGrid>
      <w:tr w:rsidR="00A17E14" w:rsidRPr="00A17E14" w:rsidTr="00D73655">
        <w:trPr>
          <w:trHeight w:val="70"/>
        </w:trPr>
        <w:tc>
          <w:tcPr>
            <w:tcW w:w="3149" w:type="pct"/>
          </w:tcPr>
          <w:p w:rsidR="00EA6C39" w:rsidRPr="00A17E14" w:rsidRDefault="00EA6C39" w:rsidP="00A17E14">
            <w:pPr>
              <w:suppressAutoHyphens/>
              <w:jc w:val="both"/>
              <w:rPr>
                <w:rFonts w:ascii="Arial" w:hAnsi="Arial" w:cs="Arial"/>
                <w:b/>
              </w:rPr>
            </w:pPr>
            <w:r w:rsidRPr="00A17E14">
              <w:rPr>
                <w:rFonts w:ascii="Arial" w:hAnsi="Arial" w:cs="Arial"/>
                <w:b/>
              </w:rPr>
              <w:t>Земельные участки (территории) общего пользования (12.0)</w:t>
            </w:r>
          </w:p>
          <w:p w:rsidR="00EA6C39" w:rsidRPr="00A17E14" w:rsidRDefault="00EA6C39" w:rsidP="00A17E14">
            <w:pPr>
              <w:suppressAutoHyphens/>
              <w:jc w:val="both"/>
              <w:rPr>
                <w:rFonts w:ascii="Arial" w:hAnsi="Arial" w:cs="Arial"/>
              </w:rPr>
            </w:pPr>
            <w:proofErr w:type="gramStart"/>
            <w:r w:rsidRPr="00A17E14">
              <w:rPr>
                <w:rFonts w:ascii="Arial" w:hAnsi="Arial" w:cs="Arial"/>
              </w:rPr>
              <w:t>(-размещение объектов улично-дорожной сети,</w:t>
            </w:r>
            <w:proofErr w:type="gramEnd"/>
          </w:p>
          <w:p w:rsidR="00EA6C39" w:rsidRPr="00A17E14" w:rsidRDefault="00EA6C39" w:rsidP="00A17E14">
            <w:pPr>
              <w:suppressAutoHyphens/>
              <w:jc w:val="both"/>
              <w:rPr>
                <w:rFonts w:ascii="Arial" w:hAnsi="Arial" w:cs="Arial"/>
              </w:rPr>
            </w:pPr>
            <w:r w:rsidRPr="00A17E14">
              <w:rPr>
                <w:rFonts w:ascii="Arial" w:hAnsi="Arial" w:cs="Arial"/>
              </w:rPr>
              <w:t>автомобильных дорог и</w:t>
            </w:r>
            <w:r w:rsidR="00752F7F" w:rsidRPr="00A17E14">
              <w:rPr>
                <w:rFonts w:ascii="Arial" w:hAnsi="Arial" w:cs="Arial"/>
              </w:rPr>
              <w:t xml:space="preserve"> </w:t>
            </w:r>
            <w:r w:rsidRPr="00A17E14">
              <w:rPr>
                <w:rFonts w:ascii="Arial" w:hAnsi="Arial" w:cs="Arial"/>
              </w:rPr>
              <w:t>пешеходных тротуаров в границах населенных пунктов, пешеходных переходов, набережных, береговых полос</w:t>
            </w:r>
            <w:r w:rsidR="00752F7F" w:rsidRPr="00A17E14">
              <w:rPr>
                <w:rFonts w:ascii="Arial" w:hAnsi="Arial" w:cs="Arial"/>
              </w:rPr>
              <w:t xml:space="preserve"> </w:t>
            </w:r>
            <w:r w:rsidRPr="00A17E14">
              <w:rPr>
                <w:rFonts w:ascii="Arial" w:hAnsi="Arial" w:cs="Arial"/>
              </w:rPr>
              <w:t>водных объектов общего пользования, скверов, бульваров, площадей, проездов, малых архитектурных форм благоустройства)</w:t>
            </w:r>
          </w:p>
        </w:tc>
        <w:tc>
          <w:tcPr>
            <w:tcW w:w="1851" w:type="pct"/>
          </w:tcPr>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1.Предельные (минимальные и (или) максимальные) размеры земельных участков:</w:t>
            </w:r>
          </w:p>
          <w:p w:rsidR="00EA6C39" w:rsidRPr="00A17E14" w:rsidRDefault="00EA6C39" w:rsidP="00A17E14">
            <w:pPr>
              <w:pStyle w:val="ConsNormal"/>
              <w:widowControl/>
              <w:spacing w:before="0"/>
              <w:ind w:left="0" w:right="0" w:firstLine="0"/>
              <w:rPr>
                <w:i/>
                <w:sz w:val="24"/>
                <w:szCs w:val="24"/>
                <w:u w:val="single"/>
              </w:rPr>
            </w:pPr>
            <w:r w:rsidRPr="00A17E14">
              <w:rPr>
                <w:i/>
                <w:sz w:val="24"/>
                <w:szCs w:val="24"/>
                <w:u w:val="single"/>
              </w:rPr>
              <w:t>не подлежат установлению;</w:t>
            </w:r>
          </w:p>
          <w:p w:rsidR="00EA6C39" w:rsidRPr="00A17E14" w:rsidRDefault="00EA6C39" w:rsidP="00A17E14">
            <w:pPr>
              <w:pStyle w:val="ConsNormal"/>
              <w:widowControl/>
              <w:spacing w:before="0"/>
              <w:ind w:left="0" w:right="0" w:firstLine="0"/>
              <w:rPr>
                <w:i/>
                <w:sz w:val="24"/>
                <w:szCs w:val="24"/>
                <w:u w:val="single"/>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 xml:space="preserve">3. Предельное количество этажей или предельная высота зданий, строений, </w:t>
            </w:r>
            <w:r w:rsidRPr="00A17E14">
              <w:rPr>
                <w:sz w:val="24"/>
                <w:szCs w:val="24"/>
              </w:rPr>
              <w:lastRenderedPageBreak/>
              <w:t xml:space="preserve">сооружений – </w:t>
            </w:r>
            <w:r w:rsidRPr="00A17E14">
              <w:rPr>
                <w:i/>
                <w:sz w:val="24"/>
                <w:szCs w:val="24"/>
                <w:u w:val="single"/>
              </w:rPr>
              <w:t>не подлежат установлению;</w:t>
            </w:r>
          </w:p>
          <w:p w:rsidR="00EA6C39" w:rsidRPr="00A17E14" w:rsidRDefault="00EA6C39" w:rsidP="00A17E14">
            <w:pPr>
              <w:pStyle w:val="ConsNormal"/>
              <w:widowControl/>
              <w:numPr>
                <w:ilvl w:val="0"/>
                <w:numId w:val="12"/>
              </w:numPr>
              <w:spacing w:before="0"/>
              <w:ind w:left="0" w:right="0"/>
              <w:rPr>
                <w:sz w:val="24"/>
                <w:szCs w:val="24"/>
              </w:rPr>
            </w:pPr>
            <w:r w:rsidRPr="00A17E14">
              <w:rPr>
                <w:sz w:val="24"/>
                <w:szCs w:val="24"/>
              </w:rPr>
              <w:t xml:space="preserve">4.Максимальный процент застройки в границах земельного участка – </w:t>
            </w:r>
            <w:r w:rsidRPr="00A17E14">
              <w:rPr>
                <w:i/>
                <w:sz w:val="24"/>
                <w:szCs w:val="24"/>
                <w:u w:val="single"/>
              </w:rPr>
              <w:t>не подлежат установлению</w:t>
            </w:r>
            <w:r w:rsidRPr="00A17E14">
              <w:rPr>
                <w:sz w:val="24"/>
                <w:szCs w:val="24"/>
              </w:rPr>
              <w:t>.</w:t>
            </w:r>
          </w:p>
        </w:tc>
      </w:tr>
    </w:tbl>
    <w:p w:rsidR="00EA6C39" w:rsidRPr="00A17E14" w:rsidRDefault="00EA6C39" w:rsidP="00A17E14">
      <w:pPr>
        <w:pStyle w:val="ab"/>
        <w:rPr>
          <w:rStyle w:val="5"/>
          <w:rFonts w:ascii="Arial" w:hAnsi="Arial" w:cs="Arial"/>
          <w:b w:val="0"/>
          <w:sz w:val="24"/>
          <w:szCs w:val="24"/>
          <w:lang w:val="ru-RU"/>
        </w:rPr>
      </w:pPr>
      <w:r w:rsidRPr="00A17E14">
        <w:rPr>
          <w:rStyle w:val="5"/>
          <w:rFonts w:ascii="Arial" w:hAnsi="Arial" w:cs="Arial"/>
          <w:sz w:val="24"/>
          <w:szCs w:val="24"/>
          <w:lang w:val="ru-RU"/>
        </w:rPr>
        <w:lastRenderedPageBreak/>
        <w:t>Условно разрешенные виды использования (код вида разрешенного использования):</w:t>
      </w:r>
    </w:p>
    <w:p w:rsidR="00EA6C39" w:rsidRPr="00A17E14" w:rsidRDefault="00EA6C39" w:rsidP="00A17E14">
      <w:pPr>
        <w:pStyle w:val="ab"/>
        <w:numPr>
          <w:ilvl w:val="0"/>
          <w:numId w:val="14"/>
        </w:numPr>
        <w:ind w:left="0"/>
        <w:rPr>
          <w:rFonts w:ascii="Arial" w:hAnsi="Arial" w:cs="Arial"/>
          <w:bCs/>
          <w:iCs/>
          <w:lang w:val="ru-RU"/>
        </w:rPr>
      </w:pPr>
      <w:r w:rsidRPr="00A17E14">
        <w:rPr>
          <w:rFonts w:ascii="Arial" w:hAnsi="Arial" w:cs="Arial"/>
          <w:lang w:val="ru-RU"/>
        </w:rPr>
        <w:t>не подлежат установлению</w:t>
      </w:r>
    </w:p>
    <w:p w:rsidR="00EA6C39" w:rsidRPr="00A17E14" w:rsidRDefault="00EA6C39" w:rsidP="00A17E14">
      <w:pPr>
        <w:pStyle w:val="ab"/>
        <w:rPr>
          <w:rFonts w:ascii="Arial" w:hAnsi="Arial" w:cs="Arial"/>
          <w:b/>
          <w:i/>
          <w:lang w:val="ru-RU"/>
        </w:rPr>
      </w:pPr>
      <w:r w:rsidRPr="00A17E14">
        <w:rPr>
          <w:rFonts w:ascii="Arial" w:hAnsi="Arial" w:cs="Arial"/>
          <w:b/>
          <w:i/>
          <w:lang w:val="ru-RU"/>
        </w:rPr>
        <w:t>Ограничения использования земельных участков и объектов капитального строительства:</w:t>
      </w:r>
    </w:p>
    <w:p w:rsidR="00EA6C39" w:rsidRPr="00A17E14" w:rsidRDefault="00EA6C39" w:rsidP="00A17E14">
      <w:pPr>
        <w:pStyle w:val="ab"/>
        <w:numPr>
          <w:ilvl w:val="0"/>
          <w:numId w:val="17"/>
        </w:numPr>
        <w:ind w:left="0"/>
        <w:rPr>
          <w:rFonts w:ascii="Arial" w:hAnsi="Arial" w:cs="Arial"/>
          <w:lang w:val="ru-RU"/>
        </w:rPr>
      </w:pPr>
      <w:r w:rsidRPr="00A17E14">
        <w:rPr>
          <w:rFonts w:ascii="Arial" w:hAnsi="Arial" w:cs="Arial"/>
          <w:lang w:val="ru-RU"/>
        </w:rPr>
        <w:t>Санитарно-защитная зона;</w:t>
      </w:r>
    </w:p>
    <w:p w:rsidR="00EA6C39" w:rsidRPr="00A17E14" w:rsidRDefault="00EA6C39" w:rsidP="00A17E14">
      <w:pPr>
        <w:pStyle w:val="ab"/>
        <w:numPr>
          <w:ilvl w:val="0"/>
          <w:numId w:val="17"/>
        </w:numPr>
        <w:ind w:left="0"/>
        <w:rPr>
          <w:rFonts w:ascii="Arial" w:hAnsi="Arial" w:cs="Arial"/>
          <w:lang w:val="ru-RU"/>
        </w:rPr>
      </w:pPr>
      <w:proofErr w:type="spellStart"/>
      <w:r w:rsidRPr="00A17E14">
        <w:rPr>
          <w:rFonts w:ascii="Arial" w:hAnsi="Arial" w:cs="Arial"/>
          <w:lang w:val="ru-RU"/>
        </w:rPr>
        <w:t>Водоохранная</w:t>
      </w:r>
      <w:proofErr w:type="spellEnd"/>
      <w:r w:rsidRPr="00A17E14">
        <w:rPr>
          <w:rFonts w:ascii="Arial" w:hAnsi="Arial" w:cs="Arial"/>
          <w:lang w:val="ru-RU"/>
        </w:rPr>
        <w:t xml:space="preserve"> зона;</w:t>
      </w:r>
    </w:p>
    <w:p w:rsidR="00EA6C39" w:rsidRPr="00A17E14" w:rsidRDefault="00EA6C39" w:rsidP="00A17E14">
      <w:pPr>
        <w:pStyle w:val="ab"/>
        <w:numPr>
          <w:ilvl w:val="0"/>
          <w:numId w:val="17"/>
        </w:numPr>
        <w:ind w:left="0"/>
        <w:rPr>
          <w:rFonts w:ascii="Arial" w:hAnsi="Arial" w:cs="Arial"/>
          <w:lang w:val="ru-RU"/>
        </w:rPr>
      </w:pPr>
      <w:r w:rsidRPr="00A17E14">
        <w:rPr>
          <w:rFonts w:ascii="Arial" w:hAnsi="Arial" w:cs="Arial"/>
          <w:lang w:val="ru-RU"/>
        </w:rPr>
        <w:t>Прибрежная защитная полоса;</w:t>
      </w:r>
    </w:p>
    <w:p w:rsidR="00EA6C39" w:rsidRPr="00A17E14" w:rsidRDefault="00EA6C39" w:rsidP="00A17E14">
      <w:pPr>
        <w:pStyle w:val="ab"/>
        <w:numPr>
          <w:ilvl w:val="0"/>
          <w:numId w:val="17"/>
        </w:numPr>
        <w:ind w:left="0"/>
        <w:rPr>
          <w:rFonts w:ascii="Arial" w:hAnsi="Arial" w:cs="Arial"/>
          <w:lang w:val="ru-RU"/>
        </w:rPr>
      </w:pPr>
      <w:r w:rsidRPr="00A17E14">
        <w:rPr>
          <w:rFonts w:ascii="Arial" w:hAnsi="Arial" w:cs="Arial"/>
          <w:lang w:val="ru-RU"/>
        </w:rPr>
        <w:t>Зона санитарной охраны источников питьевого водоснабжения;</w:t>
      </w:r>
    </w:p>
    <w:p w:rsidR="00EA6C39" w:rsidRPr="00A17E14" w:rsidRDefault="00EA6C39" w:rsidP="00A17E14">
      <w:pPr>
        <w:pStyle w:val="ab"/>
        <w:numPr>
          <w:ilvl w:val="0"/>
          <w:numId w:val="17"/>
        </w:numPr>
        <w:ind w:left="0"/>
        <w:rPr>
          <w:rFonts w:ascii="Arial" w:hAnsi="Arial" w:cs="Arial"/>
          <w:lang w:val="ru-RU"/>
        </w:rPr>
      </w:pPr>
      <w:r w:rsidRPr="00A17E14">
        <w:rPr>
          <w:rFonts w:ascii="Arial" w:hAnsi="Arial" w:cs="Arial"/>
          <w:lang w:val="ru-RU"/>
        </w:rPr>
        <w:t>Охранные зоны инженерных коммуникаций;</w:t>
      </w:r>
    </w:p>
    <w:p w:rsidR="00EA6C39" w:rsidRPr="00A17E14" w:rsidRDefault="00EA6C39" w:rsidP="00A17E14">
      <w:pPr>
        <w:pStyle w:val="ab"/>
        <w:numPr>
          <w:ilvl w:val="0"/>
          <w:numId w:val="17"/>
        </w:numPr>
        <w:ind w:left="0"/>
        <w:rPr>
          <w:rFonts w:ascii="Arial" w:hAnsi="Arial" w:cs="Arial"/>
          <w:lang w:val="ru-RU"/>
        </w:rPr>
      </w:pPr>
      <w:r w:rsidRPr="00A17E14">
        <w:rPr>
          <w:rFonts w:ascii="Arial" w:hAnsi="Arial" w:cs="Arial"/>
          <w:lang w:val="ru-RU"/>
        </w:rPr>
        <w:t>Придорожные полосы.</w:t>
      </w:r>
    </w:p>
    <w:p w:rsidR="00EA6C39" w:rsidRPr="00A17E14" w:rsidRDefault="00EA6C39" w:rsidP="00A17E14">
      <w:pPr>
        <w:pStyle w:val="ab"/>
        <w:rPr>
          <w:rFonts w:ascii="Arial" w:hAnsi="Arial" w:cs="Arial"/>
          <w:lang w:val="ru-RU"/>
        </w:rPr>
      </w:pPr>
      <w:r w:rsidRPr="00A17E14">
        <w:rPr>
          <w:rFonts w:ascii="Arial" w:hAnsi="Arial" w:cs="Arial"/>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EA6C39" w:rsidRPr="00A17E14" w:rsidRDefault="00EA6C39" w:rsidP="00A17E14">
      <w:pPr>
        <w:pStyle w:val="ab"/>
        <w:ind w:firstLine="0"/>
        <w:rPr>
          <w:rFonts w:ascii="Arial" w:hAnsi="Arial" w:cs="Arial"/>
          <w:bCs/>
          <w:iCs/>
          <w:lang w:val="ru-RU"/>
        </w:rPr>
      </w:pPr>
    </w:p>
    <w:p w:rsidR="00EA6C39" w:rsidRPr="00A17E14" w:rsidRDefault="00EA6C39" w:rsidP="00A17E14">
      <w:pPr>
        <w:pStyle w:val="ab"/>
        <w:ind w:firstLine="0"/>
        <w:rPr>
          <w:rFonts w:ascii="Arial" w:hAnsi="Arial" w:cs="Arial"/>
          <w:bCs/>
          <w:iCs/>
          <w:lang w:val="ru-RU"/>
        </w:rPr>
      </w:pPr>
    </w:p>
    <w:p w:rsidR="00EA6C39" w:rsidRPr="00A17E14" w:rsidRDefault="00EA6C39" w:rsidP="00A17E14">
      <w:pPr>
        <w:pStyle w:val="ab"/>
        <w:ind w:firstLine="0"/>
        <w:rPr>
          <w:rFonts w:ascii="Arial" w:hAnsi="Arial" w:cs="Arial"/>
          <w:bCs/>
          <w:iCs/>
          <w:lang w:val="ru-RU"/>
        </w:rPr>
      </w:pPr>
    </w:p>
    <w:p w:rsidR="00EA6C39" w:rsidRPr="00A17E14" w:rsidRDefault="00EA6C39" w:rsidP="00A17E14">
      <w:pPr>
        <w:pStyle w:val="ab"/>
        <w:ind w:firstLine="0"/>
        <w:rPr>
          <w:rFonts w:ascii="Arial" w:hAnsi="Arial" w:cs="Arial"/>
          <w:bCs/>
          <w:iCs/>
          <w:lang w:val="ru-RU"/>
        </w:rPr>
        <w:sectPr w:rsidR="00EA6C39" w:rsidRPr="00A17E14" w:rsidSect="00580BC0">
          <w:pgSz w:w="16838" w:h="11906" w:orient="landscape"/>
          <w:pgMar w:top="1701" w:right="1134" w:bottom="850" w:left="1134" w:header="708" w:footer="708" w:gutter="0"/>
          <w:cols w:space="708"/>
          <w:titlePg/>
          <w:docGrid w:linePitch="360"/>
        </w:sectPr>
      </w:pPr>
    </w:p>
    <w:p w:rsidR="00EA6C39" w:rsidRPr="00D73655" w:rsidRDefault="00EA6C39" w:rsidP="00D73655">
      <w:pPr>
        <w:pStyle w:val="2"/>
        <w:keepLines w:val="0"/>
        <w:suppressAutoHyphens/>
        <w:spacing w:before="0"/>
        <w:jc w:val="center"/>
        <w:rPr>
          <w:rFonts w:ascii="Arial" w:eastAsia="Times New Roman" w:hAnsi="Arial" w:cs="Arial"/>
          <w:i/>
          <w:iCs/>
          <w:color w:val="auto"/>
          <w:lang w:eastAsia="ar-SA"/>
        </w:rPr>
      </w:pPr>
      <w:bookmarkStart w:id="323" w:name="_Toc196878940"/>
      <w:bookmarkStart w:id="324" w:name="_Toc181759011"/>
      <w:bookmarkStart w:id="325" w:name="_Toc168826917"/>
      <w:bookmarkStart w:id="326" w:name="_Toc312188836"/>
      <w:bookmarkStart w:id="327" w:name="_Toc429415700"/>
      <w:bookmarkStart w:id="328" w:name="_Toc504661514"/>
      <w:r w:rsidRPr="00D73655">
        <w:rPr>
          <w:rFonts w:ascii="Arial" w:eastAsia="Times New Roman" w:hAnsi="Arial" w:cs="Arial"/>
          <w:i/>
          <w:iCs/>
          <w:color w:val="auto"/>
          <w:lang w:eastAsia="ar-SA"/>
        </w:rPr>
        <w:lastRenderedPageBreak/>
        <w:t>Глава 9. Дополнительные градостроительные регламенты в зонах с особыми условиями использовани</w:t>
      </w:r>
      <w:bookmarkEnd w:id="323"/>
      <w:bookmarkEnd w:id="324"/>
      <w:bookmarkEnd w:id="325"/>
      <w:bookmarkEnd w:id="326"/>
      <w:r w:rsidRPr="00D73655">
        <w:rPr>
          <w:rFonts w:ascii="Arial" w:eastAsia="Times New Roman" w:hAnsi="Arial" w:cs="Arial"/>
          <w:i/>
          <w:iCs/>
          <w:color w:val="auto"/>
          <w:lang w:eastAsia="ar-SA"/>
        </w:rPr>
        <w:t>я территории</w:t>
      </w:r>
      <w:bookmarkEnd w:id="327"/>
      <w:bookmarkEnd w:id="328"/>
    </w:p>
    <w:p w:rsidR="00D73655" w:rsidRPr="00D73655" w:rsidRDefault="00D73655" w:rsidP="00D73655">
      <w:pPr>
        <w:rPr>
          <w:lang w:eastAsia="ar-SA"/>
        </w:rPr>
      </w:pPr>
    </w:p>
    <w:p w:rsidR="00EA6C39" w:rsidRPr="00A17E14" w:rsidRDefault="00EA6C39" w:rsidP="00A17E14">
      <w:pPr>
        <w:pStyle w:val="3"/>
        <w:keepLines w:val="0"/>
        <w:suppressAutoHyphens/>
        <w:spacing w:before="0"/>
        <w:jc w:val="both"/>
        <w:rPr>
          <w:rFonts w:ascii="Arial" w:eastAsia="Times New Roman" w:hAnsi="Arial" w:cs="Arial"/>
          <w:bCs w:val="0"/>
          <w:color w:val="auto"/>
          <w:lang w:eastAsia="ar-SA"/>
        </w:rPr>
      </w:pPr>
      <w:bookmarkStart w:id="329" w:name="_Toc196878941"/>
      <w:bookmarkStart w:id="330" w:name="_Toc181759012"/>
      <w:bookmarkStart w:id="331" w:name="_Toc168826918"/>
      <w:bookmarkStart w:id="332" w:name="_Toc312188837"/>
      <w:bookmarkStart w:id="333" w:name="_Toc429415701"/>
      <w:bookmarkStart w:id="334" w:name="_Toc504661515"/>
      <w:r w:rsidRPr="00A17E14">
        <w:rPr>
          <w:rFonts w:ascii="Arial" w:eastAsia="Times New Roman" w:hAnsi="Arial" w:cs="Arial"/>
          <w:color w:val="auto"/>
          <w:lang w:eastAsia="ar-SA"/>
        </w:rPr>
        <w:t xml:space="preserve">Статья 34 </w:t>
      </w:r>
      <w:bookmarkStart w:id="335" w:name="_Toc196878943"/>
      <w:bookmarkStart w:id="336" w:name="_Toc181759014"/>
      <w:bookmarkStart w:id="337" w:name="_Toc168826920"/>
      <w:bookmarkStart w:id="338" w:name="_Toc312188838"/>
      <w:bookmarkStart w:id="339" w:name="_Toc429415702"/>
      <w:bookmarkEnd w:id="329"/>
      <w:bookmarkEnd w:id="330"/>
      <w:bookmarkEnd w:id="331"/>
      <w:bookmarkEnd w:id="332"/>
      <w:bookmarkEnd w:id="333"/>
      <w:r w:rsidRPr="00A17E14">
        <w:rPr>
          <w:rFonts w:ascii="Arial" w:eastAsia="Times New Roman" w:hAnsi="Arial" w:cs="Arial"/>
          <w:color w:val="auto"/>
          <w:lang w:eastAsia="ar-SA"/>
        </w:rPr>
        <w:t>Перечень зон с особыми условиями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bookmarkEnd w:id="334"/>
    </w:p>
    <w:p w:rsidR="00EA6C39" w:rsidRPr="00A17E14" w:rsidRDefault="00EA6C39" w:rsidP="00A17E14">
      <w:pPr>
        <w:pStyle w:val="ac"/>
        <w:numPr>
          <w:ilvl w:val="0"/>
          <w:numId w:val="14"/>
        </w:numPr>
        <w:spacing w:before="0" w:after="0"/>
        <w:ind w:left="0"/>
        <w:rPr>
          <w:rFonts w:ascii="Arial" w:hAnsi="Arial" w:cs="Arial"/>
          <w:sz w:val="24"/>
          <w:szCs w:val="24"/>
        </w:rPr>
      </w:pPr>
      <w:r w:rsidRPr="00A17E14">
        <w:rPr>
          <w:rFonts w:ascii="Arial" w:hAnsi="Arial" w:cs="Arial"/>
          <w:sz w:val="24"/>
          <w:szCs w:val="24"/>
        </w:rPr>
        <w:t>Санитарно-защитные зоны предприятий, сооружений и иных объектов</w:t>
      </w:r>
    </w:p>
    <w:p w:rsidR="00EA6C39" w:rsidRPr="00A17E14" w:rsidRDefault="00EA6C39" w:rsidP="00A17E14">
      <w:pPr>
        <w:pStyle w:val="ac"/>
        <w:numPr>
          <w:ilvl w:val="0"/>
          <w:numId w:val="14"/>
        </w:numPr>
        <w:spacing w:before="0" w:after="0"/>
        <w:ind w:left="0"/>
        <w:rPr>
          <w:rFonts w:ascii="Arial" w:hAnsi="Arial" w:cs="Arial"/>
          <w:sz w:val="24"/>
          <w:szCs w:val="24"/>
        </w:rPr>
      </w:pPr>
      <w:r w:rsidRPr="00A17E14">
        <w:rPr>
          <w:rFonts w:ascii="Arial" w:hAnsi="Arial" w:cs="Arial"/>
          <w:sz w:val="24"/>
          <w:szCs w:val="24"/>
        </w:rPr>
        <w:t>Санитарно-защитные зоны транспортных коммуникаций</w:t>
      </w:r>
    </w:p>
    <w:p w:rsidR="00EA6C39" w:rsidRPr="00A17E14" w:rsidRDefault="00EA6C39" w:rsidP="00A17E14">
      <w:pPr>
        <w:pStyle w:val="ac"/>
        <w:numPr>
          <w:ilvl w:val="0"/>
          <w:numId w:val="14"/>
        </w:numPr>
        <w:spacing w:before="0" w:after="0"/>
        <w:ind w:left="0"/>
        <w:rPr>
          <w:rFonts w:ascii="Arial" w:hAnsi="Arial" w:cs="Arial"/>
          <w:sz w:val="24"/>
          <w:szCs w:val="24"/>
        </w:rPr>
      </w:pPr>
      <w:r w:rsidRPr="00A17E14">
        <w:rPr>
          <w:rFonts w:ascii="Arial" w:hAnsi="Arial" w:cs="Arial"/>
          <w:sz w:val="24"/>
          <w:szCs w:val="24"/>
        </w:rPr>
        <w:t>Придорожная полоса</w:t>
      </w:r>
    </w:p>
    <w:p w:rsidR="00EA6C39" w:rsidRPr="00A17E14" w:rsidRDefault="00EA6C39" w:rsidP="00A17E14">
      <w:pPr>
        <w:pStyle w:val="ac"/>
        <w:numPr>
          <w:ilvl w:val="0"/>
          <w:numId w:val="14"/>
        </w:numPr>
        <w:spacing w:before="0" w:after="0"/>
        <w:ind w:left="0"/>
        <w:rPr>
          <w:rFonts w:ascii="Arial" w:hAnsi="Arial" w:cs="Arial"/>
          <w:sz w:val="24"/>
          <w:szCs w:val="24"/>
        </w:rPr>
      </w:pPr>
      <w:r w:rsidRPr="00A17E14">
        <w:rPr>
          <w:rFonts w:ascii="Arial" w:hAnsi="Arial" w:cs="Arial"/>
          <w:sz w:val="24"/>
          <w:szCs w:val="24"/>
        </w:rPr>
        <w:t>Охранные зоны инженерных коммуникаций</w:t>
      </w:r>
    </w:p>
    <w:p w:rsidR="00EA6C39" w:rsidRPr="00A17E14" w:rsidRDefault="00EA6C39" w:rsidP="00A17E14">
      <w:pPr>
        <w:pStyle w:val="ac"/>
        <w:numPr>
          <w:ilvl w:val="0"/>
          <w:numId w:val="14"/>
        </w:numPr>
        <w:spacing w:before="0" w:after="0"/>
        <w:ind w:left="0"/>
        <w:rPr>
          <w:rFonts w:ascii="Arial" w:hAnsi="Arial" w:cs="Arial"/>
          <w:sz w:val="24"/>
          <w:szCs w:val="24"/>
        </w:rPr>
      </w:pPr>
      <w:proofErr w:type="spellStart"/>
      <w:r w:rsidRPr="00A17E14">
        <w:rPr>
          <w:rFonts w:ascii="Arial" w:hAnsi="Arial" w:cs="Arial"/>
          <w:sz w:val="24"/>
          <w:szCs w:val="24"/>
        </w:rPr>
        <w:t>Водоохранная</w:t>
      </w:r>
      <w:proofErr w:type="spellEnd"/>
      <w:r w:rsidRPr="00A17E14">
        <w:rPr>
          <w:rFonts w:ascii="Arial" w:hAnsi="Arial" w:cs="Arial"/>
          <w:sz w:val="24"/>
          <w:szCs w:val="24"/>
        </w:rPr>
        <w:t xml:space="preserve"> зона</w:t>
      </w:r>
    </w:p>
    <w:p w:rsidR="00EA6C39" w:rsidRPr="00A17E14" w:rsidRDefault="00EA6C39" w:rsidP="00A17E14">
      <w:pPr>
        <w:pStyle w:val="ac"/>
        <w:numPr>
          <w:ilvl w:val="0"/>
          <w:numId w:val="14"/>
        </w:numPr>
        <w:spacing w:before="0" w:after="0"/>
        <w:ind w:left="0"/>
        <w:rPr>
          <w:rFonts w:ascii="Arial" w:hAnsi="Arial" w:cs="Arial"/>
          <w:sz w:val="24"/>
          <w:szCs w:val="24"/>
        </w:rPr>
      </w:pPr>
      <w:r w:rsidRPr="00A17E14">
        <w:rPr>
          <w:rFonts w:ascii="Arial" w:hAnsi="Arial" w:cs="Arial"/>
          <w:sz w:val="24"/>
          <w:szCs w:val="24"/>
        </w:rPr>
        <w:t>Прибрежная защитная полоса</w:t>
      </w:r>
    </w:p>
    <w:p w:rsidR="00EA6C39" w:rsidRPr="00A17E14" w:rsidRDefault="00EA6C39" w:rsidP="00A17E14">
      <w:pPr>
        <w:pStyle w:val="ac"/>
        <w:numPr>
          <w:ilvl w:val="0"/>
          <w:numId w:val="14"/>
        </w:numPr>
        <w:spacing w:before="0" w:after="0"/>
        <w:ind w:left="0"/>
        <w:rPr>
          <w:rFonts w:ascii="Arial" w:hAnsi="Arial" w:cs="Arial"/>
          <w:sz w:val="24"/>
          <w:szCs w:val="24"/>
        </w:rPr>
      </w:pPr>
      <w:r w:rsidRPr="00A17E14">
        <w:rPr>
          <w:rFonts w:ascii="Arial" w:hAnsi="Arial" w:cs="Arial"/>
          <w:sz w:val="24"/>
          <w:szCs w:val="24"/>
        </w:rPr>
        <w:t xml:space="preserve">Зона санитарной охраны источников водоснабжения </w:t>
      </w:r>
      <w:r w:rsidRPr="00A17E14">
        <w:rPr>
          <w:rFonts w:ascii="Arial" w:hAnsi="Arial" w:cs="Arial"/>
          <w:sz w:val="24"/>
          <w:szCs w:val="24"/>
          <w:lang w:val="en-US"/>
        </w:rPr>
        <w:t>I</w:t>
      </w:r>
      <w:r w:rsidRPr="00A17E14">
        <w:rPr>
          <w:rFonts w:ascii="Arial" w:hAnsi="Arial" w:cs="Arial"/>
          <w:sz w:val="24"/>
          <w:szCs w:val="24"/>
        </w:rPr>
        <w:t xml:space="preserve"> пояса</w:t>
      </w:r>
    </w:p>
    <w:p w:rsidR="00EA6C39" w:rsidRPr="00A17E14" w:rsidRDefault="00EA6C39" w:rsidP="00A17E14">
      <w:pPr>
        <w:pStyle w:val="ac"/>
        <w:numPr>
          <w:ilvl w:val="0"/>
          <w:numId w:val="14"/>
        </w:numPr>
        <w:spacing w:before="0" w:after="0"/>
        <w:ind w:left="0"/>
        <w:rPr>
          <w:rFonts w:ascii="Arial" w:hAnsi="Arial" w:cs="Arial"/>
          <w:sz w:val="24"/>
          <w:szCs w:val="24"/>
        </w:rPr>
      </w:pPr>
      <w:r w:rsidRPr="00A17E14">
        <w:rPr>
          <w:rFonts w:ascii="Arial" w:hAnsi="Arial" w:cs="Arial"/>
          <w:sz w:val="24"/>
          <w:szCs w:val="24"/>
        </w:rPr>
        <w:t>Зона особо охраняемых природных территорий</w:t>
      </w:r>
    </w:p>
    <w:p w:rsidR="00EA6C39" w:rsidRPr="00A17E14" w:rsidRDefault="00EA6C39" w:rsidP="00A17E14">
      <w:pPr>
        <w:pStyle w:val="ac"/>
        <w:numPr>
          <w:ilvl w:val="0"/>
          <w:numId w:val="14"/>
        </w:numPr>
        <w:spacing w:before="0" w:after="0"/>
        <w:ind w:left="0"/>
        <w:rPr>
          <w:rFonts w:ascii="Arial" w:hAnsi="Arial" w:cs="Arial"/>
          <w:sz w:val="24"/>
          <w:szCs w:val="24"/>
        </w:rPr>
      </w:pPr>
      <w:r w:rsidRPr="00A17E14">
        <w:rPr>
          <w:rFonts w:ascii="Arial" w:hAnsi="Arial" w:cs="Arial"/>
          <w:sz w:val="24"/>
          <w:szCs w:val="24"/>
        </w:rPr>
        <w:t>Зона подтопления</w:t>
      </w:r>
    </w:p>
    <w:p w:rsidR="00EA6C39" w:rsidRPr="00A17E14" w:rsidRDefault="00EA6C39" w:rsidP="00A17E14">
      <w:pPr>
        <w:pStyle w:val="3"/>
        <w:keepLines w:val="0"/>
        <w:suppressAutoHyphens/>
        <w:spacing w:before="0"/>
        <w:jc w:val="both"/>
        <w:rPr>
          <w:rFonts w:ascii="Arial" w:eastAsia="Times New Roman" w:hAnsi="Arial" w:cs="Arial"/>
          <w:bCs w:val="0"/>
          <w:color w:val="auto"/>
          <w:lang w:eastAsia="ar-SA"/>
        </w:rPr>
      </w:pPr>
      <w:bookmarkStart w:id="340" w:name="_Toc504661516"/>
      <w:r w:rsidRPr="00A17E14">
        <w:rPr>
          <w:rFonts w:ascii="Arial" w:eastAsia="Times New Roman" w:hAnsi="Arial" w:cs="Arial"/>
          <w:color w:val="auto"/>
          <w:lang w:eastAsia="ar-SA"/>
        </w:rPr>
        <w:t xml:space="preserve">Статья 35. </w:t>
      </w:r>
      <w:bookmarkEnd w:id="335"/>
      <w:bookmarkEnd w:id="336"/>
      <w:bookmarkEnd w:id="337"/>
      <w:bookmarkEnd w:id="338"/>
      <w:bookmarkEnd w:id="339"/>
      <w:r w:rsidRPr="00A17E14">
        <w:rPr>
          <w:rFonts w:ascii="Arial" w:eastAsia="Times New Roman" w:hAnsi="Arial" w:cs="Arial"/>
          <w:color w:val="auto"/>
          <w:lang w:eastAsia="ar-SA"/>
        </w:rPr>
        <w:t>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для различных зон</w:t>
      </w:r>
      <w:bookmarkEnd w:id="340"/>
    </w:p>
    <w:p w:rsidR="00EA6C39" w:rsidRPr="00A17E14" w:rsidRDefault="00EA6C39" w:rsidP="00A17E14">
      <w:pPr>
        <w:jc w:val="both"/>
        <w:rPr>
          <w:rFonts w:ascii="Arial" w:hAnsi="Arial" w:cs="Arial"/>
          <w:b/>
        </w:rPr>
      </w:pPr>
      <w:r w:rsidRPr="00A17E14">
        <w:rPr>
          <w:rFonts w:ascii="Arial" w:hAnsi="Arial" w:cs="Arial"/>
          <w:b/>
        </w:rPr>
        <w:t>Санитарно-защитные зоны предприятий, сооружений и иных объектов</w:t>
      </w:r>
    </w:p>
    <w:p w:rsidR="00EA6C39" w:rsidRPr="00A17E14" w:rsidRDefault="00EA6C39" w:rsidP="00A17E14">
      <w:pPr>
        <w:pStyle w:val="af3"/>
        <w:spacing w:before="0" w:beforeAutospacing="0" w:after="0" w:afterAutospacing="0"/>
        <w:ind w:firstLine="539"/>
        <w:jc w:val="both"/>
        <w:rPr>
          <w:rFonts w:ascii="Arial" w:hAnsi="Arial" w:cs="Arial"/>
          <w:snapToGrid w:val="0"/>
        </w:rPr>
      </w:pPr>
      <w:r w:rsidRPr="00A17E14">
        <w:rPr>
          <w:rFonts w:ascii="Arial" w:hAnsi="Arial" w:cs="Arial"/>
          <w:snapToGrid w:val="0"/>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EA6C39" w:rsidRPr="00A17E14" w:rsidRDefault="00EA6C39" w:rsidP="00A17E14">
      <w:pPr>
        <w:pStyle w:val="af3"/>
        <w:numPr>
          <w:ilvl w:val="0"/>
          <w:numId w:val="15"/>
        </w:numPr>
        <w:spacing w:before="0" w:beforeAutospacing="0" w:after="0" w:afterAutospacing="0"/>
        <w:ind w:left="0"/>
        <w:jc w:val="both"/>
        <w:rPr>
          <w:rFonts w:ascii="Arial" w:hAnsi="Arial" w:cs="Arial"/>
        </w:rPr>
      </w:pPr>
      <w:r w:rsidRPr="00A17E14">
        <w:rPr>
          <w:rFonts w:ascii="Arial" w:hAnsi="Arial" w:cs="Arial"/>
        </w:rPr>
        <w:t>СНиП 2.07.01-89*, п. 7.8 «Градостроительство. Планировка и застройка городских и сельских поселений»;</w:t>
      </w:r>
    </w:p>
    <w:p w:rsidR="00EA6C39" w:rsidRPr="00A17E14" w:rsidRDefault="00EA6C39" w:rsidP="00A17E14">
      <w:pPr>
        <w:pStyle w:val="af3"/>
        <w:numPr>
          <w:ilvl w:val="0"/>
          <w:numId w:val="15"/>
        </w:numPr>
        <w:spacing w:before="0" w:beforeAutospacing="0" w:after="0" w:afterAutospacing="0"/>
        <w:ind w:left="0"/>
        <w:jc w:val="both"/>
        <w:rPr>
          <w:rFonts w:ascii="Arial" w:hAnsi="Arial" w:cs="Arial"/>
        </w:rPr>
      </w:pPr>
      <w:r w:rsidRPr="00A17E14">
        <w:rPr>
          <w:rFonts w:ascii="Arial" w:hAnsi="Arial" w:cs="Arial"/>
        </w:rPr>
        <w:t>СанПиН 2.2.1/2.1.1.1200-03 «Санитарно-защитные зоны и санитарная классификация предприятий, сооружений и иных объектов»;</w:t>
      </w:r>
    </w:p>
    <w:p w:rsidR="00EA6C39" w:rsidRPr="00A17E14" w:rsidRDefault="00EA6C39" w:rsidP="00A17E14">
      <w:pPr>
        <w:pStyle w:val="af3"/>
        <w:numPr>
          <w:ilvl w:val="0"/>
          <w:numId w:val="15"/>
        </w:numPr>
        <w:spacing w:before="0" w:beforeAutospacing="0" w:after="0" w:afterAutospacing="0"/>
        <w:ind w:left="0"/>
        <w:jc w:val="both"/>
        <w:rPr>
          <w:rFonts w:ascii="Arial" w:hAnsi="Arial" w:cs="Arial"/>
        </w:rPr>
      </w:pPr>
      <w:r w:rsidRPr="00A17E14">
        <w:rPr>
          <w:rFonts w:ascii="Arial" w:hAnsi="Arial" w:cs="Arial"/>
        </w:rPr>
        <w:t>СНиП 42-01-2002. «Газораспределительные системы».</w:t>
      </w:r>
    </w:p>
    <w:p w:rsidR="00EA6C39" w:rsidRPr="00A17E14" w:rsidRDefault="00EA6C39" w:rsidP="00A17E14">
      <w:pPr>
        <w:pStyle w:val="af3"/>
        <w:spacing w:before="0" w:beforeAutospacing="0" w:after="0" w:afterAutospacing="0"/>
        <w:ind w:firstLine="539"/>
        <w:jc w:val="both"/>
        <w:rPr>
          <w:rFonts w:ascii="Arial" w:hAnsi="Arial" w:cs="Arial"/>
          <w:snapToGrid w:val="0"/>
        </w:rPr>
      </w:pPr>
      <w:r w:rsidRPr="00A17E14">
        <w:rPr>
          <w:rFonts w:ascii="Arial" w:hAnsi="Arial" w:cs="Arial"/>
          <w:snapToGrid w:val="0"/>
        </w:rPr>
        <w:t>Для объектов, являющихся источниками воздействия на среду обитания, разрабатывается проект обоснования размера санитарно-защитной зоны.</w:t>
      </w:r>
    </w:p>
    <w:p w:rsidR="00EA6C39" w:rsidRPr="00A17E14" w:rsidRDefault="00EA6C39" w:rsidP="00A17E14">
      <w:pPr>
        <w:pStyle w:val="af3"/>
        <w:spacing w:before="0" w:beforeAutospacing="0" w:after="0" w:afterAutospacing="0"/>
        <w:ind w:firstLine="539"/>
        <w:jc w:val="both"/>
        <w:rPr>
          <w:rFonts w:ascii="Arial" w:hAnsi="Arial" w:cs="Arial"/>
          <w:snapToGrid w:val="0"/>
        </w:rPr>
      </w:pPr>
      <w:r w:rsidRPr="00A17E14">
        <w:rPr>
          <w:rFonts w:ascii="Arial" w:hAnsi="Arial" w:cs="Arial"/>
          <w:snapToGrid w:val="0"/>
        </w:rPr>
        <w:t>Размеры и границы санитарно-защитной зоны определяются в проекте санитарно-защитной зоны.</w:t>
      </w:r>
    </w:p>
    <w:p w:rsidR="00EA6C39" w:rsidRPr="00A17E14" w:rsidRDefault="00EA6C39" w:rsidP="00A17E14">
      <w:pPr>
        <w:pStyle w:val="af3"/>
        <w:spacing w:before="0" w:beforeAutospacing="0" w:after="0" w:afterAutospacing="0"/>
        <w:ind w:firstLine="540"/>
        <w:jc w:val="both"/>
        <w:rPr>
          <w:rFonts w:ascii="Arial" w:hAnsi="Arial" w:cs="Arial"/>
          <w:snapToGrid w:val="0"/>
        </w:rPr>
      </w:pPr>
      <w:r w:rsidRPr="00A17E14">
        <w:rPr>
          <w:rFonts w:ascii="Arial" w:hAnsi="Arial" w:cs="Arial"/>
          <w:snapToGrid w:val="0"/>
        </w:rPr>
        <w:t>Размер санитарно-защитной зоны для групп промышленных объектов и производств или промышленного узла (комплекса) устанавливается с учетом суммарных выбросов и физического воздействия источников промышленных объектов и производств, входящих в промышленную зону, промышленный узел (комплекс). Для них устанавливается единая расчетная санитарно-защитная зона, и после подтверждения расчетных параметров данными натурных исследований и измерений, оценки риска для здоровья населения окончательно устанавливается размер санитарно-защитной зоны. Оценка риска для здоровья населения проводится для групп промышленных объектов и производств или промышленного узла (комплекса), в состав которых входят объекты I и II классов опасности.</w:t>
      </w:r>
    </w:p>
    <w:p w:rsidR="00EA6C39" w:rsidRPr="00A17E14" w:rsidRDefault="00EA6C39" w:rsidP="00A17E14">
      <w:pPr>
        <w:pStyle w:val="af3"/>
        <w:spacing w:before="0" w:beforeAutospacing="0" w:after="0" w:afterAutospacing="0"/>
        <w:ind w:firstLine="540"/>
        <w:jc w:val="both"/>
        <w:rPr>
          <w:rFonts w:ascii="Arial" w:hAnsi="Arial" w:cs="Arial"/>
          <w:snapToGrid w:val="0"/>
        </w:rPr>
      </w:pPr>
      <w:r w:rsidRPr="00A17E14">
        <w:rPr>
          <w:rFonts w:ascii="Arial" w:hAnsi="Arial" w:cs="Arial"/>
          <w:snapToGrid w:val="0"/>
        </w:rPr>
        <w:t>Для промышленных объектов и производств, входящих в состав промышленных зон, промышленный узлов (комплексов) санитарно-защитная зона может быть установлена индивидуально для каждого объекта.</w:t>
      </w:r>
    </w:p>
    <w:p w:rsidR="00EA6C39" w:rsidRPr="00A17E14" w:rsidRDefault="00EA6C39" w:rsidP="00A17E14">
      <w:pPr>
        <w:pStyle w:val="af3"/>
        <w:spacing w:before="0" w:beforeAutospacing="0" w:after="0" w:afterAutospacing="0"/>
        <w:ind w:firstLine="540"/>
        <w:jc w:val="both"/>
        <w:rPr>
          <w:rFonts w:ascii="Arial" w:hAnsi="Arial" w:cs="Arial"/>
          <w:snapToGrid w:val="0"/>
        </w:rPr>
      </w:pPr>
      <w:proofErr w:type="gramStart"/>
      <w:r w:rsidRPr="00A17E14">
        <w:rPr>
          <w:rFonts w:ascii="Arial" w:hAnsi="Arial" w:cs="Arial"/>
          <w:snapToGrid w:val="0"/>
        </w:rPr>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w:t>
      </w:r>
      <w:r w:rsidRPr="00A17E14">
        <w:rPr>
          <w:rFonts w:ascii="Arial" w:hAnsi="Arial" w:cs="Arial"/>
          <w:snapToGrid w:val="0"/>
        </w:rPr>
        <w:lastRenderedPageBreak/>
        <w:t>площадки, образовательные и детские учреждения, лечебно-профилактические и оздоровительные учреждения общего пользования.</w:t>
      </w:r>
      <w:proofErr w:type="gramEnd"/>
    </w:p>
    <w:p w:rsidR="00EA6C39" w:rsidRPr="00A17E14" w:rsidRDefault="00EA6C39" w:rsidP="00A17E14">
      <w:pPr>
        <w:pStyle w:val="af3"/>
        <w:spacing w:before="0" w:beforeAutospacing="0" w:after="0" w:afterAutospacing="0"/>
        <w:ind w:firstLine="540"/>
        <w:jc w:val="both"/>
        <w:rPr>
          <w:rFonts w:ascii="Arial" w:hAnsi="Arial" w:cs="Arial"/>
          <w:snapToGrid w:val="0"/>
        </w:rPr>
      </w:pPr>
      <w:proofErr w:type="gramStart"/>
      <w:r w:rsidRPr="00A17E14">
        <w:rPr>
          <w:rFonts w:ascii="Arial" w:hAnsi="Arial" w:cs="Arial"/>
          <w:snapToGrid w:val="0"/>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EA6C39" w:rsidRPr="00A17E14" w:rsidRDefault="00EA6C39" w:rsidP="00D73655">
      <w:pPr>
        <w:pStyle w:val="af3"/>
        <w:spacing w:before="0" w:beforeAutospacing="0" w:after="0" w:afterAutospacing="0"/>
        <w:ind w:firstLine="540"/>
        <w:jc w:val="both"/>
        <w:rPr>
          <w:rFonts w:ascii="Arial" w:hAnsi="Arial" w:cs="Arial"/>
          <w:snapToGrid w:val="0"/>
        </w:rPr>
      </w:pPr>
      <w:proofErr w:type="gramStart"/>
      <w:r w:rsidRPr="00A17E14">
        <w:rPr>
          <w:rFonts w:ascii="Arial" w:hAnsi="Arial" w:cs="Arial"/>
          <w:snapToGrid w:val="0"/>
        </w:rP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w:t>
      </w:r>
      <w:proofErr w:type="gramEnd"/>
      <w:r w:rsidRPr="00A17E14">
        <w:rPr>
          <w:rFonts w:ascii="Arial" w:hAnsi="Arial" w:cs="Arial"/>
          <w:snapToGrid w:val="0"/>
        </w:rPr>
        <w:t xml:space="preserve">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A17E14">
        <w:rPr>
          <w:rFonts w:ascii="Arial" w:hAnsi="Arial" w:cs="Arial"/>
          <w:snapToGrid w:val="0"/>
        </w:rPr>
        <w:t>нефте</w:t>
      </w:r>
      <w:proofErr w:type="spellEnd"/>
      <w:r w:rsidRPr="00A17E14">
        <w:rPr>
          <w:rFonts w:ascii="Arial" w:hAnsi="Arial" w:cs="Arial"/>
          <w:snapToGrid w:val="0"/>
        </w:rPr>
        <w:t xml:space="preserve">- и газопроводы, артезианские скважины для технического водоснабжения, </w:t>
      </w:r>
      <w:proofErr w:type="spellStart"/>
      <w:r w:rsidRPr="00A17E14">
        <w:rPr>
          <w:rFonts w:ascii="Arial" w:hAnsi="Arial" w:cs="Arial"/>
          <w:snapToGrid w:val="0"/>
        </w:rPr>
        <w:t>водоохлаждающие</w:t>
      </w:r>
      <w:proofErr w:type="spellEnd"/>
      <w:r w:rsidRPr="00A17E14">
        <w:rPr>
          <w:rFonts w:ascii="Arial" w:hAnsi="Arial" w:cs="Arial"/>
          <w:snapToGrid w:val="0"/>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w:t>
      </w:r>
      <w:r w:rsidR="00D73655">
        <w:rPr>
          <w:rFonts w:ascii="Arial" w:hAnsi="Arial" w:cs="Arial"/>
          <w:snapToGrid w:val="0"/>
        </w:rPr>
        <w:t>ского обслуживания автомобилей.</w:t>
      </w:r>
    </w:p>
    <w:p w:rsidR="00EA6C39" w:rsidRPr="00A17E14" w:rsidRDefault="00EA6C39" w:rsidP="00A17E14">
      <w:pPr>
        <w:pStyle w:val="af3"/>
        <w:spacing w:before="0" w:beforeAutospacing="0" w:after="0" w:afterAutospacing="0"/>
        <w:ind w:firstLine="540"/>
        <w:jc w:val="both"/>
        <w:rPr>
          <w:rFonts w:ascii="Arial" w:hAnsi="Arial" w:cs="Arial"/>
          <w:b/>
          <w:snapToGrid w:val="0"/>
        </w:rPr>
      </w:pPr>
      <w:r w:rsidRPr="00A17E14">
        <w:rPr>
          <w:rFonts w:ascii="Arial" w:hAnsi="Arial" w:cs="Arial"/>
          <w:b/>
          <w:snapToGrid w:val="0"/>
        </w:rPr>
        <w:t>Санитарно-защитные зоны транспортных коммуникаций</w:t>
      </w:r>
    </w:p>
    <w:p w:rsidR="00EA6C39" w:rsidRPr="00A17E14" w:rsidRDefault="00EA6C39" w:rsidP="00A17E14">
      <w:pPr>
        <w:pStyle w:val="af3"/>
        <w:spacing w:before="0" w:beforeAutospacing="0" w:after="0" w:afterAutospacing="0"/>
        <w:ind w:firstLine="567"/>
        <w:jc w:val="both"/>
        <w:rPr>
          <w:rFonts w:ascii="Arial" w:hAnsi="Arial" w:cs="Arial"/>
          <w:snapToGrid w:val="0"/>
        </w:rPr>
      </w:pPr>
      <w:r w:rsidRPr="00A17E14">
        <w:rPr>
          <w:rFonts w:ascii="Arial" w:hAnsi="Arial" w:cs="Arial"/>
          <w:snapToGrid w:val="0"/>
        </w:rPr>
        <w:t>Ограничения использования земельных участков и объектов капитального строительства установлены следующими документами:</w:t>
      </w:r>
    </w:p>
    <w:p w:rsidR="00EA6C39" w:rsidRPr="00A17E14" w:rsidRDefault="00EA6C39" w:rsidP="00A17E14">
      <w:pPr>
        <w:pStyle w:val="ConsPlusNormal"/>
        <w:widowControl/>
        <w:numPr>
          <w:ilvl w:val="0"/>
          <w:numId w:val="16"/>
        </w:numPr>
        <w:ind w:left="0" w:firstLine="567"/>
        <w:jc w:val="both"/>
        <w:rPr>
          <w:sz w:val="24"/>
          <w:szCs w:val="24"/>
        </w:rPr>
      </w:pPr>
      <w:r w:rsidRPr="00A17E14">
        <w:rPr>
          <w:sz w:val="24"/>
          <w:szCs w:val="24"/>
        </w:rPr>
        <w:t>СанПиН 2.2.1/2.1.1.1200-03 «Санитарно-защитные зоны и санитарная классификация предприятий, сооружений и иных объектов»</w:t>
      </w:r>
    </w:p>
    <w:p w:rsidR="00EA6C39" w:rsidRPr="00A17E14" w:rsidRDefault="00EA6C39" w:rsidP="00A17E14">
      <w:pPr>
        <w:pStyle w:val="ConsPlusNormal"/>
        <w:widowControl/>
        <w:numPr>
          <w:ilvl w:val="0"/>
          <w:numId w:val="16"/>
        </w:numPr>
        <w:ind w:left="0" w:firstLine="567"/>
        <w:jc w:val="both"/>
        <w:rPr>
          <w:sz w:val="24"/>
          <w:szCs w:val="24"/>
        </w:rPr>
      </w:pPr>
      <w:r w:rsidRPr="00A17E14">
        <w:rPr>
          <w:sz w:val="24"/>
          <w:szCs w:val="24"/>
        </w:rPr>
        <w:t>СНиП 2.07.01-89* «Градостроительство. Планировка и застройка городских и сельских поселений».</w:t>
      </w:r>
    </w:p>
    <w:p w:rsidR="00EA6C39" w:rsidRPr="00D73655" w:rsidRDefault="00EA6C39" w:rsidP="00D73655">
      <w:pPr>
        <w:pStyle w:val="af3"/>
        <w:spacing w:before="0" w:beforeAutospacing="0" w:after="0" w:afterAutospacing="0"/>
        <w:ind w:firstLine="567"/>
        <w:jc w:val="both"/>
        <w:rPr>
          <w:rFonts w:ascii="Arial" w:hAnsi="Arial" w:cs="Arial"/>
          <w:snapToGrid w:val="0"/>
        </w:rPr>
      </w:pPr>
      <w:r w:rsidRPr="00A17E14">
        <w:rPr>
          <w:rFonts w:ascii="Arial" w:hAnsi="Arial" w:cs="Arial"/>
          <w:snapToGrid w:val="0"/>
        </w:rPr>
        <w:t>Для автомагистралей, линий железнодорожного транспорта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w:t>
      </w:r>
      <w:r w:rsidR="00D73655">
        <w:rPr>
          <w:rFonts w:ascii="Arial" w:hAnsi="Arial" w:cs="Arial"/>
          <w:snapToGrid w:val="0"/>
        </w:rPr>
        <w:t>урных исследований и измерений.</w:t>
      </w:r>
    </w:p>
    <w:p w:rsidR="00EA6C39" w:rsidRPr="00A17E14" w:rsidRDefault="00EA6C39" w:rsidP="00A17E14">
      <w:pPr>
        <w:pStyle w:val="af3"/>
        <w:spacing w:before="0" w:beforeAutospacing="0" w:after="0" w:afterAutospacing="0"/>
        <w:ind w:firstLine="567"/>
        <w:jc w:val="both"/>
        <w:rPr>
          <w:rFonts w:ascii="Arial" w:hAnsi="Arial" w:cs="Arial"/>
          <w:b/>
          <w:snapToGrid w:val="0"/>
        </w:rPr>
      </w:pPr>
      <w:r w:rsidRPr="00A17E14">
        <w:rPr>
          <w:rFonts w:ascii="Arial" w:hAnsi="Arial" w:cs="Arial"/>
          <w:b/>
          <w:snapToGrid w:val="0"/>
        </w:rPr>
        <w:t>Санитарно-защитные зоны инженерных коммуникаций</w:t>
      </w:r>
    </w:p>
    <w:p w:rsidR="00EA6C39" w:rsidRPr="00A17E14" w:rsidRDefault="00EA6C39" w:rsidP="00A17E14">
      <w:pPr>
        <w:pStyle w:val="af3"/>
        <w:spacing w:before="0" w:beforeAutospacing="0" w:after="0" w:afterAutospacing="0"/>
        <w:ind w:firstLine="540"/>
        <w:jc w:val="both"/>
        <w:rPr>
          <w:rFonts w:ascii="Arial" w:hAnsi="Arial" w:cs="Arial"/>
          <w:snapToGrid w:val="0"/>
        </w:rPr>
      </w:pPr>
      <w:r w:rsidRPr="00A17E14">
        <w:rPr>
          <w:rFonts w:ascii="Arial" w:hAnsi="Arial" w:cs="Arial"/>
          <w:snapToGrid w:val="0"/>
        </w:rPr>
        <w:t>Ограничения использования земельных участков и объектов капитального строительства установлены следующими документами:</w:t>
      </w:r>
    </w:p>
    <w:p w:rsidR="00EA6C39" w:rsidRPr="00A17E14" w:rsidRDefault="00EA6C39" w:rsidP="00A17E14">
      <w:pPr>
        <w:pStyle w:val="ConsPlusNormal"/>
        <w:widowControl/>
        <w:numPr>
          <w:ilvl w:val="0"/>
          <w:numId w:val="16"/>
        </w:numPr>
        <w:ind w:left="0"/>
        <w:jc w:val="both"/>
        <w:rPr>
          <w:sz w:val="24"/>
          <w:szCs w:val="24"/>
        </w:rPr>
      </w:pPr>
      <w:r w:rsidRPr="00A17E14">
        <w:rPr>
          <w:sz w:val="24"/>
          <w:szCs w:val="24"/>
        </w:rPr>
        <w:t>СанПиН 2.2.1/2.1.1.1200-03 «Санитарно-защитные зоны и санитарная классификация предприятий, сооружений и иных объектов»;</w:t>
      </w:r>
    </w:p>
    <w:p w:rsidR="00EA6C39" w:rsidRPr="00A17E14" w:rsidRDefault="00EA6C39" w:rsidP="00A17E14">
      <w:pPr>
        <w:pStyle w:val="ConsPlusNormal"/>
        <w:widowControl/>
        <w:numPr>
          <w:ilvl w:val="0"/>
          <w:numId w:val="16"/>
        </w:numPr>
        <w:ind w:left="0"/>
        <w:jc w:val="both"/>
        <w:rPr>
          <w:sz w:val="24"/>
          <w:szCs w:val="24"/>
        </w:rPr>
      </w:pPr>
      <w:r w:rsidRPr="00A17E14">
        <w:rPr>
          <w:sz w:val="24"/>
          <w:szCs w:val="24"/>
        </w:rPr>
        <w:t xml:space="preserve">СНиП 2.05.06-85*, </w:t>
      </w:r>
      <w:proofErr w:type="spellStart"/>
      <w:r w:rsidRPr="00A17E14">
        <w:rPr>
          <w:sz w:val="24"/>
          <w:szCs w:val="24"/>
        </w:rPr>
        <w:t>пп</w:t>
      </w:r>
      <w:proofErr w:type="spellEnd"/>
      <w:r w:rsidRPr="00A17E14">
        <w:rPr>
          <w:sz w:val="24"/>
          <w:szCs w:val="24"/>
        </w:rPr>
        <w:t>. 3.16.3.17 (Магистральные трубопроводы);</w:t>
      </w:r>
    </w:p>
    <w:p w:rsidR="00EA6C39" w:rsidRPr="00A17E14" w:rsidRDefault="00EA6C39" w:rsidP="00A17E14">
      <w:pPr>
        <w:pStyle w:val="ConsPlusNormal"/>
        <w:widowControl/>
        <w:numPr>
          <w:ilvl w:val="0"/>
          <w:numId w:val="16"/>
        </w:numPr>
        <w:ind w:left="0"/>
        <w:jc w:val="both"/>
        <w:rPr>
          <w:sz w:val="24"/>
          <w:szCs w:val="24"/>
        </w:rPr>
      </w:pPr>
      <w:r w:rsidRPr="00A17E14">
        <w:rPr>
          <w:sz w:val="24"/>
          <w:szCs w:val="24"/>
        </w:rPr>
        <w:t>СНиП 2.07.01-89* «Градостроительство. Планировка и застройка городских и сельских поселений»;</w:t>
      </w:r>
    </w:p>
    <w:p w:rsidR="00EA6C39" w:rsidRPr="00A17E14" w:rsidRDefault="00EA6C39" w:rsidP="00A17E14">
      <w:pPr>
        <w:pStyle w:val="ConsPlusNormal"/>
        <w:widowControl/>
        <w:numPr>
          <w:ilvl w:val="0"/>
          <w:numId w:val="16"/>
        </w:numPr>
        <w:ind w:left="0"/>
        <w:jc w:val="both"/>
        <w:rPr>
          <w:sz w:val="24"/>
          <w:szCs w:val="24"/>
        </w:rPr>
      </w:pPr>
      <w:r w:rsidRPr="00A17E14">
        <w:rPr>
          <w:sz w:val="24"/>
          <w:szCs w:val="24"/>
        </w:rPr>
        <w:t>ПУЭ Межотраслевые правила по охране труда и эксплуатации электрических сетей, 2003 г.</w:t>
      </w:r>
    </w:p>
    <w:p w:rsidR="00EA6C39" w:rsidRPr="00A17E14" w:rsidRDefault="00EA6C39" w:rsidP="00A17E14">
      <w:pPr>
        <w:pStyle w:val="af3"/>
        <w:spacing w:before="0" w:beforeAutospacing="0" w:after="0" w:afterAutospacing="0"/>
        <w:ind w:firstLine="540"/>
        <w:jc w:val="both"/>
        <w:rPr>
          <w:rFonts w:ascii="Arial" w:hAnsi="Arial" w:cs="Arial"/>
          <w:snapToGrid w:val="0"/>
        </w:rPr>
      </w:pPr>
      <w:r w:rsidRPr="00A17E14">
        <w:rPr>
          <w:rFonts w:ascii="Arial" w:hAnsi="Arial" w:cs="Arial"/>
          <w:snapToGrid w:val="0"/>
        </w:rPr>
        <w:t xml:space="preserve">Для магистральных трубопроводов углеводородного сырья, компрессорных установок, создаются санитарные разрывы (санитарные полосы отчуждения). </w:t>
      </w:r>
      <w:r w:rsidRPr="00A17E14">
        <w:rPr>
          <w:rFonts w:ascii="Arial" w:hAnsi="Arial" w:cs="Arial"/>
          <w:snapToGrid w:val="0"/>
        </w:rPr>
        <w:lastRenderedPageBreak/>
        <w:t>Рекомендуемые минимальные размеры санитарных разрывов принимаются согласно СНиП 2.05.06-85* «Магистральные трубопроводы».</w:t>
      </w:r>
    </w:p>
    <w:p w:rsidR="00EA6C39" w:rsidRPr="00A17E14" w:rsidRDefault="00EA6C39" w:rsidP="00A17E14">
      <w:pPr>
        <w:pStyle w:val="af3"/>
        <w:spacing w:before="0" w:beforeAutospacing="0" w:after="0" w:afterAutospacing="0"/>
        <w:ind w:firstLine="540"/>
        <w:jc w:val="both"/>
        <w:rPr>
          <w:rFonts w:ascii="Arial" w:hAnsi="Arial" w:cs="Arial"/>
          <w:snapToGrid w:val="0"/>
        </w:rPr>
      </w:pPr>
      <w:r w:rsidRPr="00A17E14">
        <w:rPr>
          <w:rFonts w:ascii="Arial" w:hAnsi="Arial" w:cs="Arial"/>
          <w:snapToGrid w:val="0"/>
        </w:rPr>
        <w:t>В границах коридоров ЛЭП допускается проведение работ по озеленению и благоустройству территории;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размещение площадок для временного хранения автотранспорта, прокладка инженерных сетей.</w:t>
      </w:r>
    </w:p>
    <w:p w:rsidR="00EA6C39" w:rsidRPr="00A17E14" w:rsidRDefault="00EA6C39" w:rsidP="00A17E14">
      <w:pPr>
        <w:pStyle w:val="af3"/>
        <w:spacing w:before="0" w:beforeAutospacing="0" w:after="0" w:afterAutospacing="0"/>
        <w:ind w:firstLine="540"/>
        <w:jc w:val="both"/>
        <w:rPr>
          <w:rFonts w:ascii="Arial" w:hAnsi="Arial" w:cs="Arial"/>
          <w:i/>
          <w:snapToGrid w:val="0"/>
        </w:rPr>
      </w:pPr>
      <w:r w:rsidRPr="00A17E14">
        <w:rPr>
          <w:rFonts w:ascii="Arial" w:hAnsi="Arial" w:cs="Arial"/>
          <w:i/>
          <w:snapToGrid w:val="0"/>
        </w:rPr>
        <w:t>В границах коридоров ЛЭП запрещается:</w:t>
      </w:r>
    </w:p>
    <w:p w:rsidR="00EA6C39" w:rsidRPr="00A17E14" w:rsidRDefault="00EA6C39" w:rsidP="00A17E14">
      <w:pPr>
        <w:pStyle w:val="ConsPlusNormal"/>
        <w:widowControl/>
        <w:ind w:firstLine="567"/>
        <w:jc w:val="both"/>
        <w:rPr>
          <w:sz w:val="24"/>
          <w:szCs w:val="24"/>
        </w:rPr>
      </w:pPr>
      <w:r w:rsidRPr="00A17E14">
        <w:rPr>
          <w:sz w:val="24"/>
          <w:szCs w:val="24"/>
        </w:rPr>
        <w:t>- новое строительство жилых, общественных и производственных зданий;</w:t>
      </w:r>
    </w:p>
    <w:p w:rsidR="00EA6C39" w:rsidRPr="00A17E14" w:rsidRDefault="00EA6C39" w:rsidP="00A17E14">
      <w:pPr>
        <w:pStyle w:val="ConsPlusNormal"/>
        <w:widowControl/>
        <w:ind w:firstLine="567"/>
        <w:jc w:val="both"/>
        <w:rPr>
          <w:sz w:val="24"/>
          <w:szCs w:val="24"/>
        </w:rPr>
      </w:pPr>
      <w:r w:rsidRPr="00A17E14">
        <w:rPr>
          <w:sz w:val="24"/>
          <w:szCs w:val="24"/>
        </w:rPr>
        <w:t>- предоставление земель под дачные и садово-огороднические участки;</w:t>
      </w:r>
    </w:p>
    <w:p w:rsidR="00EA6C39" w:rsidRPr="00A17E14" w:rsidRDefault="00EA6C39" w:rsidP="00A17E14">
      <w:pPr>
        <w:pStyle w:val="ConsPlusNormal"/>
        <w:widowControl/>
        <w:ind w:firstLine="567"/>
        <w:jc w:val="both"/>
        <w:rPr>
          <w:sz w:val="24"/>
          <w:szCs w:val="24"/>
        </w:rPr>
      </w:pPr>
      <w:r w:rsidRPr="00A17E14">
        <w:rPr>
          <w:sz w:val="24"/>
          <w:szCs w:val="24"/>
        </w:rPr>
        <w:t>- размещение новых сооружений и площадок для остановок всех видов общественного транспорта;</w:t>
      </w:r>
    </w:p>
    <w:p w:rsidR="00EA6C39" w:rsidRPr="00A17E14" w:rsidRDefault="00EA6C39" w:rsidP="00A17E14">
      <w:pPr>
        <w:pStyle w:val="ConsPlusNormal"/>
        <w:widowControl/>
        <w:ind w:firstLine="567"/>
        <w:jc w:val="both"/>
        <w:rPr>
          <w:sz w:val="24"/>
          <w:szCs w:val="24"/>
        </w:rPr>
      </w:pPr>
      <w:r w:rsidRPr="00A17E14">
        <w:rPr>
          <w:sz w:val="24"/>
          <w:szCs w:val="24"/>
        </w:rPr>
        <w:t>- производство работ с огнеопасными, горючими и горюче-смазочными материалами, выполнение ремонта машин и механизмов;</w:t>
      </w:r>
    </w:p>
    <w:p w:rsidR="00EA6C39" w:rsidRPr="00A17E14" w:rsidRDefault="00EA6C39" w:rsidP="00D73655">
      <w:pPr>
        <w:pStyle w:val="af3"/>
        <w:spacing w:before="0" w:beforeAutospacing="0" w:after="0" w:afterAutospacing="0"/>
        <w:ind w:firstLine="567"/>
        <w:jc w:val="both"/>
        <w:rPr>
          <w:rFonts w:ascii="Arial" w:hAnsi="Arial" w:cs="Arial"/>
        </w:rPr>
      </w:pPr>
      <w:r w:rsidRPr="00A17E14">
        <w:rPr>
          <w:rFonts w:ascii="Arial" w:hAnsi="Arial" w:cs="Arial"/>
        </w:rPr>
        <w:t>- размещение площадок спортивных, и</w:t>
      </w:r>
      <w:r w:rsidR="00D73655">
        <w:rPr>
          <w:rFonts w:ascii="Arial" w:hAnsi="Arial" w:cs="Arial"/>
        </w:rPr>
        <w:t>гровых, для отдыха</w:t>
      </w:r>
    </w:p>
    <w:p w:rsidR="00EA6C39" w:rsidRPr="00A17E14" w:rsidRDefault="00EA6C39" w:rsidP="00A17E14">
      <w:pPr>
        <w:pStyle w:val="af3"/>
        <w:spacing w:before="0" w:beforeAutospacing="0" w:after="0" w:afterAutospacing="0"/>
        <w:ind w:firstLine="567"/>
        <w:jc w:val="both"/>
        <w:rPr>
          <w:rFonts w:ascii="Arial" w:hAnsi="Arial" w:cs="Arial"/>
          <w:b/>
        </w:rPr>
      </w:pPr>
      <w:r w:rsidRPr="00A17E14">
        <w:rPr>
          <w:rFonts w:ascii="Arial" w:hAnsi="Arial" w:cs="Arial"/>
          <w:b/>
        </w:rPr>
        <w:t>Придорожная полоса</w:t>
      </w:r>
    </w:p>
    <w:p w:rsidR="00EA6C39" w:rsidRPr="00A17E14" w:rsidRDefault="00EA6C39" w:rsidP="00A17E14">
      <w:pPr>
        <w:pStyle w:val="af3"/>
        <w:spacing w:before="0" w:beforeAutospacing="0" w:after="0" w:afterAutospacing="0"/>
        <w:ind w:firstLine="567"/>
        <w:jc w:val="both"/>
        <w:rPr>
          <w:rFonts w:ascii="Arial" w:hAnsi="Arial" w:cs="Arial"/>
          <w:snapToGrid w:val="0"/>
        </w:rPr>
      </w:pPr>
      <w:r w:rsidRPr="00A17E14">
        <w:rPr>
          <w:rFonts w:ascii="Arial" w:hAnsi="Arial" w:cs="Arial"/>
          <w:snapToGrid w:val="0"/>
        </w:rPr>
        <w:t>Ограничения использования земельных участков и объектов капитального строительства установлены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EA6C39" w:rsidRPr="00A17E14" w:rsidRDefault="00EA6C39" w:rsidP="00D73655">
      <w:pPr>
        <w:autoSpaceDE w:val="0"/>
        <w:autoSpaceDN w:val="0"/>
        <w:adjustRightInd w:val="0"/>
        <w:ind w:firstLine="567"/>
        <w:jc w:val="both"/>
        <w:rPr>
          <w:rFonts w:ascii="Arial" w:hAnsi="Arial" w:cs="Arial"/>
        </w:rPr>
      </w:pPr>
      <w:r w:rsidRPr="00A17E14">
        <w:rPr>
          <w:rFonts w:ascii="Arial" w:hAnsi="Arial" w:cs="Arial"/>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w:t>
      </w:r>
      <w:r w:rsidR="00D73655">
        <w:rPr>
          <w:rFonts w:ascii="Arial" w:hAnsi="Arial" w:cs="Arial"/>
        </w:rPr>
        <w:t>ормационных щитов и указателей.</w:t>
      </w:r>
    </w:p>
    <w:p w:rsidR="00EA6C39" w:rsidRPr="00A17E14" w:rsidRDefault="00EA6C39" w:rsidP="00A17E14">
      <w:pPr>
        <w:autoSpaceDE w:val="0"/>
        <w:autoSpaceDN w:val="0"/>
        <w:adjustRightInd w:val="0"/>
        <w:ind w:firstLine="567"/>
        <w:jc w:val="both"/>
        <w:rPr>
          <w:rFonts w:ascii="Arial" w:hAnsi="Arial" w:cs="Arial"/>
          <w:b/>
        </w:rPr>
      </w:pPr>
      <w:r w:rsidRPr="00A17E14">
        <w:rPr>
          <w:rFonts w:ascii="Arial" w:hAnsi="Arial" w:cs="Arial"/>
          <w:b/>
        </w:rPr>
        <w:t>Охранные зоны инженерных коммуникаций</w:t>
      </w:r>
    </w:p>
    <w:p w:rsidR="00EA6C39" w:rsidRPr="00A17E14" w:rsidRDefault="00EA6C39" w:rsidP="00A17E14">
      <w:pPr>
        <w:pStyle w:val="af3"/>
        <w:spacing w:before="0" w:beforeAutospacing="0" w:after="0" w:afterAutospacing="0"/>
        <w:ind w:firstLine="567"/>
        <w:jc w:val="both"/>
        <w:rPr>
          <w:rFonts w:ascii="Arial" w:hAnsi="Arial" w:cs="Arial"/>
          <w:snapToGrid w:val="0"/>
        </w:rPr>
      </w:pPr>
      <w:r w:rsidRPr="00A17E14">
        <w:rPr>
          <w:rFonts w:ascii="Arial" w:hAnsi="Arial" w:cs="Arial"/>
          <w:snapToGrid w:val="0"/>
        </w:rPr>
        <w:t>Ограничения использования земельных участков и объектов капитального строительства установлены следующими документами:</w:t>
      </w:r>
    </w:p>
    <w:p w:rsidR="00EA6C39" w:rsidRPr="00A17E14" w:rsidRDefault="00EA6C39" w:rsidP="00A17E14">
      <w:pPr>
        <w:pStyle w:val="ConsPlusNormal"/>
        <w:widowControl/>
        <w:numPr>
          <w:ilvl w:val="0"/>
          <w:numId w:val="16"/>
        </w:numPr>
        <w:ind w:left="0" w:firstLine="567"/>
        <w:jc w:val="both"/>
        <w:rPr>
          <w:sz w:val="24"/>
          <w:szCs w:val="24"/>
        </w:rPr>
      </w:pPr>
      <w:r w:rsidRPr="00A17E14">
        <w:rPr>
          <w:sz w:val="24"/>
          <w:szCs w:val="24"/>
        </w:rPr>
        <w:t>СанПиН 2.2.1/2.1.1.1200-03 «Санитарно-защитные зоны и санитарная классификация предприятий, сооружений и иных объектов»;</w:t>
      </w:r>
    </w:p>
    <w:p w:rsidR="00EA6C39" w:rsidRPr="00A17E14" w:rsidRDefault="00EA6C39" w:rsidP="00A17E14">
      <w:pPr>
        <w:pStyle w:val="ConsPlusNormal"/>
        <w:widowControl/>
        <w:numPr>
          <w:ilvl w:val="0"/>
          <w:numId w:val="16"/>
        </w:numPr>
        <w:ind w:left="0" w:firstLine="567"/>
        <w:jc w:val="both"/>
        <w:rPr>
          <w:sz w:val="24"/>
          <w:szCs w:val="24"/>
        </w:rPr>
      </w:pPr>
      <w:r w:rsidRPr="00A17E14">
        <w:rPr>
          <w:sz w:val="24"/>
          <w:szCs w:val="24"/>
        </w:rPr>
        <w:t xml:space="preserve">СНиП 2.05.06-85*, </w:t>
      </w:r>
      <w:proofErr w:type="spellStart"/>
      <w:r w:rsidRPr="00A17E14">
        <w:rPr>
          <w:sz w:val="24"/>
          <w:szCs w:val="24"/>
        </w:rPr>
        <w:t>пп</w:t>
      </w:r>
      <w:proofErr w:type="spellEnd"/>
      <w:r w:rsidRPr="00A17E14">
        <w:rPr>
          <w:sz w:val="24"/>
          <w:szCs w:val="24"/>
        </w:rPr>
        <w:t>. 3. 16. 3 .17 «Магистральные трубопроводы»;</w:t>
      </w:r>
    </w:p>
    <w:p w:rsidR="00EA6C39" w:rsidRPr="00A17E14" w:rsidRDefault="00EA6C39" w:rsidP="00A17E14">
      <w:pPr>
        <w:pStyle w:val="ConsPlusNormal"/>
        <w:widowControl/>
        <w:numPr>
          <w:ilvl w:val="0"/>
          <w:numId w:val="16"/>
        </w:numPr>
        <w:ind w:left="0" w:firstLine="567"/>
        <w:jc w:val="both"/>
        <w:rPr>
          <w:sz w:val="24"/>
          <w:szCs w:val="24"/>
        </w:rPr>
      </w:pPr>
      <w:r w:rsidRPr="00A17E14">
        <w:rPr>
          <w:sz w:val="24"/>
          <w:szCs w:val="24"/>
        </w:rPr>
        <w:t>СНиП 2.07.01-89* «Градостроительство. Планировка и застройка городских и сельских поселений»;</w:t>
      </w:r>
    </w:p>
    <w:p w:rsidR="00EA6C39" w:rsidRPr="00A17E14" w:rsidRDefault="00EA6C39" w:rsidP="00A17E14">
      <w:pPr>
        <w:pStyle w:val="ConsPlusNormal"/>
        <w:widowControl/>
        <w:numPr>
          <w:ilvl w:val="0"/>
          <w:numId w:val="16"/>
        </w:numPr>
        <w:ind w:left="0" w:firstLine="567"/>
        <w:jc w:val="both"/>
        <w:rPr>
          <w:sz w:val="24"/>
          <w:szCs w:val="24"/>
        </w:rPr>
      </w:pPr>
      <w:r w:rsidRPr="00A17E14">
        <w:rPr>
          <w:sz w:val="24"/>
          <w:szCs w:val="24"/>
        </w:rPr>
        <w:t>ПУЭ Межотраслевые правила по охране труда и эксплуатации электрических сетей, 2003 г;</w:t>
      </w:r>
    </w:p>
    <w:p w:rsidR="00EA6C39" w:rsidRPr="00A17E14" w:rsidRDefault="00EA6C39" w:rsidP="00A17E14">
      <w:pPr>
        <w:pStyle w:val="ConsPlusNormal"/>
        <w:widowControl/>
        <w:numPr>
          <w:ilvl w:val="0"/>
          <w:numId w:val="16"/>
        </w:numPr>
        <w:ind w:left="0" w:firstLine="567"/>
        <w:jc w:val="both"/>
        <w:rPr>
          <w:sz w:val="24"/>
          <w:szCs w:val="24"/>
        </w:rPr>
      </w:pPr>
      <w:r w:rsidRPr="00A17E14">
        <w:rPr>
          <w:sz w:val="24"/>
          <w:szCs w:val="24"/>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РФ от 24.02.2009 №160;</w:t>
      </w:r>
    </w:p>
    <w:p w:rsidR="00EA6C39" w:rsidRPr="00A17E14" w:rsidRDefault="00EA6C39" w:rsidP="00A17E14">
      <w:pPr>
        <w:jc w:val="both"/>
        <w:rPr>
          <w:rFonts w:ascii="Arial" w:hAnsi="Arial" w:cs="Arial"/>
        </w:rPr>
      </w:pPr>
      <w:r w:rsidRPr="00A17E14">
        <w:rPr>
          <w:rFonts w:ascii="Arial" w:hAnsi="Arial" w:cs="Arial"/>
        </w:rPr>
        <w:t>«Правила охраны магистральных трубопроводов", утвержденные постановлением Госгортехнадз</w:t>
      </w:r>
      <w:r w:rsidR="00D73655">
        <w:rPr>
          <w:rFonts w:ascii="Arial" w:hAnsi="Arial" w:cs="Arial"/>
        </w:rPr>
        <w:t>ора России   от 22.04.92 г. N 9</w:t>
      </w:r>
    </w:p>
    <w:p w:rsidR="00EA6C39" w:rsidRPr="00A17E14" w:rsidRDefault="00EA6C39" w:rsidP="00D73655">
      <w:pPr>
        <w:ind w:firstLine="567"/>
        <w:jc w:val="both"/>
        <w:rPr>
          <w:rFonts w:ascii="Arial" w:hAnsi="Arial" w:cs="Arial"/>
          <w:b/>
        </w:rPr>
      </w:pPr>
      <w:proofErr w:type="spellStart"/>
      <w:r w:rsidRPr="00A17E14">
        <w:rPr>
          <w:rFonts w:ascii="Arial" w:hAnsi="Arial" w:cs="Arial"/>
          <w:b/>
        </w:rPr>
        <w:t>Водоохранная</w:t>
      </w:r>
      <w:proofErr w:type="spellEnd"/>
      <w:r w:rsidRPr="00A17E14">
        <w:rPr>
          <w:rFonts w:ascii="Arial" w:hAnsi="Arial" w:cs="Arial"/>
          <w:b/>
        </w:rPr>
        <w:t xml:space="preserve"> зона</w:t>
      </w:r>
    </w:p>
    <w:p w:rsidR="00EA6C39" w:rsidRPr="00A17E14" w:rsidRDefault="00EA6C39" w:rsidP="00A17E14">
      <w:pPr>
        <w:ind w:firstLine="567"/>
        <w:jc w:val="both"/>
        <w:rPr>
          <w:rFonts w:ascii="Arial" w:hAnsi="Arial" w:cs="Arial"/>
        </w:rPr>
      </w:pPr>
      <w:r w:rsidRPr="00A17E14">
        <w:rPr>
          <w:rFonts w:ascii="Arial" w:hAnsi="Arial" w:cs="Arial"/>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EA6C39" w:rsidRPr="00A17E14" w:rsidRDefault="00EA6C39" w:rsidP="00A17E14">
      <w:pPr>
        <w:pStyle w:val="ConsPlusNormal"/>
        <w:widowControl/>
        <w:numPr>
          <w:ilvl w:val="0"/>
          <w:numId w:val="16"/>
        </w:numPr>
        <w:ind w:left="0" w:firstLine="567"/>
        <w:jc w:val="both"/>
        <w:rPr>
          <w:sz w:val="24"/>
          <w:szCs w:val="24"/>
        </w:rPr>
      </w:pPr>
      <w:r w:rsidRPr="00A17E14">
        <w:rPr>
          <w:sz w:val="24"/>
          <w:szCs w:val="24"/>
        </w:rPr>
        <w:t>Водный кодекс Российской Федерации от 3 июня 2006 года № 74-ФЗ;</w:t>
      </w:r>
    </w:p>
    <w:p w:rsidR="00EA6C39" w:rsidRPr="00A17E14" w:rsidRDefault="00EA6C39" w:rsidP="00A17E14">
      <w:pPr>
        <w:pStyle w:val="ConsPlusNormal"/>
        <w:widowControl/>
        <w:numPr>
          <w:ilvl w:val="0"/>
          <w:numId w:val="16"/>
        </w:numPr>
        <w:ind w:left="0" w:firstLine="567"/>
        <w:jc w:val="both"/>
        <w:rPr>
          <w:sz w:val="24"/>
          <w:szCs w:val="24"/>
        </w:rPr>
      </w:pPr>
      <w:r w:rsidRPr="00A17E14">
        <w:rPr>
          <w:sz w:val="24"/>
          <w:szCs w:val="24"/>
        </w:rPr>
        <w:t>СНиП 2.07.01-89*, п.9.3* «Градостроительство. Планировка и застройка городских и сельских поселений»;</w:t>
      </w:r>
    </w:p>
    <w:p w:rsidR="00EA6C39" w:rsidRPr="00A17E14" w:rsidRDefault="00EA6C39" w:rsidP="00A17E14">
      <w:pPr>
        <w:pStyle w:val="ConsPlusNormal"/>
        <w:widowControl/>
        <w:numPr>
          <w:ilvl w:val="0"/>
          <w:numId w:val="16"/>
        </w:numPr>
        <w:ind w:left="0" w:firstLine="567"/>
        <w:jc w:val="both"/>
        <w:rPr>
          <w:sz w:val="24"/>
          <w:szCs w:val="24"/>
        </w:rPr>
      </w:pPr>
      <w:r w:rsidRPr="00A17E14">
        <w:rPr>
          <w:sz w:val="24"/>
          <w:szCs w:val="24"/>
        </w:rPr>
        <w:lastRenderedPageBreak/>
        <w:t>СанПиН 2.1.5.980-00 «Санитарные правила и нормы охраны поверхностных вод от загрязнения»;</w:t>
      </w:r>
    </w:p>
    <w:p w:rsidR="00EA6C39" w:rsidRPr="00A17E14" w:rsidRDefault="00EA6C39" w:rsidP="00A17E14">
      <w:pPr>
        <w:pStyle w:val="ConsPlusNormal"/>
        <w:widowControl/>
        <w:numPr>
          <w:ilvl w:val="0"/>
          <w:numId w:val="16"/>
        </w:numPr>
        <w:ind w:left="0" w:firstLine="567"/>
        <w:jc w:val="both"/>
        <w:rPr>
          <w:sz w:val="24"/>
          <w:szCs w:val="24"/>
        </w:rPr>
      </w:pPr>
      <w:r w:rsidRPr="00A17E14">
        <w:rPr>
          <w:sz w:val="24"/>
          <w:szCs w:val="24"/>
        </w:rPr>
        <w:t>СанПиН 2.1.5.980-00 «Гигиенические требования к охране поверхностных вод»;</w:t>
      </w:r>
    </w:p>
    <w:p w:rsidR="00EA6C39" w:rsidRPr="00A17E14" w:rsidRDefault="00EA6C39" w:rsidP="00A17E14">
      <w:pPr>
        <w:pStyle w:val="ConsPlusNormal"/>
        <w:widowControl/>
        <w:ind w:firstLine="567"/>
        <w:jc w:val="both"/>
        <w:rPr>
          <w:sz w:val="24"/>
          <w:szCs w:val="24"/>
        </w:rPr>
      </w:pPr>
      <w:proofErr w:type="spellStart"/>
      <w:r w:rsidRPr="00A17E14">
        <w:rPr>
          <w:sz w:val="24"/>
          <w:szCs w:val="24"/>
        </w:rPr>
        <w:t>Водоохранные</w:t>
      </w:r>
      <w:proofErr w:type="spellEnd"/>
      <w:r w:rsidRPr="00A17E14">
        <w:rPr>
          <w:sz w:val="24"/>
          <w:szCs w:val="24"/>
        </w:rPr>
        <w:t xml:space="preserve"> зоны выделяются в целях:</w:t>
      </w:r>
    </w:p>
    <w:p w:rsidR="00EA6C39" w:rsidRPr="00A17E14" w:rsidRDefault="00EA6C39" w:rsidP="00A17E14">
      <w:pPr>
        <w:pStyle w:val="ConsPlusNormal"/>
        <w:widowControl/>
        <w:numPr>
          <w:ilvl w:val="0"/>
          <w:numId w:val="16"/>
        </w:numPr>
        <w:ind w:left="0" w:firstLine="567"/>
        <w:jc w:val="both"/>
        <w:rPr>
          <w:sz w:val="24"/>
          <w:szCs w:val="24"/>
        </w:rPr>
      </w:pPr>
      <w:r w:rsidRPr="00A17E14">
        <w:rPr>
          <w:sz w:val="24"/>
          <w:szCs w:val="24"/>
        </w:rPr>
        <w:t>предупреждения и предотвращения микробного и химического загрязнения поверхностных вод;</w:t>
      </w:r>
    </w:p>
    <w:p w:rsidR="00EA6C39" w:rsidRPr="00A17E14" w:rsidRDefault="00EA6C39" w:rsidP="00A17E14">
      <w:pPr>
        <w:pStyle w:val="ConsPlusNormal"/>
        <w:widowControl/>
        <w:numPr>
          <w:ilvl w:val="0"/>
          <w:numId w:val="16"/>
        </w:numPr>
        <w:ind w:left="0" w:firstLine="567"/>
        <w:jc w:val="both"/>
        <w:rPr>
          <w:sz w:val="24"/>
          <w:szCs w:val="24"/>
        </w:rPr>
      </w:pPr>
      <w:r w:rsidRPr="00A17E14">
        <w:rPr>
          <w:sz w:val="24"/>
          <w:szCs w:val="24"/>
        </w:rPr>
        <w:t>предотвращения загрязнения, засорения, заиления и истощения водных объектов;</w:t>
      </w:r>
    </w:p>
    <w:p w:rsidR="00EA6C39" w:rsidRPr="00A17E14" w:rsidRDefault="00EA6C39" w:rsidP="00A17E14">
      <w:pPr>
        <w:pStyle w:val="ConsPlusNormal"/>
        <w:widowControl/>
        <w:numPr>
          <w:ilvl w:val="0"/>
          <w:numId w:val="16"/>
        </w:numPr>
        <w:ind w:left="0" w:firstLine="567"/>
        <w:jc w:val="both"/>
        <w:rPr>
          <w:sz w:val="24"/>
          <w:szCs w:val="24"/>
        </w:rPr>
      </w:pPr>
      <w:r w:rsidRPr="00A17E14">
        <w:rPr>
          <w:sz w:val="24"/>
          <w:szCs w:val="24"/>
        </w:rPr>
        <w:t>сохранения среды обитания объектов водного, животного и растительного мира.</w:t>
      </w:r>
    </w:p>
    <w:p w:rsidR="00EA6C39" w:rsidRPr="00A17E14" w:rsidRDefault="00EA6C39" w:rsidP="00D73655">
      <w:pPr>
        <w:pStyle w:val="ConsPlusNormal"/>
        <w:widowControl/>
        <w:ind w:firstLine="567"/>
        <w:jc w:val="both"/>
        <w:rPr>
          <w:sz w:val="24"/>
          <w:szCs w:val="24"/>
        </w:rPr>
      </w:pPr>
      <w:r w:rsidRPr="00A17E14">
        <w:rPr>
          <w:sz w:val="24"/>
          <w:szCs w:val="24"/>
        </w:rPr>
        <w:t xml:space="preserve">Для земельных участков и иных объектов недвижимости, расположенных в </w:t>
      </w:r>
      <w:proofErr w:type="spellStart"/>
      <w:r w:rsidRPr="00A17E14">
        <w:rPr>
          <w:sz w:val="24"/>
          <w:szCs w:val="24"/>
        </w:rPr>
        <w:t>водоохранных</w:t>
      </w:r>
      <w:proofErr w:type="spellEnd"/>
      <w:r w:rsidRPr="00A17E14">
        <w:rPr>
          <w:sz w:val="24"/>
          <w:szCs w:val="24"/>
        </w:rPr>
        <w:t xml:space="preserve"> зонах водных объектов, устанавливаются:</w:t>
      </w:r>
    </w:p>
    <w:p w:rsidR="00EA6C39" w:rsidRPr="00A17E14" w:rsidRDefault="00EA6C39" w:rsidP="00D73655">
      <w:pPr>
        <w:pStyle w:val="ConsPlusNormal"/>
        <w:widowControl/>
        <w:numPr>
          <w:ilvl w:val="0"/>
          <w:numId w:val="16"/>
        </w:numPr>
        <w:ind w:left="0" w:firstLine="567"/>
        <w:jc w:val="both"/>
        <w:rPr>
          <w:sz w:val="24"/>
          <w:szCs w:val="24"/>
        </w:rPr>
      </w:pPr>
      <w:r w:rsidRPr="00A17E14">
        <w:rPr>
          <w:sz w:val="24"/>
          <w:szCs w:val="24"/>
        </w:rPr>
        <w:t>виды запрещенного использования;</w:t>
      </w:r>
    </w:p>
    <w:p w:rsidR="00EA6C39" w:rsidRPr="00A17E14" w:rsidRDefault="00EA6C39" w:rsidP="00D73655">
      <w:pPr>
        <w:pStyle w:val="ConsPlusNormal"/>
        <w:widowControl/>
        <w:numPr>
          <w:ilvl w:val="0"/>
          <w:numId w:val="16"/>
        </w:numPr>
        <w:ind w:left="0" w:firstLine="567"/>
        <w:jc w:val="both"/>
        <w:rPr>
          <w:sz w:val="24"/>
          <w:szCs w:val="24"/>
        </w:rPr>
      </w:pPr>
      <w:r w:rsidRPr="00A17E14">
        <w:rPr>
          <w:sz w:val="24"/>
          <w:szCs w:val="24"/>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4 настоящих Правил.</w:t>
      </w:r>
    </w:p>
    <w:p w:rsidR="00EA6C39" w:rsidRPr="00A17E14" w:rsidRDefault="00EA6C39" w:rsidP="00D73655">
      <w:pPr>
        <w:pStyle w:val="af3"/>
        <w:spacing w:before="0" w:beforeAutospacing="0" w:after="0" w:afterAutospacing="0"/>
        <w:ind w:firstLine="567"/>
        <w:jc w:val="both"/>
        <w:rPr>
          <w:rFonts w:ascii="Arial" w:hAnsi="Arial" w:cs="Arial"/>
          <w:snapToGrid w:val="0"/>
        </w:rPr>
      </w:pPr>
      <w:r w:rsidRPr="00A17E14">
        <w:rPr>
          <w:rFonts w:ascii="Arial" w:hAnsi="Arial" w:cs="Arial"/>
          <w:snapToGrid w:val="0"/>
        </w:rPr>
        <w:t xml:space="preserve">В границах </w:t>
      </w:r>
      <w:proofErr w:type="spellStart"/>
      <w:r w:rsidRPr="00A17E14">
        <w:rPr>
          <w:rFonts w:ascii="Arial" w:hAnsi="Arial" w:cs="Arial"/>
          <w:snapToGrid w:val="0"/>
        </w:rPr>
        <w:t>водоохранных</w:t>
      </w:r>
      <w:proofErr w:type="spellEnd"/>
      <w:r w:rsidRPr="00A17E14">
        <w:rPr>
          <w:rFonts w:ascii="Arial" w:hAnsi="Arial" w:cs="Arial"/>
          <w:snapToGrid w:val="0"/>
        </w:rPr>
        <w:t xml:space="preserve"> зон запрещаются:</w:t>
      </w:r>
    </w:p>
    <w:p w:rsidR="00EA6C39" w:rsidRPr="00A17E14" w:rsidRDefault="00EA6C39" w:rsidP="00D73655">
      <w:pPr>
        <w:pStyle w:val="af3"/>
        <w:spacing w:before="0" w:beforeAutospacing="0" w:after="0" w:afterAutospacing="0"/>
        <w:ind w:firstLine="567"/>
        <w:jc w:val="both"/>
        <w:rPr>
          <w:rFonts w:ascii="Arial" w:hAnsi="Arial" w:cs="Arial"/>
          <w:snapToGrid w:val="0"/>
        </w:rPr>
      </w:pPr>
      <w:r w:rsidRPr="00A17E14">
        <w:rPr>
          <w:rFonts w:ascii="Arial" w:hAnsi="Arial" w:cs="Arial"/>
          <w:snapToGrid w:val="0"/>
        </w:rPr>
        <w:t>1) использование сточных вод для удобрения почв;</w:t>
      </w:r>
    </w:p>
    <w:p w:rsidR="00EA6C39" w:rsidRPr="00A17E14" w:rsidRDefault="00EA6C39" w:rsidP="00D73655">
      <w:pPr>
        <w:pStyle w:val="af3"/>
        <w:spacing w:before="0" w:beforeAutospacing="0" w:after="0" w:afterAutospacing="0"/>
        <w:ind w:firstLine="567"/>
        <w:jc w:val="both"/>
        <w:rPr>
          <w:rFonts w:ascii="Arial" w:hAnsi="Arial" w:cs="Arial"/>
          <w:snapToGrid w:val="0"/>
        </w:rPr>
      </w:pPr>
      <w:r w:rsidRPr="00A17E14">
        <w:rPr>
          <w:rFonts w:ascii="Arial" w:hAnsi="Arial" w:cs="Arial"/>
          <w:snapToGrid w:val="0"/>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EA6C39" w:rsidRPr="00A17E14" w:rsidRDefault="00EA6C39" w:rsidP="00D73655">
      <w:pPr>
        <w:pStyle w:val="af3"/>
        <w:spacing w:before="0" w:beforeAutospacing="0" w:after="0" w:afterAutospacing="0"/>
        <w:ind w:firstLine="567"/>
        <w:jc w:val="both"/>
        <w:rPr>
          <w:rFonts w:ascii="Arial" w:hAnsi="Arial" w:cs="Arial"/>
          <w:snapToGrid w:val="0"/>
        </w:rPr>
      </w:pPr>
      <w:r w:rsidRPr="00A17E14">
        <w:rPr>
          <w:rFonts w:ascii="Arial" w:hAnsi="Arial" w:cs="Arial"/>
          <w:snapToGrid w:val="0"/>
        </w:rPr>
        <w:t>3) осуществление авиационных мер по борьбе с вредителями и болезнями растений;</w:t>
      </w:r>
    </w:p>
    <w:p w:rsidR="00EA6C39" w:rsidRPr="00A17E14" w:rsidRDefault="00EA6C39" w:rsidP="00D73655">
      <w:pPr>
        <w:pStyle w:val="af3"/>
        <w:spacing w:before="0" w:beforeAutospacing="0" w:after="0" w:afterAutospacing="0"/>
        <w:ind w:firstLine="567"/>
        <w:jc w:val="both"/>
        <w:rPr>
          <w:rFonts w:ascii="Arial" w:hAnsi="Arial" w:cs="Arial"/>
          <w:snapToGrid w:val="0"/>
        </w:rPr>
      </w:pPr>
      <w:r w:rsidRPr="00A17E14">
        <w:rPr>
          <w:rFonts w:ascii="Arial" w:hAnsi="Arial" w:cs="Arial"/>
          <w:snapToGrid w:val="0"/>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A6C39" w:rsidRPr="00A17E14" w:rsidRDefault="00EA6C39" w:rsidP="00D73655">
      <w:pPr>
        <w:pStyle w:val="af3"/>
        <w:spacing w:before="0" w:beforeAutospacing="0" w:after="0" w:afterAutospacing="0"/>
        <w:ind w:firstLine="567"/>
        <w:jc w:val="both"/>
        <w:rPr>
          <w:rFonts w:ascii="Arial" w:hAnsi="Arial" w:cs="Arial"/>
          <w:snapToGrid w:val="0"/>
        </w:rPr>
      </w:pPr>
      <w:r w:rsidRPr="00A17E14">
        <w:rPr>
          <w:rFonts w:ascii="Arial" w:hAnsi="Arial" w:cs="Arial"/>
          <w:snapToGrid w:val="0"/>
        </w:rPr>
        <w:t xml:space="preserve">В границах </w:t>
      </w:r>
      <w:proofErr w:type="spellStart"/>
      <w:r w:rsidRPr="00A17E14">
        <w:rPr>
          <w:rFonts w:ascii="Arial" w:hAnsi="Arial" w:cs="Arial"/>
          <w:snapToGrid w:val="0"/>
        </w:rPr>
        <w:t>водоохранных</w:t>
      </w:r>
      <w:proofErr w:type="spellEnd"/>
      <w:r w:rsidRPr="00A17E14">
        <w:rPr>
          <w:rFonts w:ascii="Arial" w:hAnsi="Arial" w:cs="Arial"/>
          <w:snapToGrid w:val="0"/>
        </w:rPr>
        <w:t xml:space="preserve">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EA6C39" w:rsidRPr="00A17E14" w:rsidRDefault="00EA6C39" w:rsidP="00D73655">
      <w:pPr>
        <w:pStyle w:val="ConsPlusNonformat"/>
        <w:widowControl/>
        <w:ind w:firstLine="567"/>
        <w:jc w:val="both"/>
        <w:rPr>
          <w:rFonts w:ascii="Arial" w:hAnsi="Arial" w:cs="Arial"/>
          <w:sz w:val="24"/>
          <w:szCs w:val="24"/>
        </w:rPr>
      </w:pPr>
      <w:r w:rsidRPr="00A17E14">
        <w:rPr>
          <w:rFonts w:ascii="Arial" w:hAnsi="Arial" w:cs="Arial"/>
          <w:sz w:val="24"/>
          <w:szCs w:val="24"/>
        </w:rPr>
        <w:t xml:space="preserve">Ширина </w:t>
      </w:r>
      <w:proofErr w:type="spellStart"/>
      <w:r w:rsidRPr="00A17E14">
        <w:rPr>
          <w:rFonts w:ascii="Arial" w:hAnsi="Arial" w:cs="Arial"/>
          <w:sz w:val="24"/>
          <w:szCs w:val="24"/>
        </w:rPr>
        <w:t>водоохранной</w:t>
      </w:r>
      <w:proofErr w:type="spellEnd"/>
      <w:r w:rsidRPr="00A17E14">
        <w:rPr>
          <w:rFonts w:ascii="Arial" w:hAnsi="Arial" w:cs="Arial"/>
          <w:sz w:val="24"/>
          <w:szCs w:val="24"/>
        </w:rPr>
        <w:t xml:space="preserve"> зоны рек или ручьев устанавливается от их истока для рек или ручьев протяженностью:</w:t>
      </w:r>
    </w:p>
    <w:p w:rsidR="00EA6C39" w:rsidRPr="00A17E14" w:rsidRDefault="00EA6C39" w:rsidP="00A17E14">
      <w:pPr>
        <w:pStyle w:val="ConsPlusNormal"/>
        <w:widowControl/>
        <w:ind w:firstLine="567"/>
        <w:jc w:val="both"/>
        <w:rPr>
          <w:sz w:val="24"/>
          <w:szCs w:val="24"/>
        </w:rPr>
      </w:pPr>
      <w:r w:rsidRPr="00A17E14">
        <w:rPr>
          <w:sz w:val="24"/>
          <w:szCs w:val="24"/>
        </w:rPr>
        <w:t>1) до десяти километров – в размере пятидесяти метров;</w:t>
      </w:r>
    </w:p>
    <w:p w:rsidR="00EA6C39" w:rsidRPr="00A17E14" w:rsidRDefault="00EA6C39" w:rsidP="00A17E14">
      <w:pPr>
        <w:pStyle w:val="ConsPlusNormal"/>
        <w:widowControl/>
        <w:ind w:firstLine="567"/>
        <w:jc w:val="both"/>
        <w:rPr>
          <w:sz w:val="24"/>
          <w:szCs w:val="24"/>
        </w:rPr>
      </w:pPr>
      <w:r w:rsidRPr="00A17E14">
        <w:rPr>
          <w:sz w:val="24"/>
          <w:szCs w:val="24"/>
        </w:rPr>
        <w:t>2) от десяти до пятидесяти километров – в размере ста метров;</w:t>
      </w:r>
    </w:p>
    <w:p w:rsidR="00EA6C39" w:rsidRPr="00A17E14" w:rsidRDefault="00EA6C39" w:rsidP="00A17E14">
      <w:pPr>
        <w:pStyle w:val="ConsPlusNormal"/>
        <w:widowControl/>
        <w:ind w:firstLine="567"/>
        <w:jc w:val="both"/>
        <w:rPr>
          <w:sz w:val="24"/>
          <w:szCs w:val="24"/>
        </w:rPr>
      </w:pPr>
      <w:r w:rsidRPr="00A17E14">
        <w:rPr>
          <w:sz w:val="24"/>
          <w:szCs w:val="24"/>
        </w:rPr>
        <w:t>3) от пятидесяти километров и более – в размере двухсот метров.</w:t>
      </w:r>
    </w:p>
    <w:p w:rsidR="00EA6C39" w:rsidRPr="00A17E14" w:rsidRDefault="00EA6C39" w:rsidP="00A17E14">
      <w:pPr>
        <w:pStyle w:val="af3"/>
        <w:spacing w:before="0" w:beforeAutospacing="0" w:after="0" w:afterAutospacing="0"/>
        <w:ind w:firstLine="567"/>
        <w:jc w:val="both"/>
        <w:rPr>
          <w:rFonts w:ascii="Arial" w:hAnsi="Arial" w:cs="Arial"/>
          <w:snapToGrid w:val="0"/>
        </w:rPr>
      </w:pPr>
      <w:r w:rsidRPr="00A17E14">
        <w:rPr>
          <w:rFonts w:ascii="Arial" w:hAnsi="Arial" w:cs="Arial"/>
          <w:snapToGrid w:val="0"/>
        </w:rPr>
        <w:t xml:space="preserve">Для реки, ручья протяженностью менее десяти километров от истока до устья </w:t>
      </w:r>
      <w:proofErr w:type="spellStart"/>
      <w:r w:rsidRPr="00A17E14">
        <w:rPr>
          <w:rFonts w:ascii="Arial" w:hAnsi="Arial" w:cs="Arial"/>
          <w:snapToGrid w:val="0"/>
        </w:rPr>
        <w:t>водоохранная</w:t>
      </w:r>
      <w:proofErr w:type="spellEnd"/>
      <w:r w:rsidRPr="00A17E14">
        <w:rPr>
          <w:rFonts w:ascii="Arial" w:hAnsi="Arial" w:cs="Arial"/>
          <w:snapToGrid w:val="0"/>
        </w:rPr>
        <w:t xml:space="preserve"> зона совпадает с прибрежной защитной полосой. Радиус </w:t>
      </w:r>
      <w:proofErr w:type="spellStart"/>
      <w:r w:rsidRPr="00A17E14">
        <w:rPr>
          <w:rFonts w:ascii="Arial" w:hAnsi="Arial" w:cs="Arial"/>
          <w:snapToGrid w:val="0"/>
        </w:rPr>
        <w:t>водоохранной</w:t>
      </w:r>
      <w:proofErr w:type="spellEnd"/>
      <w:r w:rsidRPr="00A17E14">
        <w:rPr>
          <w:rFonts w:ascii="Arial" w:hAnsi="Arial" w:cs="Arial"/>
          <w:snapToGrid w:val="0"/>
        </w:rPr>
        <w:t xml:space="preserve"> зоны для истоков реки, ручья устанавливается в размере пятидесяти метров.</w:t>
      </w:r>
    </w:p>
    <w:p w:rsidR="00EA6C39" w:rsidRPr="00A17E14" w:rsidRDefault="00EA6C39" w:rsidP="00A17E14">
      <w:pPr>
        <w:pStyle w:val="af3"/>
        <w:spacing w:before="0" w:beforeAutospacing="0" w:after="0" w:afterAutospacing="0"/>
        <w:ind w:firstLine="567"/>
        <w:jc w:val="both"/>
        <w:rPr>
          <w:rFonts w:ascii="Arial" w:hAnsi="Arial" w:cs="Arial"/>
          <w:snapToGrid w:val="0"/>
        </w:rPr>
      </w:pPr>
      <w:r w:rsidRPr="00A17E14">
        <w:rPr>
          <w:rFonts w:ascii="Arial" w:hAnsi="Arial" w:cs="Arial"/>
          <w:snapToGrid w:val="0"/>
        </w:rPr>
        <w:t xml:space="preserve">Ширина </w:t>
      </w:r>
      <w:proofErr w:type="spellStart"/>
      <w:r w:rsidRPr="00A17E14">
        <w:rPr>
          <w:rFonts w:ascii="Arial" w:hAnsi="Arial" w:cs="Arial"/>
          <w:snapToGrid w:val="0"/>
        </w:rPr>
        <w:t>водоохранной</w:t>
      </w:r>
      <w:proofErr w:type="spellEnd"/>
      <w:r w:rsidRPr="00A17E14">
        <w:rPr>
          <w:rFonts w:ascii="Arial" w:hAnsi="Arial" w:cs="Arial"/>
          <w:snapToGrid w:val="0"/>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EA6C39" w:rsidRPr="00A17E14" w:rsidRDefault="00EA6C39" w:rsidP="00A17E14">
      <w:pPr>
        <w:pStyle w:val="af3"/>
        <w:spacing w:before="0" w:beforeAutospacing="0" w:after="0" w:afterAutospacing="0"/>
        <w:ind w:firstLine="567"/>
        <w:jc w:val="both"/>
        <w:rPr>
          <w:rFonts w:ascii="Arial" w:hAnsi="Arial" w:cs="Arial"/>
          <w:b/>
          <w:snapToGrid w:val="0"/>
        </w:rPr>
      </w:pPr>
      <w:r w:rsidRPr="00A17E14">
        <w:rPr>
          <w:rFonts w:ascii="Arial" w:hAnsi="Arial" w:cs="Arial"/>
          <w:b/>
          <w:snapToGrid w:val="0"/>
        </w:rPr>
        <w:t>Прибрежная защитная полоса</w:t>
      </w:r>
    </w:p>
    <w:p w:rsidR="00EA6C39" w:rsidRPr="00A17E14" w:rsidRDefault="00EA6C39" w:rsidP="00A17E14">
      <w:pPr>
        <w:pStyle w:val="af3"/>
        <w:spacing w:before="0" w:beforeAutospacing="0" w:after="0" w:afterAutospacing="0"/>
        <w:ind w:firstLine="567"/>
        <w:jc w:val="both"/>
        <w:rPr>
          <w:rFonts w:ascii="Arial" w:hAnsi="Arial" w:cs="Arial"/>
          <w:snapToGrid w:val="0"/>
        </w:rPr>
      </w:pPr>
      <w:r w:rsidRPr="00A17E14">
        <w:rPr>
          <w:rFonts w:ascii="Arial" w:hAnsi="Arial" w:cs="Arial"/>
          <w:snapToGrid w:val="0"/>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EA6C39" w:rsidRPr="00A17E14" w:rsidRDefault="00EA6C39" w:rsidP="00A17E14">
      <w:pPr>
        <w:pStyle w:val="ConsPlusNormal"/>
        <w:widowControl/>
        <w:numPr>
          <w:ilvl w:val="0"/>
          <w:numId w:val="16"/>
        </w:numPr>
        <w:ind w:left="0" w:firstLine="567"/>
        <w:jc w:val="both"/>
        <w:rPr>
          <w:sz w:val="24"/>
          <w:szCs w:val="24"/>
        </w:rPr>
      </w:pPr>
      <w:r w:rsidRPr="00A17E14">
        <w:rPr>
          <w:sz w:val="24"/>
          <w:szCs w:val="24"/>
        </w:rPr>
        <w:t>Водный кодекс Российской Федерации от 3 июня 2006 года № 74-ФЗ;</w:t>
      </w:r>
    </w:p>
    <w:p w:rsidR="00EA6C39" w:rsidRPr="00A17E14" w:rsidRDefault="00EA6C39" w:rsidP="00A17E14">
      <w:pPr>
        <w:pStyle w:val="ConsPlusNormal"/>
        <w:widowControl/>
        <w:numPr>
          <w:ilvl w:val="0"/>
          <w:numId w:val="16"/>
        </w:numPr>
        <w:ind w:left="0" w:firstLine="567"/>
        <w:jc w:val="both"/>
        <w:rPr>
          <w:sz w:val="24"/>
          <w:szCs w:val="24"/>
        </w:rPr>
      </w:pPr>
      <w:r w:rsidRPr="00A17E14">
        <w:rPr>
          <w:sz w:val="24"/>
          <w:szCs w:val="24"/>
        </w:rPr>
        <w:lastRenderedPageBreak/>
        <w:t xml:space="preserve">Постановление Правительства Российской Федерации от 23 ноября 1996 года № 1404 «Об утверждении Положения о </w:t>
      </w:r>
      <w:proofErr w:type="spellStart"/>
      <w:r w:rsidRPr="00A17E14">
        <w:rPr>
          <w:sz w:val="24"/>
          <w:szCs w:val="24"/>
        </w:rPr>
        <w:t>водоохранных</w:t>
      </w:r>
      <w:proofErr w:type="spellEnd"/>
      <w:r w:rsidRPr="00A17E14">
        <w:rPr>
          <w:sz w:val="24"/>
          <w:szCs w:val="24"/>
        </w:rPr>
        <w:t xml:space="preserve"> зонах водных объектов и их прибрежных защитных полосах»;</w:t>
      </w:r>
    </w:p>
    <w:p w:rsidR="00EA6C39" w:rsidRPr="00A17E14" w:rsidRDefault="00EA6C39" w:rsidP="00A17E14">
      <w:pPr>
        <w:pStyle w:val="ConsPlusNormal"/>
        <w:widowControl/>
        <w:numPr>
          <w:ilvl w:val="0"/>
          <w:numId w:val="16"/>
        </w:numPr>
        <w:ind w:left="0" w:firstLine="567"/>
        <w:jc w:val="both"/>
        <w:rPr>
          <w:sz w:val="24"/>
          <w:szCs w:val="24"/>
        </w:rPr>
      </w:pPr>
      <w:r w:rsidRPr="00A17E14">
        <w:rPr>
          <w:sz w:val="24"/>
          <w:szCs w:val="24"/>
        </w:rPr>
        <w:t>СНиП 2.07.01-89*, п.9.3* «Градостроительство. Планировка и застройка городских и сельских поселений»;</w:t>
      </w:r>
    </w:p>
    <w:p w:rsidR="00EA6C39" w:rsidRPr="00A17E14" w:rsidRDefault="00EA6C39" w:rsidP="00A17E14">
      <w:pPr>
        <w:pStyle w:val="ConsPlusNormal"/>
        <w:widowControl/>
        <w:numPr>
          <w:ilvl w:val="0"/>
          <w:numId w:val="16"/>
        </w:numPr>
        <w:ind w:left="0" w:firstLine="567"/>
        <w:jc w:val="both"/>
        <w:rPr>
          <w:sz w:val="24"/>
          <w:szCs w:val="24"/>
        </w:rPr>
      </w:pPr>
      <w:r w:rsidRPr="00A17E14">
        <w:rPr>
          <w:sz w:val="24"/>
          <w:szCs w:val="24"/>
        </w:rPr>
        <w:t>СанПиН 2.1.5.980-00 «Санитарные правила и нормы охраны поверхностных вод от загрязнения»;</w:t>
      </w:r>
    </w:p>
    <w:p w:rsidR="00EA6C39" w:rsidRPr="00A17E14" w:rsidRDefault="00EA6C39" w:rsidP="00A17E14">
      <w:pPr>
        <w:pStyle w:val="ConsPlusNormal"/>
        <w:widowControl/>
        <w:numPr>
          <w:ilvl w:val="0"/>
          <w:numId w:val="16"/>
        </w:numPr>
        <w:ind w:left="0" w:firstLine="567"/>
        <w:jc w:val="both"/>
        <w:rPr>
          <w:sz w:val="24"/>
          <w:szCs w:val="24"/>
        </w:rPr>
      </w:pPr>
      <w:r w:rsidRPr="00A17E14">
        <w:rPr>
          <w:sz w:val="24"/>
          <w:szCs w:val="24"/>
        </w:rPr>
        <w:t>СанПиН 2.1.5.980-00 «Гигиенические требования к охране поверхностных вод».</w:t>
      </w:r>
    </w:p>
    <w:p w:rsidR="00EA6C39" w:rsidRPr="00A17E14" w:rsidRDefault="00EA6C39" w:rsidP="00A17E14">
      <w:pPr>
        <w:pStyle w:val="Iauiue"/>
        <w:ind w:firstLine="567"/>
        <w:jc w:val="both"/>
        <w:rPr>
          <w:rFonts w:ascii="Arial" w:hAnsi="Arial" w:cs="Arial"/>
          <w:sz w:val="24"/>
          <w:szCs w:val="24"/>
        </w:rPr>
      </w:pPr>
      <w:r w:rsidRPr="00A17E14">
        <w:rPr>
          <w:rFonts w:ascii="Arial" w:hAnsi="Arial" w:cs="Arial"/>
          <w:sz w:val="24"/>
          <w:szCs w:val="24"/>
        </w:rPr>
        <w:t xml:space="preserve">В границах прибрежных защитных полос, наряду с </w:t>
      </w:r>
      <w:proofErr w:type="gramStart"/>
      <w:r w:rsidRPr="00A17E14">
        <w:rPr>
          <w:rFonts w:ascii="Arial" w:hAnsi="Arial" w:cs="Arial"/>
          <w:sz w:val="24"/>
          <w:szCs w:val="24"/>
        </w:rPr>
        <w:t>выше указанными</w:t>
      </w:r>
      <w:proofErr w:type="gramEnd"/>
      <w:r w:rsidRPr="00A17E14">
        <w:rPr>
          <w:rFonts w:ascii="Arial" w:hAnsi="Arial" w:cs="Arial"/>
          <w:sz w:val="24"/>
          <w:szCs w:val="24"/>
        </w:rPr>
        <w:t xml:space="preserve"> ограничениями для </w:t>
      </w:r>
      <w:proofErr w:type="spellStart"/>
      <w:r w:rsidRPr="00A17E14">
        <w:rPr>
          <w:rFonts w:ascii="Arial" w:hAnsi="Arial" w:cs="Arial"/>
          <w:sz w:val="24"/>
          <w:szCs w:val="24"/>
        </w:rPr>
        <w:t>водоохранных</w:t>
      </w:r>
      <w:proofErr w:type="spellEnd"/>
      <w:r w:rsidRPr="00A17E14">
        <w:rPr>
          <w:rFonts w:ascii="Arial" w:hAnsi="Arial" w:cs="Arial"/>
          <w:sz w:val="24"/>
          <w:szCs w:val="24"/>
        </w:rPr>
        <w:t xml:space="preserve"> зон, запрещаются:</w:t>
      </w:r>
    </w:p>
    <w:p w:rsidR="00EA6C39" w:rsidRPr="00A17E14" w:rsidRDefault="00EA6C39" w:rsidP="00A17E14">
      <w:pPr>
        <w:pStyle w:val="ConsPlusNormal"/>
        <w:widowControl/>
        <w:numPr>
          <w:ilvl w:val="0"/>
          <w:numId w:val="16"/>
        </w:numPr>
        <w:ind w:left="0" w:firstLine="567"/>
        <w:jc w:val="both"/>
        <w:rPr>
          <w:sz w:val="24"/>
          <w:szCs w:val="24"/>
        </w:rPr>
      </w:pPr>
      <w:r w:rsidRPr="00A17E14">
        <w:rPr>
          <w:sz w:val="24"/>
          <w:szCs w:val="24"/>
        </w:rPr>
        <w:t>распашка земель;</w:t>
      </w:r>
    </w:p>
    <w:p w:rsidR="00EA6C39" w:rsidRPr="00A17E14" w:rsidRDefault="00EA6C39" w:rsidP="00A17E14">
      <w:pPr>
        <w:pStyle w:val="ConsPlusNormal"/>
        <w:widowControl/>
        <w:numPr>
          <w:ilvl w:val="0"/>
          <w:numId w:val="16"/>
        </w:numPr>
        <w:ind w:left="0" w:firstLine="567"/>
        <w:jc w:val="both"/>
        <w:rPr>
          <w:sz w:val="24"/>
          <w:szCs w:val="24"/>
        </w:rPr>
      </w:pPr>
      <w:r w:rsidRPr="00A17E14">
        <w:rPr>
          <w:sz w:val="24"/>
          <w:szCs w:val="24"/>
        </w:rPr>
        <w:t>размещение отвалов размываемых грунтов;</w:t>
      </w:r>
    </w:p>
    <w:p w:rsidR="00EA6C39" w:rsidRPr="00A17E14" w:rsidRDefault="00EA6C39" w:rsidP="00A17E14">
      <w:pPr>
        <w:pStyle w:val="ConsPlusNormal"/>
        <w:widowControl/>
        <w:numPr>
          <w:ilvl w:val="0"/>
          <w:numId w:val="16"/>
        </w:numPr>
        <w:ind w:left="0" w:firstLine="567"/>
        <w:jc w:val="both"/>
        <w:rPr>
          <w:sz w:val="24"/>
          <w:szCs w:val="24"/>
        </w:rPr>
      </w:pPr>
      <w:r w:rsidRPr="00A17E14">
        <w:rPr>
          <w:sz w:val="24"/>
          <w:szCs w:val="24"/>
        </w:rPr>
        <w:t>выпас сельскохозяйственных животных и организация для них летних лагерей, ванн.</w:t>
      </w:r>
    </w:p>
    <w:p w:rsidR="00EA6C39" w:rsidRPr="00A17E14" w:rsidRDefault="00EA6C39" w:rsidP="00A17E14">
      <w:pPr>
        <w:pStyle w:val="af3"/>
        <w:spacing w:before="0" w:beforeAutospacing="0" w:after="0" w:afterAutospacing="0"/>
        <w:ind w:firstLine="567"/>
        <w:jc w:val="both"/>
        <w:rPr>
          <w:rFonts w:ascii="Arial" w:hAnsi="Arial" w:cs="Arial"/>
          <w:snapToGrid w:val="0"/>
        </w:rPr>
      </w:pPr>
      <w:r w:rsidRPr="00A17E14">
        <w:rPr>
          <w:rFonts w:ascii="Arial" w:hAnsi="Arial" w:cs="Arial"/>
          <w:snapToGrid w:val="0"/>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EA6C39" w:rsidRPr="00A17E14" w:rsidRDefault="00EA6C39" w:rsidP="00A17E14">
      <w:pPr>
        <w:pStyle w:val="af3"/>
        <w:spacing w:before="0" w:beforeAutospacing="0" w:after="0" w:afterAutospacing="0"/>
        <w:ind w:firstLine="567"/>
        <w:jc w:val="both"/>
        <w:rPr>
          <w:rFonts w:ascii="Arial" w:hAnsi="Arial" w:cs="Arial"/>
          <w:snapToGrid w:val="0"/>
        </w:rPr>
      </w:pPr>
      <w:r w:rsidRPr="00A17E14">
        <w:rPr>
          <w:rFonts w:ascii="Arial" w:hAnsi="Arial" w:cs="Arial"/>
          <w:snapToGrid w:val="0"/>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EA6C39" w:rsidRPr="00A17E14" w:rsidRDefault="00EA6C39" w:rsidP="00A17E14">
      <w:pPr>
        <w:pStyle w:val="af3"/>
        <w:spacing w:before="0" w:beforeAutospacing="0" w:after="0" w:afterAutospacing="0"/>
        <w:ind w:firstLine="567"/>
        <w:jc w:val="both"/>
        <w:rPr>
          <w:rFonts w:ascii="Arial" w:hAnsi="Arial" w:cs="Arial"/>
          <w:snapToGrid w:val="0"/>
        </w:rPr>
      </w:pPr>
      <w:r w:rsidRPr="00A17E14">
        <w:rPr>
          <w:rFonts w:ascii="Arial" w:hAnsi="Arial" w:cs="Arial"/>
          <w:snapToGrid w:val="0"/>
        </w:rPr>
        <w:t xml:space="preserve">Ширина прибрежной защитной полосы озера, водохранилища, имеющих особо ценное </w:t>
      </w:r>
      <w:proofErr w:type="spellStart"/>
      <w:r w:rsidRPr="00A17E14">
        <w:rPr>
          <w:rFonts w:ascii="Arial" w:hAnsi="Arial" w:cs="Arial"/>
          <w:snapToGrid w:val="0"/>
        </w:rPr>
        <w:t>рыбохозяйственное</w:t>
      </w:r>
      <w:proofErr w:type="spellEnd"/>
      <w:r w:rsidRPr="00A17E14">
        <w:rPr>
          <w:rFonts w:ascii="Arial" w:hAnsi="Arial" w:cs="Arial"/>
          <w:snapToGrid w:val="0"/>
        </w:rP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EA6C39" w:rsidRPr="00A17E14" w:rsidRDefault="00EA6C39" w:rsidP="00A17E14">
      <w:pPr>
        <w:pStyle w:val="af3"/>
        <w:spacing w:before="0" w:beforeAutospacing="0" w:after="0" w:afterAutospacing="0"/>
        <w:ind w:firstLine="567"/>
        <w:jc w:val="both"/>
        <w:rPr>
          <w:rFonts w:ascii="Arial" w:hAnsi="Arial" w:cs="Arial"/>
          <w:snapToGrid w:val="0"/>
        </w:rPr>
      </w:pPr>
      <w:r w:rsidRPr="00A17E14">
        <w:rPr>
          <w:rFonts w:ascii="Arial" w:hAnsi="Arial" w:cs="Arial"/>
          <w:snapToGrid w:val="0"/>
        </w:rPr>
        <w:t xml:space="preserve">На территориях поселений при наличии ливневой канализации и набережных границы прибрежных защитных полос совпадают с парапетами набережных. Ширина </w:t>
      </w:r>
      <w:proofErr w:type="spellStart"/>
      <w:r w:rsidRPr="00A17E14">
        <w:rPr>
          <w:rFonts w:ascii="Arial" w:hAnsi="Arial" w:cs="Arial"/>
          <w:snapToGrid w:val="0"/>
        </w:rPr>
        <w:t>водоохранной</w:t>
      </w:r>
      <w:proofErr w:type="spellEnd"/>
      <w:r w:rsidRPr="00A17E14">
        <w:rPr>
          <w:rFonts w:ascii="Arial" w:hAnsi="Arial" w:cs="Arial"/>
          <w:snapToGrid w:val="0"/>
        </w:rPr>
        <w:t xml:space="preserve"> зоны на таких территориях устанавливается от парапета набережной. При отсутствии набережной ширина </w:t>
      </w:r>
      <w:proofErr w:type="spellStart"/>
      <w:r w:rsidRPr="00A17E14">
        <w:rPr>
          <w:rFonts w:ascii="Arial" w:hAnsi="Arial" w:cs="Arial"/>
          <w:snapToGrid w:val="0"/>
        </w:rPr>
        <w:t>водоохранной</w:t>
      </w:r>
      <w:proofErr w:type="spellEnd"/>
      <w:r w:rsidRPr="00A17E14">
        <w:rPr>
          <w:rFonts w:ascii="Arial" w:hAnsi="Arial" w:cs="Arial"/>
          <w:snapToGrid w:val="0"/>
        </w:rPr>
        <w:t xml:space="preserve"> зоны, прибрежной защитной полосы измеряется от береговой линии.</w:t>
      </w:r>
    </w:p>
    <w:p w:rsidR="00EA6C39" w:rsidRPr="00A17E14" w:rsidRDefault="00EA6C39" w:rsidP="00A17E14">
      <w:pPr>
        <w:jc w:val="both"/>
        <w:rPr>
          <w:rFonts w:ascii="Arial" w:hAnsi="Arial" w:cs="Arial"/>
          <w:b/>
        </w:rPr>
      </w:pPr>
      <w:r w:rsidRPr="00A17E14">
        <w:rPr>
          <w:rFonts w:ascii="Arial" w:hAnsi="Arial" w:cs="Arial"/>
          <w:b/>
        </w:rPr>
        <w:t xml:space="preserve">Зона санитарной охраны источников водоснабжения </w:t>
      </w:r>
      <w:r w:rsidRPr="00A17E14">
        <w:rPr>
          <w:rFonts w:ascii="Arial" w:hAnsi="Arial" w:cs="Arial"/>
          <w:b/>
          <w:lang w:val="en-US"/>
        </w:rPr>
        <w:t>I</w:t>
      </w:r>
      <w:r w:rsidRPr="00A17E14">
        <w:rPr>
          <w:rFonts w:ascii="Arial" w:hAnsi="Arial" w:cs="Arial"/>
          <w:b/>
        </w:rPr>
        <w:t xml:space="preserve"> пояса</w:t>
      </w:r>
    </w:p>
    <w:p w:rsidR="00EA6C39" w:rsidRPr="00A17E14" w:rsidRDefault="00EA6C39" w:rsidP="00A17E14">
      <w:pPr>
        <w:ind w:firstLine="567"/>
        <w:jc w:val="both"/>
        <w:rPr>
          <w:rFonts w:ascii="Arial" w:hAnsi="Arial" w:cs="Arial"/>
          <w:snapToGrid w:val="0"/>
        </w:rPr>
      </w:pPr>
      <w:r w:rsidRPr="00A17E14">
        <w:rPr>
          <w:rFonts w:ascii="Arial" w:hAnsi="Arial" w:cs="Arial"/>
          <w:snapToGrid w:val="0"/>
        </w:rPr>
        <w:t>Ограничения использования земельных участков и объектов капитального строительства установлены следующими документами:</w:t>
      </w:r>
    </w:p>
    <w:p w:rsidR="00EA6C39" w:rsidRPr="00A17E14" w:rsidRDefault="00EA6C39" w:rsidP="00A17E14">
      <w:pPr>
        <w:pStyle w:val="ConsPlusNormal"/>
        <w:widowControl/>
        <w:numPr>
          <w:ilvl w:val="0"/>
          <w:numId w:val="16"/>
        </w:numPr>
        <w:ind w:left="0" w:firstLine="567"/>
        <w:jc w:val="both"/>
        <w:rPr>
          <w:sz w:val="24"/>
          <w:szCs w:val="24"/>
        </w:rPr>
      </w:pPr>
      <w:r w:rsidRPr="00A17E14">
        <w:rPr>
          <w:sz w:val="24"/>
          <w:szCs w:val="24"/>
        </w:rPr>
        <w:t>Водный кодекс Российской Федерации от 3 июня 2006 года №74-ФЗ;</w:t>
      </w:r>
    </w:p>
    <w:p w:rsidR="00EA6C39" w:rsidRPr="00A17E14" w:rsidRDefault="00EA6C39" w:rsidP="00A17E14">
      <w:pPr>
        <w:pStyle w:val="ConsPlusNormal"/>
        <w:widowControl/>
        <w:numPr>
          <w:ilvl w:val="0"/>
          <w:numId w:val="16"/>
        </w:numPr>
        <w:ind w:left="0" w:firstLine="567"/>
        <w:jc w:val="both"/>
        <w:rPr>
          <w:sz w:val="24"/>
          <w:szCs w:val="24"/>
        </w:rPr>
      </w:pPr>
      <w:r w:rsidRPr="00A17E14">
        <w:rPr>
          <w:sz w:val="24"/>
          <w:szCs w:val="24"/>
        </w:rPr>
        <w:t>Федеральный закон от 30.03.99 № 52-ФЗ «О санитарно-эпидемиологическом благополучии населения»;</w:t>
      </w:r>
    </w:p>
    <w:p w:rsidR="00EA6C39" w:rsidRPr="00A17E14" w:rsidRDefault="00EA6C39" w:rsidP="00A17E14">
      <w:pPr>
        <w:pStyle w:val="ConsPlusNormal"/>
        <w:widowControl/>
        <w:numPr>
          <w:ilvl w:val="0"/>
          <w:numId w:val="16"/>
        </w:numPr>
        <w:ind w:left="0" w:firstLine="567"/>
        <w:jc w:val="both"/>
        <w:rPr>
          <w:sz w:val="24"/>
          <w:szCs w:val="24"/>
        </w:rPr>
      </w:pPr>
      <w:r w:rsidRPr="00A17E14">
        <w:rPr>
          <w:sz w:val="24"/>
          <w:szCs w:val="24"/>
        </w:rPr>
        <w:t>СанПиН 2.1.4.1110-02 «Зоны санитарной охраны источников водоснабжения и водопроводов питьевого назначения»;</w:t>
      </w:r>
    </w:p>
    <w:p w:rsidR="00EA6C39" w:rsidRPr="00A17E14" w:rsidRDefault="00EA6C39" w:rsidP="00A17E14">
      <w:pPr>
        <w:pStyle w:val="ConsPlusNormal"/>
        <w:widowControl/>
        <w:numPr>
          <w:ilvl w:val="0"/>
          <w:numId w:val="16"/>
        </w:numPr>
        <w:ind w:left="0" w:firstLine="567"/>
        <w:jc w:val="both"/>
        <w:rPr>
          <w:sz w:val="24"/>
          <w:szCs w:val="24"/>
        </w:rPr>
      </w:pPr>
      <w:r w:rsidRPr="00A17E14">
        <w:rPr>
          <w:sz w:val="24"/>
          <w:szCs w:val="24"/>
        </w:rPr>
        <w:t>СанПиН 2.1.5.980-00 «Гигиенические требования к охране поверхностных вод»;</w:t>
      </w:r>
    </w:p>
    <w:p w:rsidR="00EA6C39" w:rsidRPr="00A17E14" w:rsidRDefault="00EA6C39" w:rsidP="00A17E14">
      <w:pPr>
        <w:pStyle w:val="ConsPlusNormal"/>
        <w:widowControl/>
        <w:numPr>
          <w:ilvl w:val="0"/>
          <w:numId w:val="16"/>
        </w:numPr>
        <w:ind w:left="0" w:firstLine="567"/>
        <w:jc w:val="both"/>
        <w:rPr>
          <w:sz w:val="24"/>
          <w:szCs w:val="24"/>
        </w:rPr>
      </w:pPr>
      <w:r w:rsidRPr="00A17E14">
        <w:rPr>
          <w:sz w:val="24"/>
          <w:szCs w:val="24"/>
        </w:rPr>
        <w:t>СанПиН 2.1.2.1059-01 «Гигиенические требования к охране подземных вод от загрязнения»;</w:t>
      </w:r>
    </w:p>
    <w:p w:rsidR="00EA6C39" w:rsidRPr="00A17E14" w:rsidRDefault="00EA6C39" w:rsidP="00A17E14">
      <w:pPr>
        <w:pStyle w:val="ConsPlusNormal"/>
        <w:widowControl/>
        <w:numPr>
          <w:ilvl w:val="0"/>
          <w:numId w:val="16"/>
        </w:numPr>
        <w:ind w:left="0" w:firstLine="567"/>
        <w:jc w:val="both"/>
        <w:rPr>
          <w:sz w:val="24"/>
          <w:szCs w:val="24"/>
        </w:rPr>
      </w:pPr>
      <w:r w:rsidRPr="00A17E14">
        <w:rPr>
          <w:sz w:val="24"/>
          <w:szCs w:val="24"/>
        </w:rPr>
        <w:t>СанПиН 2.1.4.1110-02 «Зоны санитарной охраны источников водоснабжения и водопроводов питьевого назначения».</w:t>
      </w:r>
    </w:p>
    <w:p w:rsidR="00EA6C39" w:rsidRPr="00A17E14" w:rsidRDefault="00EA6C39" w:rsidP="00A17E14">
      <w:pPr>
        <w:pStyle w:val="af3"/>
        <w:spacing w:before="0" w:beforeAutospacing="0" w:after="0" w:afterAutospacing="0"/>
        <w:ind w:firstLine="567"/>
        <w:jc w:val="both"/>
        <w:rPr>
          <w:rFonts w:ascii="Arial" w:hAnsi="Arial" w:cs="Arial"/>
          <w:snapToGrid w:val="0"/>
        </w:rPr>
      </w:pPr>
      <w:r w:rsidRPr="00A17E14">
        <w:rPr>
          <w:rFonts w:ascii="Arial" w:hAnsi="Arial" w:cs="Arial"/>
          <w:snapToGrid w:val="0"/>
        </w:rPr>
        <w:t xml:space="preserve">Территория </w:t>
      </w:r>
      <w:r w:rsidRPr="00A17E14">
        <w:rPr>
          <w:rFonts w:ascii="Arial" w:hAnsi="Arial" w:cs="Arial"/>
          <w:b/>
          <w:bCs/>
          <w:snapToGrid w:val="0"/>
        </w:rPr>
        <w:t>первого пояса</w:t>
      </w:r>
      <w:r w:rsidRPr="00A17E14">
        <w:rPr>
          <w:rFonts w:ascii="Arial" w:hAnsi="Arial" w:cs="Arial"/>
          <w:snapToGrid w:val="0"/>
        </w:rPr>
        <w:t xml:space="preserve">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EA6C39" w:rsidRPr="00A17E14" w:rsidRDefault="00EA6C39" w:rsidP="00A17E14">
      <w:pPr>
        <w:pStyle w:val="af3"/>
        <w:spacing w:before="0" w:beforeAutospacing="0" w:after="0" w:afterAutospacing="0"/>
        <w:ind w:firstLine="567"/>
        <w:jc w:val="both"/>
        <w:rPr>
          <w:rFonts w:ascii="Arial" w:hAnsi="Arial" w:cs="Arial"/>
          <w:snapToGrid w:val="0"/>
        </w:rPr>
      </w:pPr>
      <w:r w:rsidRPr="00A17E14">
        <w:rPr>
          <w:rFonts w:ascii="Arial" w:hAnsi="Arial" w:cs="Arial"/>
          <w:snapToGrid w:val="0"/>
        </w:rPr>
        <w:t xml:space="preserve">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w:t>
      </w:r>
      <w:r w:rsidRPr="00A17E14">
        <w:rPr>
          <w:rFonts w:ascii="Arial" w:hAnsi="Arial" w:cs="Arial"/>
          <w:snapToGrid w:val="0"/>
        </w:rPr>
        <w:lastRenderedPageBreak/>
        <w:t>трубопроводов различного назначения, размещение жилых и хозяйственно-бытовых зданий, проживание людей, применение ядохимикатов и удобрений.</w:t>
      </w:r>
    </w:p>
    <w:p w:rsidR="00EA6C39" w:rsidRPr="00A17E14" w:rsidRDefault="00EA6C39" w:rsidP="00A17E14">
      <w:pPr>
        <w:pStyle w:val="af3"/>
        <w:spacing w:before="0" w:beforeAutospacing="0" w:after="0" w:afterAutospacing="0"/>
        <w:ind w:firstLine="567"/>
        <w:jc w:val="both"/>
        <w:rPr>
          <w:rFonts w:ascii="Arial" w:hAnsi="Arial" w:cs="Arial"/>
          <w:snapToGrid w:val="0"/>
        </w:rPr>
      </w:pPr>
      <w:r w:rsidRPr="00A17E14">
        <w:rPr>
          <w:rFonts w:ascii="Arial" w:hAnsi="Arial" w:cs="Arial"/>
          <w:snapToGrid w:val="0"/>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EA6C39" w:rsidRPr="00A17E14" w:rsidRDefault="00EA6C39" w:rsidP="00A17E14">
      <w:pPr>
        <w:pStyle w:val="af3"/>
        <w:spacing w:before="0" w:beforeAutospacing="0" w:after="0" w:afterAutospacing="0"/>
        <w:ind w:firstLine="567"/>
        <w:jc w:val="both"/>
        <w:rPr>
          <w:rFonts w:ascii="Arial" w:hAnsi="Arial" w:cs="Arial"/>
          <w:snapToGrid w:val="0"/>
        </w:rPr>
      </w:pPr>
      <w:r w:rsidRPr="00A17E14">
        <w:rPr>
          <w:rFonts w:ascii="Arial" w:hAnsi="Arial" w:cs="Arial"/>
          <w:snapToGrid w:val="0"/>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EA6C39" w:rsidRPr="00A17E14" w:rsidRDefault="00EA6C39" w:rsidP="00A17E14">
      <w:pPr>
        <w:pStyle w:val="af3"/>
        <w:spacing w:before="0" w:beforeAutospacing="0" w:after="0" w:afterAutospacing="0"/>
        <w:ind w:firstLine="567"/>
        <w:jc w:val="both"/>
        <w:rPr>
          <w:rFonts w:ascii="Arial" w:hAnsi="Arial" w:cs="Arial"/>
          <w:snapToGrid w:val="0"/>
        </w:rPr>
      </w:pPr>
      <w:r w:rsidRPr="00A17E14">
        <w:rPr>
          <w:rFonts w:ascii="Arial" w:hAnsi="Arial" w:cs="Arial"/>
          <w:snapToGrid w:val="0"/>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EA6C39" w:rsidRPr="00A17E14" w:rsidRDefault="00EA6C39" w:rsidP="00A17E14">
      <w:pPr>
        <w:pStyle w:val="af3"/>
        <w:spacing w:before="0" w:beforeAutospacing="0" w:after="0" w:afterAutospacing="0"/>
        <w:ind w:firstLine="567"/>
        <w:jc w:val="both"/>
        <w:rPr>
          <w:rFonts w:ascii="Arial" w:hAnsi="Arial" w:cs="Arial"/>
          <w:snapToGrid w:val="0"/>
        </w:rPr>
      </w:pPr>
      <w:r w:rsidRPr="00A17E14">
        <w:rPr>
          <w:rFonts w:ascii="Arial" w:hAnsi="Arial" w:cs="Arial"/>
          <w:snapToGrid w:val="0"/>
        </w:rPr>
        <w:t xml:space="preserve">На территории </w:t>
      </w:r>
      <w:r w:rsidRPr="00A17E14">
        <w:rPr>
          <w:rFonts w:ascii="Arial" w:hAnsi="Arial" w:cs="Arial"/>
          <w:b/>
          <w:bCs/>
          <w:snapToGrid w:val="0"/>
        </w:rPr>
        <w:t>первого пояса</w:t>
      </w:r>
      <w:r w:rsidRPr="00A17E14">
        <w:rPr>
          <w:rFonts w:ascii="Arial" w:hAnsi="Arial" w:cs="Arial"/>
          <w:snapToGrid w:val="0"/>
        </w:rPr>
        <w:t xml:space="preserve"> зоны санитарной охраны запрещается:</w:t>
      </w:r>
    </w:p>
    <w:p w:rsidR="00EA6C39" w:rsidRPr="00A17E14" w:rsidRDefault="00EA6C39" w:rsidP="00A17E14">
      <w:pPr>
        <w:pStyle w:val="ConsPlusNormal"/>
        <w:widowControl/>
        <w:numPr>
          <w:ilvl w:val="0"/>
          <w:numId w:val="16"/>
        </w:numPr>
        <w:ind w:left="0" w:firstLine="567"/>
        <w:jc w:val="both"/>
        <w:rPr>
          <w:sz w:val="24"/>
          <w:szCs w:val="24"/>
        </w:rPr>
      </w:pPr>
      <w:r w:rsidRPr="00A17E14">
        <w:rPr>
          <w:sz w:val="24"/>
          <w:szCs w:val="24"/>
        </w:rPr>
        <w:t>проведение авиационно-химических работ;</w:t>
      </w:r>
    </w:p>
    <w:p w:rsidR="00EA6C39" w:rsidRPr="00A17E14" w:rsidRDefault="00EA6C39" w:rsidP="00A17E14">
      <w:pPr>
        <w:pStyle w:val="ConsPlusNormal"/>
        <w:widowControl/>
        <w:numPr>
          <w:ilvl w:val="0"/>
          <w:numId w:val="16"/>
        </w:numPr>
        <w:ind w:left="0" w:firstLine="567"/>
        <w:jc w:val="both"/>
        <w:rPr>
          <w:sz w:val="24"/>
          <w:szCs w:val="24"/>
        </w:rPr>
      </w:pPr>
      <w:r w:rsidRPr="00A17E14">
        <w:rPr>
          <w:sz w:val="24"/>
          <w:szCs w:val="24"/>
        </w:rPr>
        <w:t>применение химических средств борьбы с вредителями, болезнями растений и сорняками;</w:t>
      </w:r>
    </w:p>
    <w:p w:rsidR="00EA6C39" w:rsidRPr="00A17E14" w:rsidRDefault="00EA6C39" w:rsidP="00A17E14">
      <w:pPr>
        <w:pStyle w:val="ConsPlusNormal"/>
        <w:widowControl/>
        <w:numPr>
          <w:ilvl w:val="0"/>
          <w:numId w:val="16"/>
        </w:numPr>
        <w:ind w:left="0" w:firstLine="567"/>
        <w:jc w:val="both"/>
        <w:rPr>
          <w:sz w:val="24"/>
          <w:szCs w:val="24"/>
        </w:rPr>
      </w:pPr>
      <w:r w:rsidRPr="00A17E14">
        <w:rPr>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w:t>
      </w:r>
      <w:proofErr w:type="gramStart"/>
      <w:r w:rsidRPr="00A17E14">
        <w:rPr>
          <w:sz w:val="24"/>
          <w:szCs w:val="24"/>
        </w:rPr>
        <w:t>ст скл</w:t>
      </w:r>
      <w:proofErr w:type="gramEnd"/>
      <w:r w:rsidRPr="00A17E14">
        <w:rPr>
          <w:sz w:val="24"/>
          <w:szCs w:val="24"/>
        </w:rPr>
        <w:t>адирования и захоронения промышленных, бытовых и сельскохозяйственных отходов, кладбищ и скотомогильников, накопителей сточных вод;</w:t>
      </w:r>
    </w:p>
    <w:p w:rsidR="00EA6C39" w:rsidRPr="00A17E14" w:rsidRDefault="00EA6C39" w:rsidP="00A17E14">
      <w:pPr>
        <w:pStyle w:val="ConsPlusNormal"/>
        <w:widowControl/>
        <w:numPr>
          <w:ilvl w:val="0"/>
          <w:numId w:val="16"/>
        </w:numPr>
        <w:ind w:left="0" w:firstLine="567"/>
        <w:jc w:val="both"/>
        <w:rPr>
          <w:sz w:val="24"/>
          <w:szCs w:val="24"/>
        </w:rPr>
      </w:pPr>
      <w:r w:rsidRPr="00A17E14">
        <w:rPr>
          <w:sz w:val="24"/>
          <w:szCs w:val="24"/>
        </w:rPr>
        <w:t>складирование навоза и мусора;</w:t>
      </w:r>
    </w:p>
    <w:p w:rsidR="00EA6C39" w:rsidRPr="00A17E14" w:rsidRDefault="00EA6C39" w:rsidP="00A17E14">
      <w:pPr>
        <w:pStyle w:val="ConsPlusNormal"/>
        <w:widowControl/>
        <w:numPr>
          <w:ilvl w:val="0"/>
          <w:numId w:val="16"/>
        </w:numPr>
        <w:ind w:left="0" w:firstLine="567"/>
        <w:jc w:val="both"/>
        <w:rPr>
          <w:sz w:val="24"/>
          <w:szCs w:val="24"/>
        </w:rPr>
      </w:pPr>
      <w:r w:rsidRPr="00A17E14">
        <w:rPr>
          <w:sz w:val="24"/>
          <w:szCs w:val="24"/>
        </w:rPr>
        <w:t>заправка топливом, мойка и ремонт автомобилей, тракторов и других машин и механизмов;</w:t>
      </w:r>
    </w:p>
    <w:p w:rsidR="00EA6C39" w:rsidRPr="00A17E14" w:rsidRDefault="00EA6C39" w:rsidP="00A17E14">
      <w:pPr>
        <w:pStyle w:val="ConsPlusNormal"/>
        <w:widowControl/>
        <w:numPr>
          <w:ilvl w:val="0"/>
          <w:numId w:val="16"/>
        </w:numPr>
        <w:ind w:left="0" w:firstLine="567"/>
        <w:jc w:val="both"/>
        <w:rPr>
          <w:sz w:val="24"/>
          <w:szCs w:val="24"/>
        </w:rPr>
      </w:pPr>
      <w:r w:rsidRPr="00A17E14">
        <w:rPr>
          <w:sz w:val="24"/>
          <w:szCs w:val="24"/>
        </w:rPr>
        <w:t>размещение стоянок транспортных средств;</w:t>
      </w:r>
    </w:p>
    <w:p w:rsidR="00EA6C39" w:rsidRPr="00A17E14" w:rsidRDefault="00EA6C39" w:rsidP="00A17E14">
      <w:pPr>
        <w:pStyle w:val="ConsPlusNormal"/>
        <w:widowControl/>
        <w:numPr>
          <w:ilvl w:val="0"/>
          <w:numId w:val="16"/>
        </w:numPr>
        <w:ind w:left="0" w:firstLine="567"/>
        <w:jc w:val="both"/>
        <w:rPr>
          <w:sz w:val="24"/>
          <w:szCs w:val="24"/>
        </w:rPr>
      </w:pPr>
      <w:r w:rsidRPr="00A17E14">
        <w:rPr>
          <w:sz w:val="24"/>
          <w:szCs w:val="24"/>
        </w:rPr>
        <w:t>проведение рубок лесных насаждений.</w:t>
      </w:r>
    </w:p>
    <w:p w:rsidR="00EA6C39" w:rsidRPr="00A17E14" w:rsidRDefault="00EA6C39" w:rsidP="00D73655">
      <w:pPr>
        <w:pStyle w:val="ConsPlusNormal"/>
        <w:widowControl/>
        <w:ind w:firstLine="426"/>
        <w:jc w:val="both"/>
        <w:rPr>
          <w:b/>
          <w:sz w:val="24"/>
          <w:szCs w:val="24"/>
        </w:rPr>
      </w:pPr>
      <w:r w:rsidRPr="00A17E14">
        <w:rPr>
          <w:b/>
          <w:sz w:val="24"/>
          <w:szCs w:val="24"/>
        </w:rPr>
        <w:t>Зона особо охраняемых природных территорий</w:t>
      </w:r>
    </w:p>
    <w:p w:rsidR="00EA6C39" w:rsidRPr="00A17E14" w:rsidRDefault="00EA6C39" w:rsidP="00A17E14">
      <w:pPr>
        <w:pStyle w:val="af3"/>
        <w:spacing w:before="0" w:beforeAutospacing="0" w:after="0" w:afterAutospacing="0"/>
        <w:ind w:firstLine="567"/>
        <w:jc w:val="both"/>
        <w:rPr>
          <w:rFonts w:ascii="Arial" w:hAnsi="Arial" w:cs="Arial"/>
          <w:snapToGrid w:val="0"/>
        </w:rPr>
      </w:pPr>
      <w:r w:rsidRPr="00A17E14">
        <w:rPr>
          <w:rFonts w:ascii="Arial" w:hAnsi="Arial" w:cs="Arial"/>
          <w:snapToGrid w:val="0"/>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EA6C39" w:rsidRPr="00A17E14" w:rsidRDefault="00EA6C39" w:rsidP="00A17E14">
      <w:pPr>
        <w:pStyle w:val="ConsPlusNormal"/>
        <w:widowControl/>
        <w:numPr>
          <w:ilvl w:val="0"/>
          <w:numId w:val="16"/>
        </w:numPr>
        <w:ind w:left="0" w:firstLine="567"/>
        <w:jc w:val="both"/>
        <w:rPr>
          <w:sz w:val="24"/>
          <w:szCs w:val="24"/>
        </w:rPr>
      </w:pPr>
      <w:r w:rsidRPr="00A17E14">
        <w:rPr>
          <w:sz w:val="24"/>
          <w:szCs w:val="24"/>
        </w:rPr>
        <w:t>Федеральный закон N69-ФЗ «Об особо охраняемых природных территориях» от 15 февраля 1995 года.</w:t>
      </w:r>
    </w:p>
    <w:p w:rsidR="00EA6C39" w:rsidRPr="00A17E14" w:rsidRDefault="00EA6C39" w:rsidP="00D73655">
      <w:pPr>
        <w:pStyle w:val="ConsPlusNormal"/>
        <w:widowControl/>
        <w:ind w:firstLine="426"/>
        <w:jc w:val="both"/>
        <w:rPr>
          <w:b/>
          <w:sz w:val="24"/>
          <w:szCs w:val="24"/>
        </w:rPr>
      </w:pPr>
      <w:r w:rsidRPr="00A17E14">
        <w:rPr>
          <w:b/>
          <w:sz w:val="24"/>
          <w:szCs w:val="24"/>
        </w:rPr>
        <w:t>Зона подтопления</w:t>
      </w:r>
    </w:p>
    <w:p w:rsidR="00EA6C39" w:rsidRPr="00A17E14" w:rsidRDefault="00EA6C39" w:rsidP="00A17E14">
      <w:pPr>
        <w:pStyle w:val="af3"/>
        <w:spacing w:before="0" w:beforeAutospacing="0" w:after="0" w:afterAutospacing="0"/>
        <w:ind w:firstLine="567"/>
        <w:jc w:val="both"/>
        <w:rPr>
          <w:rFonts w:ascii="Arial" w:hAnsi="Arial" w:cs="Arial"/>
          <w:snapToGrid w:val="0"/>
        </w:rPr>
      </w:pPr>
      <w:r w:rsidRPr="00A17E14">
        <w:rPr>
          <w:rFonts w:ascii="Arial" w:hAnsi="Arial" w:cs="Arial"/>
          <w:snapToGrid w:val="0"/>
        </w:rPr>
        <w:t>В зоне подтопления запрещаются индивидуально-жилищного строительство, а также строительство объектов капитального и не капитального строительства.</w:t>
      </w:r>
    </w:p>
    <w:p w:rsidR="00EA6C39" w:rsidRPr="00A17E14" w:rsidRDefault="00EA6C39" w:rsidP="00A17E14">
      <w:pPr>
        <w:pStyle w:val="af3"/>
        <w:spacing w:before="0" w:beforeAutospacing="0" w:after="0" w:afterAutospacing="0"/>
        <w:ind w:firstLine="567"/>
        <w:jc w:val="both"/>
        <w:rPr>
          <w:rFonts w:ascii="Arial" w:hAnsi="Arial" w:cs="Arial"/>
          <w:snapToGrid w:val="0"/>
        </w:rPr>
      </w:pPr>
      <w:r w:rsidRPr="00A17E14">
        <w:rPr>
          <w:rFonts w:ascii="Arial" w:hAnsi="Arial" w:cs="Arial"/>
          <w:snapToGrid w:val="0"/>
        </w:rPr>
        <w:t>Защита от подтопления должна включать в себя:</w:t>
      </w:r>
    </w:p>
    <w:p w:rsidR="00EA6C39" w:rsidRPr="00A17E14" w:rsidRDefault="00EA6C39" w:rsidP="00A17E14">
      <w:pPr>
        <w:pStyle w:val="ConsPlusNormal"/>
        <w:widowControl/>
        <w:numPr>
          <w:ilvl w:val="0"/>
          <w:numId w:val="16"/>
        </w:numPr>
        <w:ind w:left="0" w:firstLine="567"/>
        <w:jc w:val="both"/>
        <w:rPr>
          <w:sz w:val="24"/>
          <w:szCs w:val="24"/>
        </w:rPr>
      </w:pPr>
      <w:r w:rsidRPr="00A17E14">
        <w:rPr>
          <w:sz w:val="24"/>
          <w:szCs w:val="24"/>
        </w:rPr>
        <w:t>локальную защиту зданий, сооружений, грунтов оснований и защиту застроенной территории в целом;</w:t>
      </w:r>
    </w:p>
    <w:p w:rsidR="00EA6C39" w:rsidRPr="00A17E14" w:rsidRDefault="00EA6C39" w:rsidP="00A17E14">
      <w:pPr>
        <w:pStyle w:val="ConsPlusNormal"/>
        <w:widowControl/>
        <w:numPr>
          <w:ilvl w:val="0"/>
          <w:numId w:val="16"/>
        </w:numPr>
        <w:ind w:left="0" w:firstLine="567"/>
        <w:jc w:val="both"/>
        <w:rPr>
          <w:sz w:val="24"/>
          <w:szCs w:val="24"/>
        </w:rPr>
      </w:pPr>
      <w:r w:rsidRPr="00A17E14">
        <w:rPr>
          <w:sz w:val="24"/>
          <w:szCs w:val="24"/>
        </w:rPr>
        <w:t>водоотведение;</w:t>
      </w:r>
    </w:p>
    <w:p w:rsidR="00EA6C39" w:rsidRPr="00A17E14" w:rsidRDefault="00EA6C39" w:rsidP="00A17E14">
      <w:pPr>
        <w:pStyle w:val="ConsPlusNormal"/>
        <w:widowControl/>
        <w:numPr>
          <w:ilvl w:val="0"/>
          <w:numId w:val="16"/>
        </w:numPr>
        <w:ind w:left="0" w:firstLine="567"/>
        <w:jc w:val="both"/>
        <w:rPr>
          <w:sz w:val="24"/>
          <w:szCs w:val="24"/>
        </w:rPr>
      </w:pPr>
      <w:r w:rsidRPr="00A17E14">
        <w:rPr>
          <w:sz w:val="24"/>
          <w:szCs w:val="24"/>
        </w:rPr>
        <w:t>утилизацию (при необходимости очистки) дренажных вод;</w:t>
      </w:r>
    </w:p>
    <w:p w:rsidR="00EA6C39" w:rsidRPr="00A17E14" w:rsidRDefault="00EA6C39" w:rsidP="00A17E14">
      <w:pPr>
        <w:pStyle w:val="ConsPlusNormal"/>
        <w:widowControl/>
        <w:numPr>
          <w:ilvl w:val="0"/>
          <w:numId w:val="16"/>
        </w:numPr>
        <w:ind w:left="0" w:firstLine="567"/>
        <w:jc w:val="both"/>
        <w:rPr>
          <w:sz w:val="24"/>
          <w:szCs w:val="24"/>
        </w:rPr>
      </w:pPr>
      <w:r w:rsidRPr="00A17E14">
        <w:rPr>
          <w:sz w:val="24"/>
          <w:szCs w:val="24"/>
        </w:rPr>
        <w:t xml:space="preserve">систему мониторинга за режимом подземных и поверхностных вод, за расходами (утечками) и напорами в </w:t>
      </w:r>
      <w:proofErr w:type="spellStart"/>
      <w:r w:rsidRPr="00A17E14">
        <w:rPr>
          <w:sz w:val="24"/>
          <w:szCs w:val="24"/>
        </w:rPr>
        <w:t>водонесущих</w:t>
      </w:r>
      <w:proofErr w:type="spellEnd"/>
      <w:r w:rsidRPr="00A17E14">
        <w:rPr>
          <w:sz w:val="24"/>
          <w:szCs w:val="24"/>
        </w:rPr>
        <w:t xml:space="preserve"> коммуникациях, за деформациями оснований, зданий и сооружений, а также за работой сооружений инженерной защиты.</w:t>
      </w:r>
    </w:p>
    <w:p w:rsidR="00EA6C39" w:rsidRPr="00A17E14" w:rsidRDefault="00EA6C39" w:rsidP="00A17E14">
      <w:pPr>
        <w:pStyle w:val="af3"/>
        <w:spacing w:before="0" w:beforeAutospacing="0" w:after="0" w:afterAutospacing="0"/>
        <w:ind w:firstLine="567"/>
        <w:jc w:val="both"/>
        <w:rPr>
          <w:rFonts w:ascii="Arial" w:hAnsi="Arial" w:cs="Arial"/>
          <w:snapToGrid w:val="0"/>
        </w:rPr>
      </w:pPr>
      <w:r w:rsidRPr="00A17E14">
        <w:rPr>
          <w:rFonts w:ascii="Arial" w:hAnsi="Arial" w:cs="Arial"/>
          <w:snapToGrid w:val="0"/>
        </w:rPr>
        <w:t xml:space="preserve">Указанные мероприятия должны обеспечивать в соответствии со СНиП 2.06.15-85 понижение уровня грунтовых вод на территории: капитальной застройки - не менее </w:t>
      </w:r>
      <w:smartTag w:uri="urn:schemas-microsoft-com:office:smarttags" w:element="metricconverter">
        <w:smartTagPr>
          <w:attr w:name="ProductID" w:val="2 м"/>
        </w:smartTagPr>
        <w:r w:rsidRPr="00A17E14">
          <w:rPr>
            <w:rFonts w:ascii="Arial" w:hAnsi="Arial" w:cs="Arial"/>
            <w:snapToGrid w:val="0"/>
          </w:rPr>
          <w:t>2 м</w:t>
        </w:r>
      </w:smartTag>
      <w:r w:rsidRPr="00A17E14">
        <w:rPr>
          <w:rFonts w:ascii="Arial" w:hAnsi="Arial" w:cs="Arial"/>
          <w:snapToGrid w:val="0"/>
        </w:rPr>
        <w:t xml:space="preserve"> от проектной отметки поверхности: стадионов, парков, скверов и других зеленых насаждений - не менее </w:t>
      </w:r>
      <w:smartTag w:uri="urn:schemas-microsoft-com:office:smarttags" w:element="metricconverter">
        <w:smartTagPr>
          <w:attr w:name="ProductID" w:val="1 м"/>
        </w:smartTagPr>
        <w:r w:rsidRPr="00A17E14">
          <w:rPr>
            <w:rFonts w:ascii="Arial" w:hAnsi="Arial" w:cs="Arial"/>
            <w:snapToGrid w:val="0"/>
          </w:rPr>
          <w:t>1 м</w:t>
        </w:r>
      </w:smartTag>
      <w:r w:rsidRPr="00A17E14">
        <w:rPr>
          <w:rFonts w:ascii="Arial" w:hAnsi="Arial" w:cs="Arial"/>
          <w:snapToGrid w:val="0"/>
        </w:rPr>
        <w:t xml:space="preserve">.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A17E14">
          <w:rPr>
            <w:rFonts w:ascii="Arial" w:hAnsi="Arial" w:cs="Arial"/>
            <w:snapToGrid w:val="0"/>
          </w:rPr>
          <w:t>1 м</w:t>
        </w:r>
      </w:smartTag>
      <w:r w:rsidRPr="00A17E14">
        <w:rPr>
          <w:rFonts w:ascii="Arial" w:hAnsi="Arial" w:cs="Arial"/>
          <w:snapToGrid w:val="0"/>
        </w:rPr>
        <w:t xml:space="preserve">; на проезжих частях улиц толщина слоя минеральных </w:t>
      </w:r>
      <w:r w:rsidRPr="00A17E14">
        <w:rPr>
          <w:rFonts w:ascii="Arial" w:hAnsi="Arial" w:cs="Arial"/>
          <w:snapToGrid w:val="0"/>
        </w:rPr>
        <w:lastRenderedPageBreak/>
        <w:t>грунтов должна быть установлена в зависимости от интенсивности движения транспорта.</w:t>
      </w:r>
    </w:p>
    <w:p w:rsidR="009D6642" w:rsidRPr="00A17E14" w:rsidRDefault="009D6642" w:rsidP="00A17E14">
      <w:pPr>
        <w:pStyle w:val="af3"/>
        <w:spacing w:before="0" w:beforeAutospacing="0" w:after="0" w:afterAutospacing="0"/>
        <w:ind w:firstLine="567"/>
        <w:jc w:val="both"/>
        <w:rPr>
          <w:rFonts w:ascii="Arial" w:hAnsi="Arial" w:cs="Arial"/>
          <w:snapToGrid w:val="0"/>
        </w:rPr>
      </w:pPr>
    </w:p>
    <w:p w:rsidR="009D6642" w:rsidRPr="00D73655" w:rsidRDefault="009D6642" w:rsidP="00D73655">
      <w:pPr>
        <w:pStyle w:val="1"/>
        <w:suppressAutoHyphens/>
        <w:spacing w:before="0"/>
        <w:jc w:val="center"/>
        <w:rPr>
          <w:rFonts w:ascii="Arial" w:hAnsi="Arial" w:cs="Arial"/>
          <w:b w:val="0"/>
          <w:bCs w:val="0"/>
          <w:caps/>
          <w:color w:val="auto"/>
          <w:sz w:val="26"/>
          <w:szCs w:val="26"/>
        </w:rPr>
      </w:pPr>
      <w:bookmarkStart w:id="341" w:name="_Toc504661517"/>
      <w:r w:rsidRPr="00D73655">
        <w:rPr>
          <w:rFonts w:ascii="Arial" w:hAnsi="Arial" w:cs="Arial"/>
          <w:caps/>
          <w:color w:val="auto"/>
          <w:sz w:val="26"/>
          <w:szCs w:val="26"/>
        </w:rPr>
        <w:t>Часть III. Иные вопросы землепользования и застройки муниципального образования город Щекино</w:t>
      </w:r>
      <w:bookmarkEnd w:id="341"/>
    </w:p>
    <w:p w:rsidR="009D6642" w:rsidRPr="00D73655" w:rsidRDefault="009D6642" w:rsidP="00D73655">
      <w:pPr>
        <w:pStyle w:val="2"/>
        <w:keepLines w:val="0"/>
        <w:suppressAutoHyphens/>
        <w:spacing w:before="0"/>
        <w:jc w:val="center"/>
        <w:rPr>
          <w:rFonts w:ascii="Arial" w:eastAsia="Times New Roman" w:hAnsi="Arial" w:cs="Arial"/>
          <w:i/>
          <w:iCs/>
          <w:color w:val="auto"/>
          <w:lang w:eastAsia="ar-SA"/>
        </w:rPr>
      </w:pPr>
      <w:bookmarkStart w:id="342" w:name="_Toc429415704"/>
      <w:bookmarkStart w:id="343" w:name="_Toc282347553"/>
      <w:bookmarkStart w:id="344" w:name="_Toc321209593"/>
      <w:bookmarkStart w:id="345" w:name="_Toc339819837"/>
      <w:bookmarkStart w:id="346" w:name="_Toc379186266"/>
      <w:bookmarkStart w:id="347" w:name="_Toc379293294"/>
      <w:bookmarkStart w:id="348" w:name="_Toc380051162"/>
      <w:bookmarkStart w:id="349" w:name="_Toc380581569"/>
      <w:bookmarkStart w:id="350" w:name="_Toc392516701"/>
      <w:bookmarkStart w:id="351" w:name="_Toc400454247"/>
      <w:bookmarkStart w:id="352" w:name="_Toc410315226"/>
      <w:bookmarkStart w:id="353" w:name="_Toc424120785"/>
      <w:bookmarkStart w:id="354" w:name="_Toc504661518"/>
      <w:r w:rsidRPr="00D73655">
        <w:rPr>
          <w:rFonts w:ascii="Arial" w:eastAsia="Times New Roman" w:hAnsi="Arial" w:cs="Arial"/>
          <w:i/>
          <w:iCs/>
          <w:color w:val="auto"/>
          <w:lang w:eastAsia="ar-SA"/>
        </w:rPr>
        <w:t xml:space="preserve">Глава 10. Регулирование землепользования и застройки на территории </w:t>
      </w:r>
      <w:bookmarkEnd w:id="342"/>
      <w:r w:rsidRPr="00D73655">
        <w:rPr>
          <w:rFonts w:ascii="Arial" w:eastAsia="Times New Roman" w:hAnsi="Arial" w:cs="Arial"/>
          <w:i/>
          <w:iCs/>
          <w:color w:val="auto"/>
          <w:lang w:eastAsia="ar-SA"/>
        </w:rPr>
        <w:t xml:space="preserve">муниципального образования </w:t>
      </w:r>
      <w:bookmarkEnd w:id="343"/>
      <w:bookmarkEnd w:id="344"/>
      <w:bookmarkEnd w:id="345"/>
      <w:bookmarkEnd w:id="346"/>
      <w:bookmarkEnd w:id="347"/>
      <w:bookmarkEnd w:id="348"/>
      <w:bookmarkEnd w:id="349"/>
      <w:bookmarkEnd w:id="350"/>
      <w:bookmarkEnd w:id="351"/>
      <w:bookmarkEnd w:id="352"/>
      <w:bookmarkEnd w:id="353"/>
      <w:r w:rsidRPr="00D73655">
        <w:rPr>
          <w:rFonts w:ascii="Arial" w:eastAsia="Times New Roman" w:hAnsi="Arial" w:cs="Arial"/>
          <w:i/>
          <w:iCs/>
          <w:color w:val="auto"/>
          <w:lang w:eastAsia="ar-SA"/>
        </w:rPr>
        <w:t>город Щекино</w:t>
      </w:r>
      <w:bookmarkEnd w:id="354"/>
    </w:p>
    <w:p w:rsidR="00D73655" w:rsidRPr="00D73655" w:rsidRDefault="00D73655" w:rsidP="00D73655">
      <w:pPr>
        <w:rPr>
          <w:lang w:eastAsia="ar-SA"/>
        </w:rPr>
      </w:pPr>
    </w:p>
    <w:p w:rsidR="009D6642" w:rsidRPr="00A17E14" w:rsidRDefault="009D6642" w:rsidP="00A17E14">
      <w:pPr>
        <w:pStyle w:val="3"/>
        <w:keepLines w:val="0"/>
        <w:suppressAutoHyphens/>
        <w:spacing w:before="0"/>
        <w:jc w:val="both"/>
        <w:rPr>
          <w:rFonts w:ascii="Arial" w:hAnsi="Arial" w:cs="Arial"/>
          <w:color w:val="auto"/>
        </w:rPr>
      </w:pPr>
      <w:bookmarkStart w:id="355" w:name="_Toc282347554"/>
      <w:bookmarkStart w:id="356" w:name="_Toc321209594"/>
      <w:bookmarkStart w:id="357" w:name="_Toc339819838"/>
      <w:bookmarkStart w:id="358" w:name="_Toc379186267"/>
      <w:bookmarkStart w:id="359" w:name="_Toc379293295"/>
      <w:bookmarkStart w:id="360" w:name="_Toc380051163"/>
      <w:bookmarkStart w:id="361" w:name="_Toc380581570"/>
      <w:bookmarkStart w:id="362" w:name="_Toc392516702"/>
      <w:bookmarkStart w:id="363" w:name="_Toc400454248"/>
      <w:bookmarkStart w:id="364" w:name="_Toc410315227"/>
      <w:bookmarkStart w:id="365" w:name="_Toc424120786"/>
      <w:bookmarkStart w:id="366" w:name="_Toc429415705"/>
      <w:bookmarkStart w:id="367" w:name="_Toc504661519"/>
      <w:r w:rsidRPr="00A17E14">
        <w:rPr>
          <w:rFonts w:ascii="Arial" w:eastAsia="Times New Roman" w:hAnsi="Arial" w:cs="Arial"/>
          <w:color w:val="auto"/>
          <w:lang w:eastAsia="ar-SA"/>
        </w:rPr>
        <w:t xml:space="preserve">Статья 36. Общий порядок предоставления земельных участков для строительства из земель муниципальной собственности на территории </w:t>
      </w:r>
      <w:bookmarkEnd w:id="355"/>
      <w:bookmarkEnd w:id="356"/>
      <w:bookmarkEnd w:id="357"/>
      <w:bookmarkEnd w:id="358"/>
      <w:bookmarkEnd w:id="359"/>
      <w:bookmarkEnd w:id="360"/>
      <w:bookmarkEnd w:id="361"/>
      <w:bookmarkEnd w:id="362"/>
      <w:bookmarkEnd w:id="363"/>
      <w:bookmarkEnd w:id="364"/>
      <w:bookmarkEnd w:id="365"/>
      <w:bookmarkEnd w:id="366"/>
      <w:r w:rsidRPr="00A17E14">
        <w:rPr>
          <w:rFonts w:ascii="Arial" w:hAnsi="Arial" w:cs="Arial"/>
          <w:color w:val="auto"/>
        </w:rPr>
        <w:t>муниципального образования город Щекино.</w:t>
      </w:r>
      <w:bookmarkEnd w:id="367"/>
    </w:p>
    <w:p w:rsidR="009D6642" w:rsidRPr="00A17E14" w:rsidRDefault="009D6642" w:rsidP="00A17E14">
      <w:pPr>
        <w:pStyle w:val="ab"/>
        <w:rPr>
          <w:rFonts w:ascii="Arial" w:hAnsi="Arial" w:cs="Arial"/>
          <w:lang w:val="ru-RU"/>
        </w:rPr>
      </w:pPr>
      <w:r w:rsidRPr="00A17E14">
        <w:rPr>
          <w:rFonts w:ascii="Arial" w:hAnsi="Arial" w:cs="Arial"/>
          <w:lang w:val="ru-RU"/>
        </w:rPr>
        <w:t xml:space="preserve">1. Предоставление в собственность земельных участков для строительства из земель муниципальной собственности осуществляется без предварительного согласования места размещения объектов с применением процедуры торгов (конкурсов, аукционов) (далее – торги) в соответствии с Земельным кодексом Российской Федерации, действующим законодательством, генеральным планом муниципального образования, настоящими Правилами, документацией по планировке территории поселения. </w:t>
      </w:r>
    </w:p>
    <w:p w:rsidR="009D6642" w:rsidRPr="00A17E14" w:rsidRDefault="009D6642" w:rsidP="00A17E14">
      <w:pPr>
        <w:pStyle w:val="ab"/>
        <w:rPr>
          <w:rFonts w:ascii="Arial" w:hAnsi="Arial" w:cs="Arial"/>
          <w:lang w:val="ru-RU"/>
        </w:rPr>
      </w:pPr>
      <w:r w:rsidRPr="00A17E14">
        <w:rPr>
          <w:rFonts w:ascii="Arial" w:hAnsi="Arial" w:cs="Arial"/>
          <w:lang w:val="ru-RU"/>
        </w:rPr>
        <w:t xml:space="preserve">2. </w:t>
      </w:r>
      <w:proofErr w:type="gramStart"/>
      <w:r w:rsidRPr="00A17E14">
        <w:rPr>
          <w:rFonts w:ascii="Arial" w:hAnsi="Arial" w:cs="Arial"/>
          <w:lang w:val="ru-RU"/>
        </w:rPr>
        <w:t xml:space="preserve">Торги не проводятся при предоставлении земельных участков для строительства объектов местного значения, размещение которых в соответствии с Земельным кодексом Российской Федерации допускается с изъятием, в том числе путем выкупа, земельных участков для муниципальных нужд (объекты электроснабжения, газоснабжения, тепло- и водоснабжения, автомобильные дороги общего пользования, мосты и иные транспортные, инженерные сооружения местного значения в границах территории муниципального образования). </w:t>
      </w:r>
      <w:proofErr w:type="gramEnd"/>
    </w:p>
    <w:p w:rsidR="009D6642" w:rsidRPr="00A17E14" w:rsidRDefault="009D6642" w:rsidP="00A17E14">
      <w:pPr>
        <w:pStyle w:val="ab"/>
        <w:rPr>
          <w:rFonts w:ascii="Arial" w:hAnsi="Arial" w:cs="Arial"/>
          <w:lang w:val="ru-RU"/>
        </w:rPr>
      </w:pPr>
      <w:r w:rsidRPr="00A17E14">
        <w:rPr>
          <w:rFonts w:ascii="Arial" w:hAnsi="Arial" w:cs="Arial"/>
          <w:lang w:val="ru-RU"/>
        </w:rPr>
        <w:t>3. Торги проводятся по инициативе Администрации района, либо по инициативе иного органа, уполномоченного Администрацией района, либо на основании заявлений граждан и юридических лиц о предоставлении земельных участков для строительства.</w:t>
      </w:r>
    </w:p>
    <w:p w:rsidR="009D6642" w:rsidRPr="00A17E14" w:rsidRDefault="009D6642" w:rsidP="00A17E14">
      <w:pPr>
        <w:pStyle w:val="ab"/>
        <w:rPr>
          <w:rFonts w:ascii="Arial" w:hAnsi="Arial" w:cs="Arial"/>
          <w:lang w:val="ru-RU"/>
        </w:rPr>
      </w:pPr>
      <w:r w:rsidRPr="00A17E14">
        <w:rPr>
          <w:rFonts w:ascii="Arial" w:hAnsi="Arial" w:cs="Arial"/>
          <w:lang w:val="ru-RU"/>
        </w:rPr>
        <w:t>4. Предоставление земельного участка для строительства объектов капитального строительства включает в себя следующие стадии:</w:t>
      </w:r>
    </w:p>
    <w:p w:rsidR="009D6642" w:rsidRPr="00A17E14" w:rsidRDefault="009D6642" w:rsidP="00A17E14">
      <w:pPr>
        <w:pStyle w:val="ab"/>
        <w:numPr>
          <w:ilvl w:val="0"/>
          <w:numId w:val="1"/>
        </w:numPr>
        <w:ind w:left="0" w:firstLine="142"/>
        <w:rPr>
          <w:rFonts w:ascii="Arial" w:hAnsi="Arial" w:cs="Arial"/>
          <w:lang w:val="ru-RU"/>
        </w:rPr>
      </w:pPr>
      <w:r w:rsidRPr="00A17E14">
        <w:rPr>
          <w:rFonts w:ascii="Arial" w:hAnsi="Arial" w:cs="Arial"/>
          <w:lang w:val="ru-RU"/>
        </w:rPr>
        <w:t>формирование земельного участка;</w:t>
      </w:r>
    </w:p>
    <w:p w:rsidR="009D6642" w:rsidRPr="00A17E14" w:rsidRDefault="009D6642" w:rsidP="00A17E14">
      <w:pPr>
        <w:pStyle w:val="ab"/>
        <w:numPr>
          <w:ilvl w:val="0"/>
          <w:numId w:val="1"/>
        </w:numPr>
        <w:ind w:left="0" w:firstLine="142"/>
        <w:rPr>
          <w:rFonts w:ascii="Arial" w:hAnsi="Arial" w:cs="Arial"/>
          <w:lang w:val="ru-RU"/>
        </w:rPr>
      </w:pPr>
      <w:r w:rsidRPr="00A17E14">
        <w:rPr>
          <w:rFonts w:ascii="Arial" w:hAnsi="Arial" w:cs="Arial"/>
          <w:lang w:val="ru-RU"/>
        </w:rPr>
        <w:t>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w:t>
      </w:r>
    </w:p>
    <w:p w:rsidR="009D6642" w:rsidRPr="00A17E14" w:rsidRDefault="009D6642" w:rsidP="00A17E14">
      <w:pPr>
        <w:pStyle w:val="ab"/>
        <w:numPr>
          <w:ilvl w:val="0"/>
          <w:numId w:val="1"/>
        </w:numPr>
        <w:ind w:left="0" w:firstLine="142"/>
        <w:rPr>
          <w:rFonts w:ascii="Arial" w:hAnsi="Arial" w:cs="Arial"/>
          <w:lang w:val="ru-RU"/>
        </w:rPr>
      </w:pPr>
      <w:r w:rsidRPr="00A17E14">
        <w:rPr>
          <w:rFonts w:ascii="Arial" w:hAnsi="Arial" w:cs="Arial"/>
          <w:lang w:val="ru-RU"/>
        </w:rPr>
        <w:t xml:space="preserve">организация и проведение торгов; </w:t>
      </w:r>
    </w:p>
    <w:p w:rsidR="009D6642" w:rsidRPr="00A17E14" w:rsidRDefault="009D6642" w:rsidP="00A17E14">
      <w:pPr>
        <w:pStyle w:val="ab"/>
        <w:numPr>
          <w:ilvl w:val="0"/>
          <w:numId w:val="1"/>
        </w:numPr>
        <w:ind w:left="0" w:firstLine="142"/>
        <w:rPr>
          <w:rFonts w:ascii="Arial" w:hAnsi="Arial" w:cs="Arial"/>
          <w:lang w:val="ru-RU"/>
        </w:rPr>
      </w:pPr>
      <w:r w:rsidRPr="00A17E14">
        <w:rPr>
          <w:rFonts w:ascii="Arial" w:hAnsi="Arial" w:cs="Arial"/>
          <w:lang w:val="ru-RU"/>
        </w:rPr>
        <w:t xml:space="preserve">подведение и оформление результатов торгов; </w:t>
      </w:r>
    </w:p>
    <w:p w:rsidR="009D6642" w:rsidRPr="00A17E14" w:rsidRDefault="009D6642" w:rsidP="00A17E14">
      <w:pPr>
        <w:pStyle w:val="ab"/>
        <w:numPr>
          <w:ilvl w:val="0"/>
          <w:numId w:val="1"/>
        </w:numPr>
        <w:ind w:left="0" w:firstLine="142"/>
        <w:rPr>
          <w:rFonts w:ascii="Arial" w:hAnsi="Arial" w:cs="Arial"/>
          <w:lang w:val="ru-RU"/>
        </w:rPr>
      </w:pPr>
      <w:r w:rsidRPr="00A17E14">
        <w:rPr>
          <w:rFonts w:ascii="Arial" w:hAnsi="Arial" w:cs="Arial"/>
          <w:lang w:val="ru-RU"/>
        </w:rPr>
        <w:t>заключение договора купли–продажи или договора аренды земельного участка;</w:t>
      </w:r>
    </w:p>
    <w:p w:rsidR="009D6642" w:rsidRPr="00A17E14" w:rsidRDefault="009D6642" w:rsidP="00A17E14">
      <w:pPr>
        <w:pStyle w:val="ab"/>
        <w:numPr>
          <w:ilvl w:val="0"/>
          <w:numId w:val="1"/>
        </w:numPr>
        <w:ind w:left="0" w:firstLine="142"/>
        <w:rPr>
          <w:rFonts w:ascii="Arial" w:hAnsi="Arial" w:cs="Arial"/>
          <w:lang w:val="ru-RU"/>
        </w:rPr>
      </w:pPr>
      <w:r w:rsidRPr="00A17E14">
        <w:rPr>
          <w:rFonts w:ascii="Arial" w:hAnsi="Arial" w:cs="Arial"/>
          <w:lang w:val="ru-RU"/>
        </w:rPr>
        <w:t>государственная регистрация права собственности или аренды на земельный участок.</w:t>
      </w:r>
    </w:p>
    <w:p w:rsidR="009D6642" w:rsidRPr="00A17E14" w:rsidRDefault="009D6642" w:rsidP="00A17E14">
      <w:pPr>
        <w:pStyle w:val="ab"/>
        <w:rPr>
          <w:rFonts w:ascii="Arial" w:hAnsi="Arial" w:cs="Arial"/>
          <w:lang w:val="ru-RU"/>
        </w:rPr>
      </w:pPr>
      <w:r w:rsidRPr="00A17E14">
        <w:rPr>
          <w:rFonts w:ascii="Arial" w:hAnsi="Arial" w:cs="Arial"/>
          <w:lang w:val="ru-RU"/>
        </w:rPr>
        <w:t>5. Земельный участок считается сформированным, если:</w:t>
      </w:r>
    </w:p>
    <w:p w:rsidR="009D6642" w:rsidRPr="00A17E14" w:rsidRDefault="009D6642" w:rsidP="00A17E14">
      <w:pPr>
        <w:pStyle w:val="ab"/>
        <w:numPr>
          <w:ilvl w:val="0"/>
          <w:numId w:val="1"/>
        </w:numPr>
        <w:ind w:left="0" w:firstLine="142"/>
        <w:rPr>
          <w:rFonts w:ascii="Arial" w:hAnsi="Arial" w:cs="Arial"/>
          <w:lang w:val="ru-RU"/>
        </w:rPr>
      </w:pPr>
      <w:r w:rsidRPr="00A17E14">
        <w:rPr>
          <w:rFonts w:ascii="Arial" w:hAnsi="Arial" w:cs="Arial"/>
          <w:lang w:val="ru-RU"/>
        </w:rPr>
        <w:t>проведена градостроительная подготовка земельного участка, результатом которой является градостроительный план земельного участка;</w:t>
      </w:r>
    </w:p>
    <w:p w:rsidR="009D6642" w:rsidRPr="00A17E14" w:rsidRDefault="009D6642" w:rsidP="00A17E14">
      <w:pPr>
        <w:pStyle w:val="ab"/>
        <w:numPr>
          <w:ilvl w:val="0"/>
          <w:numId w:val="1"/>
        </w:numPr>
        <w:ind w:left="0" w:firstLine="142"/>
        <w:rPr>
          <w:rFonts w:ascii="Arial" w:hAnsi="Arial" w:cs="Arial"/>
          <w:lang w:val="ru-RU"/>
        </w:rPr>
      </w:pPr>
      <w:r w:rsidRPr="00A17E14">
        <w:rPr>
          <w:rFonts w:ascii="Arial" w:hAnsi="Arial" w:cs="Arial"/>
          <w:lang w:val="ru-RU"/>
        </w:rPr>
        <w:t xml:space="preserve">проведены землеустроительные работы по межеванию земельного участка и установлены его границы на местности; </w:t>
      </w:r>
    </w:p>
    <w:p w:rsidR="009D6642" w:rsidRPr="00A17E14" w:rsidRDefault="009D6642" w:rsidP="00A17E14">
      <w:pPr>
        <w:pStyle w:val="ab"/>
        <w:numPr>
          <w:ilvl w:val="0"/>
          <w:numId w:val="1"/>
        </w:numPr>
        <w:ind w:left="0" w:firstLine="142"/>
        <w:rPr>
          <w:rFonts w:ascii="Arial" w:hAnsi="Arial" w:cs="Arial"/>
          <w:lang w:val="ru-RU"/>
        </w:rPr>
      </w:pPr>
      <w:r w:rsidRPr="00A17E14">
        <w:rPr>
          <w:rFonts w:ascii="Arial" w:hAnsi="Arial" w:cs="Arial"/>
          <w:lang w:val="ru-RU"/>
        </w:rPr>
        <w:t>проведены работы по постановке земельного участка на государственный кадастровый учет с выдачей кадастрового плана земельного участка.</w:t>
      </w:r>
    </w:p>
    <w:p w:rsidR="009D6642" w:rsidRPr="00A17E14" w:rsidRDefault="009D6642" w:rsidP="00A17E14">
      <w:pPr>
        <w:pStyle w:val="ab"/>
        <w:rPr>
          <w:rFonts w:ascii="Arial" w:hAnsi="Arial" w:cs="Arial"/>
          <w:lang w:val="ru-RU"/>
        </w:rPr>
      </w:pPr>
      <w:r w:rsidRPr="00A17E14">
        <w:rPr>
          <w:rFonts w:ascii="Arial" w:hAnsi="Arial" w:cs="Arial"/>
          <w:lang w:val="ru-RU"/>
        </w:rPr>
        <w:lastRenderedPageBreak/>
        <w:t xml:space="preserve">6. Организацию и проведение торгов по продаже земельного участка или права на заключение договора аренды земельного участка осуществляет органы местного самоуправления. </w:t>
      </w:r>
    </w:p>
    <w:p w:rsidR="009D6642" w:rsidRPr="00A17E14" w:rsidRDefault="009D6642" w:rsidP="00A17E14">
      <w:pPr>
        <w:pStyle w:val="ab"/>
        <w:rPr>
          <w:rFonts w:ascii="Arial" w:hAnsi="Arial" w:cs="Arial"/>
          <w:lang w:val="ru-RU"/>
        </w:rPr>
      </w:pPr>
      <w:r w:rsidRPr="00A17E14">
        <w:rPr>
          <w:rFonts w:ascii="Arial" w:hAnsi="Arial" w:cs="Arial"/>
          <w:lang w:val="ru-RU"/>
        </w:rPr>
        <w:t xml:space="preserve">7. Протокол о результатах торгов является основанием: </w:t>
      </w:r>
    </w:p>
    <w:p w:rsidR="009D6642" w:rsidRPr="00A17E14" w:rsidRDefault="009D6642" w:rsidP="00A17E14">
      <w:pPr>
        <w:pStyle w:val="ab"/>
        <w:numPr>
          <w:ilvl w:val="0"/>
          <w:numId w:val="1"/>
        </w:numPr>
        <w:ind w:left="0" w:firstLine="142"/>
        <w:rPr>
          <w:rFonts w:ascii="Arial" w:hAnsi="Arial" w:cs="Arial"/>
          <w:lang w:val="ru-RU"/>
        </w:rPr>
      </w:pPr>
      <w:r w:rsidRPr="00A17E14">
        <w:rPr>
          <w:rFonts w:ascii="Arial" w:hAnsi="Arial" w:cs="Arial"/>
          <w:lang w:val="ru-RU"/>
        </w:rPr>
        <w:t>для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9D6642" w:rsidRPr="00A17E14" w:rsidRDefault="009D6642" w:rsidP="00A17E14">
      <w:pPr>
        <w:pStyle w:val="ab"/>
        <w:numPr>
          <w:ilvl w:val="0"/>
          <w:numId w:val="1"/>
        </w:numPr>
        <w:ind w:left="0" w:firstLine="142"/>
        <w:rPr>
          <w:rFonts w:ascii="Arial" w:hAnsi="Arial" w:cs="Arial"/>
          <w:lang w:val="ru-RU"/>
        </w:rPr>
      </w:pPr>
      <w:r w:rsidRPr="00A17E14">
        <w:rPr>
          <w:rFonts w:ascii="Arial" w:hAnsi="Arial" w:cs="Arial"/>
          <w:lang w:val="ru-RU"/>
        </w:rPr>
        <w:t>для заключения договора аренды земельного участка и государственной регистрации данного договора при передаче земельного участка в аренду.</w:t>
      </w:r>
    </w:p>
    <w:p w:rsidR="009D6642" w:rsidRPr="00A17E14" w:rsidRDefault="009D6642" w:rsidP="00A17E14">
      <w:pPr>
        <w:pStyle w:val="ab"/>
        <w:rPr>
          <w:rFonts w:ascii="Arial" w:hAnsi="Arial" w:cs="Arial"/>
          <w:lang w:val="ru-RU"/>
        </w:rPr>
      </w:pPr>
      <w:r w:rsidRPr="00A17E14">
        <w:rPr>
          <w:rFonts w:ascii="Arial" w:hAnsi="Arial" w:cs="Arial"/>
          <w:lang w:val="ru-RU"/>
        </w:rPr>
        <w:t>8. В случае если торги признаны не состоявшимися по причине поступления заявок менее чем от двух участников, организатор торгов заключает договор купли-продажи или договор аренды выставленного на торги земельного участка с единственным участником торгов по начальной цене торгов.</w:t>
      </w:r>
    </w:p>
    <w:p w:rsidR="009D6642" w:rsidRPr="00A17E14" w:rsidRDefault="009D6642" w:rsidP="00A17E14">
      <w:pPr>
        <w:pStyle w:val="3"/>
        <w:keepLines w:val="0"/>
        <w:suppressAutoHyphens/>
        <w:spacing w:before="0"/>
        <w:jc w:val="both"/>
        <w:rPr>
          <w:rFonts w:ascii="Arial" w:eastAsia="Times New Roman" w:hAnsi="Arial" w:cs="Arial"/>
          <w:bCs w:val="0"/>
          <w:color w:val="auto"/>
          <w:lang w:eastAsia="ar-SA"/>
        </w:rPr>
      </w:pPr>
      <w:bookmarkStart w:id="368" w:name="_Toc392516704"/>
      <w:bookmarkStart w:id="369" w:name="_Toc400454250"/>
      <w:bookmarkStart w:id="370" w:name="_Toc410315229"/>
      <w:bookmarkStart w:id="371" w:name="_Toc424120788"/>
      <w:bookmarkStart w:id="372" w:name="_Toc429415707"/>
      <w:bookmarkStart w:id="373" w:name="_Toc504661520"/>
      <w:r w:rsidRPr="00A17E14">
        <w:rPr>
          <w:rFonts w:ascii="Arial" w:eastAsia="Times New Roman" w:hAnsi="Arial" w:cs="Arial"/>
          <w:color w:val="auto"/>
          <w:lang w:eastAsia="ar-SA"/>
        </w:rPr>
        <w:t>Статья 37. Резервирование и изъятие земельных участков для муниципальных нужд</w:t>
      </w:r>
      <w:bookmarkEnd w:id="368"/>
      <w:bookmarkEnd w:id="369"/>
      <w:bookmarkEnd w:id="370"/>
      <w:bookmarkEnd w:id="371"/>
      <w:bookmarkEnd w:id="372"/>
      <w:bookmarkEnd w:id="373"/>
    </w:p>
    <w:p w:rsidR="009D6642" w:rsidRPr="00A17E14" w:rsidRDefault="009D6642" w:rsidP="00A17E14">
      <w:pPr>
        <w:pStyle w:val="ab"/>
        <w:rPr>
          <w:rFonts w:ascii="Arial" w:hAnsi="Arial" w:cs="Arial"/>
          <w:lang w:val="ru-RU"/>
        </w:rPr>
      </w:pPr>
      <w:r w:rsidRPr="00A17E14">
        <w:rPr>
          <w:rFonts w:ascii="Arial" w:hAnsi="Arial" w:cs="Arial"/>
          <w:lang w:val="ru-RU"/>
        </w:rPr>
        <w:t>1. Порядок резервирования земель для государственных или муниципальных нужд определяется земельным законодательством и постановлением Правительства Российской Федерации от 22.07.2008 № 561 «О некоторых вопросах, связанных с резервированием земель для государственных или муниципальных нужд», законодательством Тульской области, настоящими Правилами, нормативными правовыми актами органов местного самоуправления Щекинского района, муниципального образования город Щекино.</w:t>
      </w:r>
    </w:p>
    <w:p w:rsidR="009D6642" w:rsidRPr="00A17E14" w:rsidRDefault="009D6642" w:rsidP="00A17E14">
      <w:pPr>
        <w:pStyle w:val="ab"/>
        <w:rPr>
          <w:rFonts w:ascii="Arial" w:hAnsi="Arial" w:cs="Arial"/>
          <w:lang w:val="ru-RU"/>
        </w:rPr>
      </w:pPr>
      <w:r w:rsidRPr="00A17E14">
        <w:rPr>
          <w:rFonts w:ascii="Arial" w:hAnsi="Arial" w:cs="Arial"/>
          <w:lang w:val="ru-RU"/>
        </w:rPr>
        <w:t xml:space="preserve">2. Решения о резервировании и об изъятии земельных участков для муниципальных нужд на территории поселения принимаются Администрацией района. </w:t>
      </w:r>
    </w:p>
    <w:p w:rsidR="009D6642" w:rsidRPr="00A17E14" w:rsidRDefault="009D6642" w:rsidP="00A17E14">
      <w:pPr>
        <w:pStyle w:val="ab"/>
        <w:rPr>
          <w:rFonts w:ascii="Arial" w:hAnsi="Arial" w:cs="Arial"/>
          <w:lang w:val="ru-RU"/>
        </w:rPr>
      </w:pPr>
      <w:r w:rsidRPr="00A17E14">
        <w:rPr>
          <w:rFonts w:ascii="Arial" w:hAnsi="Arial" w:cs="Arial"/>
          <w:lang w:val="ru-RU"/>
        </w:rPr>
        <w:t>3. 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подлежат изъятию (в том числе путем выкупа) в соответствии с гражданским законодательством Российской Федерации.</w:t>
      </w:r>
    </w:p>
    <w:p w:rsidR="009D6642" w:rsidRPr="00A17E14" w:rsidRDefault="009D6642" w:rsidP="00A17E14">
      <w:pPr>
        <w:pStyle w:val="ab"/>
        <w:rPr>
          <w:rFonts w:ascii="Arial" w:hAnsi="Arial" w:cs="Arial"/>
          <w:lang w:val="ru-RU"/>
        </w:rPr>
      </w:pPr>
      <w:r w:rsidRPr="00A17E14">
        <w:rPr>
          <w:rFonts w:ascii="Arial" w:hAnsi="Arial" w:cs="Arial"/>
          <w:lang w:val="ru-RU"/>
        </w:rPr>
        <w:t>4. В соответствии с земельным законодательством Российской Федерации предоставление зарезервированных земельных участков в собственность граждан и юридических лиц не допускается.</w:t>
      </w:r>
    </w:p>
    <w:p w:rsidR="009D6642" w:rsidRPr="00A17E14" w:rsidRDefault="009D6642" w:rsidP="00A17E14">
      <w:pPr>
        <w:pStyle w:val="ab"/>
        <w:rPr>
          <w:rFonts w:ascii="Arial" w:hAnsi="Arial" w:cs="Arial"/>
          <w:lang w:val="ru-RU"/>
        </w:rPr>
      </w:pPr>
      <w:r w:rsidRPr="00A17E14">
        <w:rPr>
          <w:rFonts w:ascii="Arial" w:hAnsi="Arial" w:cs="Arial"/>
          <w:lang w:val="ru-RU"/>
        </w:rPr>
        <w:t>5. Основанием для принятия решений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9D6642" w:rsidRPr="00A17E14" w:rsidRDefault="009D6642" w:rsidP="00A17E14">
      <w:pPr>
        <w:pStyle w:val="ab"/>
        <w:numPr>
          <w:ilvl w:val="0"/>
          <w:numId w:val="1"/>
        </w:numPr>
        <w:ind w:left="0" w:firstLine="142"/>
        <w:rPr>
          <w:rFonts w:ascii="Arial" w:hAnsi="Arial" w:cs="Arial"/>
          <w:lang w:val="ru-RU"/>
        </w:rPr>
      </w:pPr>
      <w:r w:rsidRPr="00A17E14">
        <w:rPr>
          <w:rFonts w:ascii="Arial" w:hAnsi="Arial" w:cs="Arial"/>
          <w:lang w:val="ru-RU"/>
        </w:rPr>
        <w:t>генерального плана поселения, отображающего зоны резервирования (зоны планируемого размещения объектов для реализации государственных, муниципальных нужд);</w:t>
      </w:r>
    </w:p>
    <w:p w:rsidR="009D6642" w:rsidRPr="00A17E14" w:rsidRDefault="009D6642" w:rsidP="00A17E14">
      <w:pPr>
        <w:pStyle w:val="ab"/>
        <w:numPr>
          <w:ilvl w:val="0"/>
          <w:numId w:val="1"/>
        </w:numPr>
        <w:ind w:left="0" w:firstLine="142"/>
        <w:rPr>
          <w:rFonts w:ascii="Arial" w:hAnsi="Arial" w:cs="Arial"/>
          <w:lang w:val="ru-RU"/>
        </w:rPr>
      </w:pPr>
      <w:r w:rsidRPr="00A17E14">
        <w:rPr>
          <w:rFonts w:ascii="Arial" w:hAnsi="Arial" w:cs="Arial"/>
          <w:lang w:val="ru-RU"/>
        </w:rPr>
        <w:t>проектов планировки и проектов межевания в их составе, определяющих границы зон резервирования.</w:t>
      </w:r>
    </w:p>
    <w:p w:rsidR="009D6642" w:rsidRPr="00A17E14" w:rsidRDefault="009D6642" w:rsidP="00A17E14">
      <w:pPr>
        <w:pStyle w:val="ab"/>
        <w:rPr>
          <w:rFonts w:ascii="Arial" w:hAnsi="Arial" w:cs="Arial"/>
          <w:lang w:val="ru-RU"/>
        </w:rPr>
      </w:pPr>
      <w:r w:rsidRPr="00A17E14">
        <w:rPr>
          <w:rFonts w:ascii="Arial" w:hAnsi="Arial" w:cs="Arial"/>
          <w:lang w:val="ru-RU"/>
        </w:rPr>
        <w:t>6. Принимаемое решение о резервировании должно содержать:</w:t>
      </w:r>
    </w:p>
    <w:p w:rsidR="009D6642" w:rsidRPr="00A17E14" w:rsidRDefault="009D6642" w:rsidP="00A17E14">
      <w:pPr>
        <w:pStyle w:val="ab"/>
        <w:numPr>
          <w:ilvl w:val="0"/>
          <w:numId w:val="1"/>
        </w:numPr>
        <w:ind w:left="0" w:firstLine="142"/>
        <w:rPr>
          <w:rFonts w:ascii="Arial" w:hAnsi="Arial" w:cs="Arial"/>
          <w:lang w:val="ru-RU"/>
        </w:rPr>
      </w:pPr>
      <w:r w:rsidRPr="00A17E14">
        <w:rPr>
          <w:rFonts w:ascii="Arial" w:hAnsi="Arial" w:cs="Arial"/>
          <w:lang w:val="ru-RU"/>
        </w:rPr>
        <w:t>обоснование того, что целью резервирования земельных участков является наличие государственных или муниципальных нужд;</w:t>
      </w:r>
    </w:p>
    <w:p w:rsidR="009D6642" w:rsidRPr="00A17E14" w:rsidRDefault="009D6642" w:rsidP="00A17E14">
      <w:pPr>
        <w:pStyle w:val="ab"/>
        <w:numPr>
          <w:ilvl w:val="0"/>
          <w:numId w:val="1"/>
        </w:numPr>
        <w:ind w:left="0" w:firstLine="142"/>
        <w:rPr>
          <w:rFonts w:ascii="Arial" w:hAnsi="Arial" w:cs="Arial"/>
          <w:lang w:val="ru-RU"/>
        </w:rPr>
      </w:pPr>
      <w:r w:rsidRPr="00A17E14">
        <w:rPr>
          <w:rFonts w:ascii="Arial" w:hAnsi="Arial" w:cs="Arial"/>
          <w:lang w:val="ru-RU"/>
        </w:rPr>
        <w:t>карту, отображающую границы зоны резервирования в соответствии с ранее утвержденным проектом планировки и проектом межевания в его составе;</w:t>
      </w:r>
    </w:p>
    <w:p w:rsidR="009D6642" w:rsidRPr="00A17E14" w:rsidRDefault="009D6642" w:rsidP="00A17E14">
      <w:pPr>
        <w:pStyle w:val="ab"/>
        <w:numPr>
          <w:ilvl w:val="0"/>
          <w:numId w:val="1"/>
        </w:numPr>
        <w:ind w:left="0" w:firstLine="142"/>
        <w:rPr>
          <w:rFonts w:ascii="Arial" w:hAnsi="Arial" w:cs="Arial"/>
          <w:lang w:val="ru-RU"/>
        </w:rPr>
      </w:pPr>
      <w:r w:rsidRPr="00A17E14">
        <w:rPr>
          <w:rFonts w:ascii="Arial" w:hAnsi="Arial" w:cs="Arial"/>
          <w:lang w:val="ru-RU"/>
        </w:rPr>
        <w:t>перечень земельных участков, иных объектов недвижимости, подлежащих изъятию, а также список физических и юридических лиц – собственников, пользователей, владельцев, арендаторов земельных участков и иных объектов недвижимости.</w:t>
      </w:r>
    </w:p>
    <w:p w:rsidR="009D6642" w:rsidRPr="00A17E14" w:rsidRDefault="009D6642" w:rsidP="00A17E14">
      <w:pPr>
        <w:pStyle w:val="ab"/>
        <w:rPr>
          <w:rFonts w:ascii="Arial" w:hAnsi="Arial" w:cs="Arial"/>
          <w:lang w:val="ru-RU"/>
        </w:rPr>
      </w:pPr>
      <w:r w:rsidRPr="00A17E14">
        <w:rPr>
          <w:rFonts w:ascii="Arial" w:hAnsi="Arial" w:cs="Arial"/>
          <w:lang w:val="ru-RU"/>
        </w:rPr>
        <w:lastRenderedPageBreak/>
        <w:t>7. В соответствии с законодательством, решение о резервировании должно предусматривать:</w:t>
      </w:r>
    </w:p>
    <w:p w:rsidR="009D6642" w:rsidRPr="00A17E14" w:rsidRDefault="009D6642" w:rsidP="00A17E14">
      <w:pPr>
        <w:pStyle w:val="ab"/>
        <w:numPr>
          <w:ilvl w:val="0"/>
          <w:numId w:val="1"/>
        </w:numPr>
        <w:ind w:left="0" w:firstLine="142"/>
        <w:rPr>
          <w:rFonts w:ascii="Arial" w:hAnsi="Arial" w:cs="Arial"/>
          <w:lang w:val="ru-RU"/>
        </w:rPr>
      </w:pPr>
      <w:r w:rsidRPr="00A17E14">
        <w:rPr>
          <w:rFonts w:ascii="Arial" w:hAnsi="Arial" w:cs="Arial"/>
          <w:lang w:val="ru-RU"/>
        </w:rPr>
        <w:t>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9D6642" w:rsidRPr="00A17E14" w:rsidRDefault="009D6642" w:rsidP="00A17E14">
      <w:pPr>
        <w:pStyle w:val="ab"/>
        <w:numPr>
          <w:ilvl w:val="0"/>
          <w:numId w:val="1"/>
        </w:numPr>
        <w:ind w:left="0" w:firstLine="142"/>
        <w:rPr>
          <w:rFonts w:ascii="Arial" w:hAnsi="Arial" w:cs="Arial"/>
          <w:lang w:val="ru-RU"/>
        </w:rPr>
      </w:pPr>
      <w:r w:rsidRPr="00A17E14">
        <w:rPr>
          <w:rFonts w:ascii="Arial" w:hAnsi="Arial" w:cs="Arial"/>
          <w:lang w:val="ru-RU"/>
        </w:rPr>
        <w:t>выкуп зарезервированных земельных участков по истечении срока резервирования;</w:t>
      </w:r>
    </w:p>
    <w:p w:rsidR="009D6642" w:rsidRPr="00A17E14" w:rsidRDefault="009D6642" w:rsidP="00A17E14">
      <w:pPr>
        <w:pStyle w:val="ab"/>
        <w:numPr>
          <w:ilvl w:val="0"/>
          <w:numId w:val="1"/>
        </w:numPr>
        <w:ind w:left="0" w:firstLine="142"/>
        <w:rPr>
          <w:rFonts w:ascii="Arial" w:hAnsi="Arial" w:cs="Arial"/>
          <w:lang w:val="ru-RU"/>
        </w:rPr>
      </w:pPr>
      <w:r w:rsidRPr="00A17E14">
        <w:rPr>
          <w:rFonts w:ascii="Arial" w:hAnsi="Arial" w:cs="Arial"/>
          <w:lang w:val="ru-RU"/>
        </w:rPr>
        <w:t xml:space="preserve">компенсации правообладателям земельных участков в случае непринятия решения об их выкупе по завершении срока резервирования. </w:t>
      </w:r>
    </w:p>
    <w:p w:rsidR="009D6642" w:rsidRPr="00A17E14" w:rsidRDefault="009D6642" w:rsidP="00D73655">
      <w:pPr>
        <w:pStyle w:val="ab"/>
        <w:rPr>
          <w:rFonts w:ascii="Arial" w:hAnsi="Arial" w:cs="Arial"/>
          <w:lang w:val="ru-RU"/>
        </w:rPr>
      </w:pPr>
      <w:r w:rsidRPr="00A17E14">
        <w:rPr>
          <w:rFonts w:ascii="Arial" w:hAnsi="Arial" w:cs="Arial"/>
          <w:lang w:val="ru-RU"/>
        </w:rPr>
        <w:t>8. 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w:t>
      </w:r>
      <w:r w:rsidR="00D73655">
        <w:rPr>
          <w:rFonts w:ascii="Arial" w:hAnsi="Arial" w:cs="Arial"/>
          <w:lang w:val="ru-RU"/>
        </w:rPr>
        <w:t>дебном порядке такие документы.</w:t>
      </w:r>
    </w:p>
    <w:p w:rsidR="009D6642" w:rsidRPr="00A17E14" w:rsidRDefault="009D6642" w:rsidP="00A17E14">
      <w:pPr>
        <w:pStyle w:val="3"/>
        <w:keepLines w:val="0"/>
        <w:suppressAutoHyphens/>
        <w:spacing w:before="0"/>
        <w:jc w:val="both"/>
        <w:rPr>
          <w:rFonts w:ascii="Arial" w:eastAsia="Times New Roman" w:hAnsi="Arial" w:cs="Arial"/>
          <w:bCs w:val="0"/>
          <w:color w:val="auto"/>
          <w:lang w:eastAsia="ar-SA"/>
        </w:rPr>
      </w:pPr>
      <w:bookmarkStart w:id="374" w:name="_Toc282347557"/>
      <w:bookmarkStart w:id="375" w:name="_Toc321209597"/>
      <w:bookmarkStart w:id="376" w:name="_Toc339819841"/>
      <w:bookmarkStart w:id="377" w:name="_Toc379186270"/>
      <w:bookmarkStart w:id="378" w:name="_Toc379293298"/>
      <w:bookmarkStart w:id="379" w:name="_Toc380051166"/>
      <w:bookmarkStart w:id="380" w:name="_Toc380581573"/>
      <w:bookmarkStart w:id="381" w:name="_Toc392516705"/>
      <w:bookmarkStart w:id="382" w:name="_Toc400454251"/>
      <w:bookmarkStart w:id="383" w:name="_Toc410315230"/>
      <w:bookmarkStart w:id="384" w:name="_Toc424120789"/>
      <w:bookmarkStart w:id="385" w:name="_Toc429415708"/>
      <w:bookmarkStart w:id="386" w:name="_Toc504661521"/>
      <w:r w:rsidRPr="00A17E14">
        <w:rPr>
          <w:rFonts w:ascii="Arial" w:eastAsia="Times New Roman" w:hAnsi="Arial" w:cs="Arial"/>
          <w:color w:val="auto"/>
          <w:lang w:eastAsia="ar-SA"/>
        </w:rPr>
        <w:t xml:space="preserve">Статья 38. Основные принципы организации застройки территории </w:t>
      </w:r>
      <w:bookmarkEnd w:id="374"/>
      <w:bookmarkEnd w:id="375"/>
      <w:bookmarkEnd w:id="376"/>
      <w:bookmarkEnd w:id="377"/>
      <w:bookmarkEnd w:id="378"/>
      <w:bookmarkEnd w:id="379"/>
      <w:bookmarkEnd w:id="380"/>
      <w:r w:rsidRPr="00A17E14">
        <w:rPr>
          <w:rFonts w:ascii="Arial" w:eastAsia="Times New Roman" w:hAnsi="Arial" w:cs="Arial"/>
          <w:color w:val="auto"/>
          <w:lang w:eastAsia="ar-SA"/>
        </w:rPr>
        <w:t>муниципального образования</w:t>
      </w:r>
      <w:bookmarkEnd w:id="381"/>
      <w:bookmarkEnd w:id="382"/>
      <w:bookmarkEnd w:id="383"/>
      <w:bookmarkEnd w:id="384"/>
      <w:bookmarkEnd w:id="385"/>
      <w:bookmarkEnd w:id="386"/>
    </w:p>
    <w:p w:rsidR="009D6642" w:rsidRPr="00A17E14" w:rsidRDefault="009D6642" w:rsidP="00A17E14">
      <w:pPr>
        <w:pStyle w:val="ab"/>
        <w:rPr>
          <w:rFonts w:ascii="Arial" w:hAnsi="Arial" w:cs="Arial"/>
          <w:lang w:val="ru-RU"/>
        </w:rPr>
      </w:pPr>
      <w:r w:rsidRPr="00A17E14">
        <w:rPr>
          <w:rFonts w:ascii="Arial" w:hAnsi="Arial" w:cs="Arial"/>
          <w:lang w:val="ru-RU"/>
        </w:rPr>
        <w:t xml:space="preserve">1. Планировочная организация и застройка территории муниципального образования должны отвечать требованиям создания благоприятной среды, способствующей организации жизнедеятельности населения, защите от неблагоприятных факторов природного и техногенного воздействия. </w:t>
      </w:r>
    </w:p>
    <w:p w:rsidR="009D6642" w:rsidRPr="00A17E14" w:rsidRDefault="009D6642" w:rsidP="00A17E14">
      <w:pPr>
        <w:pStyle w:val="ab"/>
        <w:rPr>
          <w:rFonts w:ascii="Arial" w:hAnsi="Arial" w:cs="Arial"/>
          <w:lang w:val="ru-RU"/>
        </w:rPr>
      </w:pPr>
      <w:r w:rsidRPr="00A17E14">
        <w:rPr>
          <w:rFonts w:ascii="Arial" w:hAnsi="Arial" w:cs="Arial"/>
          <w:lang w:val="ru-RU"/>
        </w:rPr>
        <w:t>2. Для создания благоприятной среды проживания необходимо:</w:t>
      </w:r>
    </w:p>
    <w:p w:rsidR="009D6642" w:rsidRPr="00A17E14" w:rsidRDefault="009D6642" w:rsidP="00A17E14">
      <w:pPr>
        <w:pStyle w:val="ab"/>
        <w:numPr>
          <w:ilvl w:val="0"/>
          <w:numId w:val="1"/>
        </w:numPr>
        <w:ind w:left="0" w:firstLine="142"/>
        <w:rPr>
          <w:rFonts w:ascii="Arial" w:hAnsi="Arial" w:cs="Arial"/>
          <w:lang w:val="ru-RU"/>
        </w:rPr>
      </w:pPr>
      <w:r w:rsidRPr="00A17E14">
        <w:rPr>
          <w:rFonts w:ascii="Arial" w:hAnsi="Arial" w:cs="Arial"/>
          <w:lang w:val="ru-RU"/>
        </w:rPr>
        <w:t xml:space="preserve">обеспечивать эффективное использование территории с учетом документации по планировке территории; </w:t>
      </w:r>
    </w:p>
    <w:p w:rsidR="009D6642" w:rsidRPr="00A17E14" w:rsidRDefault="009D6642" w:rsidP="00A17E14">
      <w:pPr>
        <w:pStyle w:val="ab"/>
        <w:numPr>
          <w:ilvl w:val="0"/>
          <w:numId w:val="1"/>
        </w:numPr>
        <w:ind w:left="0" w:firstLine="142"/>
        <w:rPr>
          <w:rFonts w:ascii="Arial" w:hAnsi="Arial" w:cs="Arial"/>
          <w:lang w:val="ru-RU"/>
        </w:rPr>
      </w:pPr>
      <w:r w:rsidRPr="00A17E14">
        <w:rPr>
          <w:rFonts w:ascii="Arial" w:hAnsi="Arial" w:cs="Arial"/>
          <w:lang w:val="ru-RU"/>
        </w:rPr>
        <w:t xml:space="preserve">обеспечить сохранение природной среды и имеющихся объектов историко-культурного наследия; </w:t>
      </w:r>
    </w:p>
    <w:p w:rsidR="009D6642" w:rsidRPr="00A17E14" w:rsidRDefault="009D6642" w:rsidP="00A17E14">
      <w:pPr>
        <w:pStyle w:val="ab"/>
        <w:numPr>
          <w:ilvl w:val="0"/>
          <w:numId w:val="1"/>
        </w:numPr>
        <w:ind w:left="0" w:firstLine="142"/>
        <w:rPr>
          <w:rFonts w:ascii="Arial" w:hAnsi="Arial" w:cs="Arial"/>
          <w:lang w:val="ru-RU"/>
        </w:rPr>
      </w:pPr>
      <w:r w:rsidRPr="00A17E14">
        <w:rPr>
          <w:rFonts w:ascii="Arial" w:hAnsi="Arial" w:cs="Arial"/>
          <w:lang w:val="ru-RU"/>
        </w:rPr>
        <w:t xml:space="preserve">использовать, в том числе в новой застройке, архитектурно–планировочные приемы, наиболее соответствующие социально–гигиеническим параметрам; </w:t>
      </w:r>
    </w:p>
    <w:p w:rsidR="009D6642" w:rsidRPr="00A17E14" w:rsidRDefault="009D6642" w:rsidP="00A17E14">
      <w:pPr>
        <w:pStyle w:val="ab"/>
        <w:numPr>
          <w:ilvl w:val="0"/>
          <w:numId w:val="1"/>
        </w:numPr>
        <w:ind w:left="0" w:firstLine="142"/>
        <w:rPr>
          <w:rFonts w:ascii="Arial" w:hAnsi="Arial" w:cs="Arial"/>
          <w:lang w:val="ru-RU"/>
        </w:rPr>
      </w:pPr>
      <w:r w:rsidRPr="00A17E14">
        <w:rPr>
          <w:rFonts w:ascii="Arial" w:hAnsi="Arial" w:cs="Arial"/>
          <w:lang w:val="ru-RU"/>
        </w:rPr>
        <w:t xml:space="preserve">обеспечивать инвалидам условия для беспрепятственного доступа к объектам социального и иного назначения. </w:t>
      </w:r>
    </w:p>
    <w:p w:rsidR="009D6642" w:rsidRPr="00A17E14" w:rsidRDefault="009D6642" w:rsidP="00A17E14">
      <w:pPr>
        <w:pStyle w:val="ab"/>
        <w:rPr>
          <w:rFonts w:ascii="Arial" w:hAnsi="Arial" w:cs="Arial"/>
          <w:lang w:val="ru-RU"/>
        </w:rPr>
      </w:pPr>
      <w:r w:rsidRPr="00A17E14">
        <w:rPr>
          <w:rFonts w:ascii="Arial" w:hAnsi="Arial" w:cs="Arial"/>
          <w:lang w:val="ru-RU"/>
        </w:rPr>
        <w:t>3. Застройка территории муниципального образования должна осуществляться в соответствии с действующими нормативными правовыми актами в области градостроительной деятельности и градостроительными регламентами, обязательными для исполнения всеми собственниками земельных участков, землепользователями, арендаторами земельных участков независимо от форм собственности и иных прав на земельные участки.</w:t>
      </w:r>
    </w:p>
    <w:p w:rsidR="009D6642" w:rsidRPr="00A17E14" w:rsidRDefault="009D6642" w:rsidP="00A17E14">
      <w:pPr>
        <w:pStyle w:val="ab"/>
        <w:rPr>
          <w:rFonts w:ascii="Arial" w:hAnsi="Arial" w:cs="Arial"/>
          <w:lang w:val="ru-RU"/>
        </w:rPr>
      </w:pPr>
      <w:r w:rsidRPr="00A17E14">
        <w:rPr>
          <w:rFonts w:ascii="Arial" w:hAnsi="Arial" w:cs="Arial"/>
          <w:lang w:val="ru-RU"/>
        </w:rPr>
        <w:t>4. При проектировании и осуществлении любого вида строительства необходимо соблюдать красные линии, иные линии регулирования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административной или уголовной ответственности в соответствии с действующим законодательством.</w:t>
      </w:r>
    </w:p>
    <w:p w:rsidR="009D6642" w:rsidRPr="00A17E14" w:rsidRDefault="009D6642" w:rsidP="00A17E14">
      <w:pPr>
        <w:pStyle w:val="ab"/>
        <w:rPr>
          <w:rFonts w:ascii="Arial" w:hAnsi="Arial" w:cs="Arial"/>
          <w:lang w:val="ru-RU"/>
        </w:rPr>
      </w:pPr>
      <w:r w:rsidRPr="00A17E14">
        <w:rPr>
          <w:rFonts w:ascii="Arial" w:hAnsi="Arial" w:cs="Arial"/>
          <w:lang w:val="ru-RU"/>
        </w:rPr>
        <w:t>5. Строительство, реконструкция объектов капитального строительства, линейных сооружений и объектов, элементов благоустройства территории должно осуществляться в соответствии с проектной документацией, подготовленной, согласованной и утвержденной заказчиком. Основанием для выдачи разрешения на строительство служит проектная документация, градостроительный план земельного участка, а также наличие правоустанавливающих документов на застраиваемый земельный участок.</w:t>
      </w:r>
    </w:p>
    <w:p w:rsidR="009D6642" w:rsidRPr="00A17E14" w:rsidRDefault="009D6642" w:rsidP="00A17E14">
      <w:pPr>
        <w:pStyle w:val="ab"/>
        <w:rPr>
          <w:rFonts w:ascii="Arial" w:hAnsi="Arial" w:cs="Arial"/>
          <w:lang w:val="ru-RU"/>
        </w:rPr>
      </w:pPr>
      <w:r w:rsidRPr="00A17E14">
        <w:rPr>
          <w:rFonts w:ascii="Arial" w:hAnsi="Arial" w:cs="Arial"/>
          <w:lang w:val="ru-RU"/>
        </w:rPr>
        <w:t>6. Виды объектов капитального строительства, при строительстве которых проектная документация может не подготавливаться, а также когда выдача разрешения на строительство не требуется, устанавливаются законодательством о градостроительной деятельности.</w:t>
      </w:r>
    </w:p>
    <w:p w:rsidR="009D6642" w:rsidRPr="00A17E14" w:rsidRDefault="009D6642" w:rsidP="00A17E14">
      <w:pPr>
        <w:pStyle w:val="ab"/>
        <w:rPr>
          <w:rFonts w:ascii="Arial" w:hAnsi="Arial" w:cs="Arial"/>
          <w:lang w:val="ru-RU"/>
        </w:rPr>
      </w:pPr>
      <w:r w:rsidRPr="00A17E14">
        <w:rPr>
          <w:rFonts w:ascii="Arial" w:hAnsi="Arial" w:cs="Arial"/>
          <w:lang w:val="ru-RU"/>
        </w:rPr>
        <w:lastRenderedPageBreak/>
        <w:t xml:space="preserve">7. </w:t>
      </w:r>
      <w:proofErr w:type="gramStart"/>
      <w:r w:rsidRPr="00A17E14">
        <w:rPr>
          <w:rFonts w:ascii="Arial" w:hAnsi="Arial" w:cs="Arial"/>
          <w:lang w:val="ru-RU"/>
        </w:rPr>
        <w:t>Граждане и юридические лица, владеющие земельными участками на праве собственности, пожизненного наследуемого владения, постоянного (бессрочного) пользования, аренды вправе осуществлять снос или реконструкцию находящихся на данных земельных участках зданий, строений, сооружений в соответствии с градостроительным, земельным, жилищным законодательством, законодательством об охране природы и культурного наследия при условии выполнения обязательств обременения земельных участков.</w:t>
      </w:r>
      <w:proofErr w:type="gramEnd"/>
    </w:p>
    <w:p w:rsidR="009D6642" w:rsidRPr="00A17E14" w:rsidRDefault="009D6642" w:rsidP="00A17E14">
      <w:pPr>
        <w:pStyle w:val="ab"/>
        <w:rPr>
          <w:rFonts w:ascii="Arial" w:hAnsi="Arial" w:cs="Arial"/>
          <w:lang w:val="ru-RU"/>
        </w:rPr>
      </w:pPr>
      <w:r w:rsidRPr="00A17E14">
        <w:rPr>
          <w:rFonts w:ascii="Arial" w:hAnsi="Arial" w:cs="Arial"/>
          <w:lang w:val="ru-RU"/>
        </w:rPr>
        <w:t>8. Застройщиком, до начала строительства жилых домов и общественных зданий должны осуществляться устройство дорог, вертикальная планировка территорий, прокладка новых и реконструкция существующих инженерных коммуникаций.</w:t>
      </w:r>
    </w:p>
    <w:p w:rsidR="009D6642" w:rsidRPr="00A17E14" w:rsidRDefault="009D6642" w:rsidP="00A17E14">
      <w:pPr>
        <w:pStyle w:val="ab"/>
        <w:rPr>
          <w:rFonts w:ascii="Arial" w:hAnsi="Arial" w:cs="Arial"/>
          <w:lang w:val="ru-RU"/>
        </w:rPr>
      </w:pPr>
      <w:r w:rsidRPr="00A17E14">
        <w:rPr>
          <w:rFonts w:ascii="Arial" w:hAnsi="Arial" w:cs="Arial"/>
          <w:lang w:val="ru-RU"/>
        </w:rPr>
        <w:t>9. Все объекты капитального строительства должны вводиться в эксплуатацию с обеспечением полного уровня инженерного оборудования и благоустройства (проезды, подходы, озеленение, наружное освещение и т.п.), исключающего необходимость возобновления земляных (строительных) работ на участках с объектами, введенными в эксплуатацию.</w:t>
      </w:r>
    </w:p>
    <w:p w:rsidR="009D6642" w:rsidRPr="00A17E14" w:rsidRDefault="009D6642" w:rsidP="00A17E14">
      <w:pPr>
        <w:pStyle w:val="ab"/>
        <w:rPr>
          <w:rFonts w:ascii="Arial" w:hAnsi="Arial" w:cs="Arial"/>
          <w:lang w:val="ru-RU"/>
        </w:rPr>
      </w:pPr>
      <w:r w:rsidRPr="00A17E14">
        <w:rPr>
          <w:rFonts w:ascii="Arial" w:hAnsi="Arial" w:cs="Arial"/>
          <w:lang w:val="ru-RU"/>
        </w:rPr>
        <w:t>10. Объем и качество законченного строительством объекта, оснащение инженерным оборудованием, внешнее благоустройство земельного участка должны соответствовать проектной документации.</w:t>
      </w:r>
    </w:p>
    <w:p w:rsidR="009D6642" w:rsidRPr="00A17E14" w:rsidRDefault="009D6642" w:rsidP="00A17E14">
      <w:pPr>
        <w:pStyle w:val="ab"/>
        <w:rPr>
          <w:rFonts w:ascii="Arial" w:hAnsi="Arial" w:cs="Arial"/>
          <w:lang w:val="ru-RU"/>
        </w:rPr>
      </w:pPr>
      <w:r w:rsidRPr="00A17E14">
        <w:rPr>
          <w:rFonts w:ascii="Arial" w:hAnsi="Arial" w:cs="Arial"/>
          <w:lang w:val="ru-RU"/>
        </w:rPr>
        <w:t>11. Ответственность за сохранность геодезических знаков, зеленых насаждений, элементов благоустройства в районе выполнения работ возлагается на застройщика либо лицо, осуществляющее ведение строительных работ.</w:t>
      </w:r>
    </w:p>
    <w:p w:rsidR="009D6642" w:rsidRPr="00A17E14" w:rsidRDefault="009D6642" w:rsidP="00A17E14">
      <w:pPr>
        <w:pStyle w:val="ab"/>
        <w:rPr>
          <w:rFonts w:ascii="Arial" w:hAnsi="Arial" w:cs="Arial"/>
          <w:lang w:val="ru-RU"/>
        </w:rPr>
      </w:pPr>
      <w:r w:rsidRPr="00A17E14">
        <w:rPr>
          <w:rFonts w:ascii="Arial" w:hAnsi="Arial" w:cs="Arial"/>
          <w:lang w:val="ru-RU"/>
        </w:rPr>
        <w:t xml:space="preserve">12. </w:t>
      </w:r>
      <w:proofErr w:type="gramStart"/>
      <w:r w:rsidRPr="00A17E14">
        <w:rPr>
          <w:rFonts w:ascii="Arial" w:hAnsi="Arial" w:cs="Arial"/>
          <w:lang w:val="ru-RU"/>
        </w:rPr>
        <w:t>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сведения, характеризующие участок строительства, существующие и проектируемые здания и сооружения, отчеты об инженерных изысканиях, копии разделов проектной документации, копии схемы планировочной организации земельного участка с обозначением места размещения объекта для размещения в информационной системе обеспечения градостроительной деятельности (ИСОГД).</w:t>
      </w:r>
      <w:proofErr w:type="gramEnd"/>
    </w:p>
    <w:p w:rsidR="009D6642" w:rsidRPr="00A17E14" w:rsidRDefault="009D6642" w:rsidP="00A17E14">
      <w:pPr>
        <w:pStyle w:val="3"/>
        <w:keepLines w:val="0"/>
        <w:suppressAutoHyphens/>
        <w:spacing w:before="0"/>
        <w:jc w:val="both"/>
        <w:rPr>
          <w:rFonts w:ascii="Arial" w:eastAsia="Times New Roman" w:hAnsi="Arial" w:cs="Arial"/>
          <w:bCs w:val="0"/>
          <w:color w:val="auto"/>
          <w:lang w:eastAsia="ar-SA"/>
        </w:rPr>
      </w:pPr>
      <w:bookmarkStart w:id="387" w:name="_Toc282347558"/>
      <w:bookmarkStart w:id="388" w:name="_Toc321209598"/>
      <w:bookmarkStart w:id="389" w:name="_Toc339819842"/>
      <w:bookmarkStart w:id="390" w:name="_Toc379186271"/>
      <w:bookmarkStart w:id="391" w:name="_Toc379293299"/>
      <w:bookmarkStart w:id="392" w:name="_Toc380051167"/>
      <w:bookmarkStart w:id="393" w:name="_Toc380581574"/>
      <w:bookmarkStart w:id="394" w:name="_Toc392516706"/>
      <w:bookmarkStart w:id="395" w:name="_Toc400454252"/>
      <w:bookmarkStart w:id="396" w:name="_Toc410315231"/>
      <w:bookmarkStart w:id="397" w:name="_Toc424120790"/>
      <w:bookmarkStart w:id="398" w:name="_Toc429415709"/>
      <w:bookmarkStart w:id="399" w:name="_Toc504661522"/>
      <w:r w:rsidRPr="00A17E14">
        <w:rPr>
          <w:rFonts w:ascii="Arial" w:eastAsia="Times New Roman" w:hAnsi="Arial" w:cs="Arial"/>
          <w:color w:val="auto"/>
          <w:lang w:eastAsia="ar-SA"/>
        </w:rPr>
        <w:t>Статья 39. Право на осуществление строительства, реконструкции объектов капитального строительства</w:t>
      </w:r>
      <w:bookmarkEnd w:id="387"/>
      <w:bookmarkEnd w:id="388"/>
      <w:bookmarkEnd w:id="389"/>
      <w:bookmarkEnd w:id="390"/>
      <w:bookmarkEnd w:id="391"/>
      <w:bookmarkEnd w:id="392"/>
      <w:bookmarkEnd w:id="393"/>
      <w:bookmarkEnd w:id="394"/>
      <w:bookmarkEnd w:id="395"/>
      <w:bookmarkEnd w:id="396"/>
      <w:bookmarkEnd w:id="397"/>
      <w:bookmarkEnd w:id="398"/>
      <w:bookmarkEnd w:id="399"/>
    </w:p>
    <w:p w:rsidR="009D6642" w:rsidRPr="00A17E14" w:rsidRDefault="009D6642" w:rsidP="00A17E14">
      <w:pPr>
        <w:pStyle w:val="ab"/>
        <w:rPr>
          <w:rFonts w:ascii="Arial" w:hAnsi="Arial" w:cs="Arial"/>
          <w:lang w:val="ru-RU"/>
        </w:rPr>
      </w:pPr>
      <w:r w:rsidRPr="00A17E14">
        <w:rPr>
          <w:rFonts w:ascii="Arial" w:hAnsi="Arial" w:cs="Arial"/>
          <w:lang w:val="ru-RU"/>
        </w:rPr>
        <w:t xml:space="preserve">1. </w:t>
      </w:r>
      <w:proofErr w:type="gramStart"/>
      <w:r w:rsidRPr="00A17E14">
        <w:rPr>
          <w:rFonts w:ascii="Arial" w:hAnsi="Arial" w:cs="Arial"/>
          <w:lang w:val="ru-RU"/>
        </w:rPr>
        <w:t>Правом осуществления строительства, реконструкции объектов капитального строительства на территории муниципального образования город Щекино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roofErr w:type="gramEnd"/>
    </w:p>
    <w:p w:rsidR="009D6642" w:rsidRPr="00A17E14" w:rsidRDefault="009D6642" w:rsidP="00A17E14">
      <w:pPr>
        <w:pStyle w:val="ab"/>
        <w:rPr>
          <w:rFonts w:ascii="Arial" w:hAnsi="Arial" w:cs="Arial"/>
          <w:lang w:val="ru-RU"/>
        </w:rPr>
      </w:pPr>
      <w:r w:rsidRPr="00A17E14">
        <w:rPr>
          <w:rFonts w:ascii="Arial" w:hAnsi="Arial" w:cs="Arial"/>
          <w:lang w:val="ru-RU"/>
        </w:rPr>
        <w:t>2. 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и в порядке, предусмотренном ст. 43 настоящих Правил.</w:t>
      </w:r>
    </w:p>
    <w:p w:rsidR="009D6642" w:rsidRPr="00A17E14" w:rsidRDefault="009D6642" w:rsidP="00A17E14">
      <w:pPr>
        <w:pStyle w:val="ab"/>
        <w:rPr>
          <w:rFonts w:ascii="Arial" w:hAnsi="Arial" w:cs="Arial"/>
          <w:lang w:val="ru-RU"/>
        </w:rPr>
      </w:pPr>
      <w:r w:rsidRPr="00A17E14">
        <w:rPr>
          <w:rFonts w:ascii="Arial" w:hAnsi="Arial" w:cs="Arial"/>
          <w:lang w:val="ru-RU"/>
        </w:rPr>
        <w:t xml:space="preserve">Строительные изменения недвижимости подразделяются </w:t>
      </w:r>
      <w:proofErr w:type="gramStart"/>
      <w:r w:rsidRPr="00A17E14">
        <w:rPr>
          <w:rFonts w:ascii="Arial" w:hAnsi="Arial" w:cs="Arial"/>
          <w:lang w:val="ru-RU"/>
        </w:rPr>
        <w:t>на</w:t>
      </w:r>
      <w:proofErr w:type="gramEnd"/>
      <w:r w:rsidRPr="00A17E14">
        <w:rPr>
          <w:rFonts w:ascii="Arial" w:hAnsi="Arial" w:cs="Arial"/>
          <w:lang w:val="ru-RU"/>
        </w:rPr>
        <w:t>:</w:t>
      </w:r>
    </w:p>
    <w:p w:rsidR="009D6642" w:rsidRPr="00A17E14" w:rsidRDefault="009D6642" w:rsidP="00A17E14">
      <w:pPr>
        <w:pStyle w:val="ab"/>
        <w:numPr>
          <w:ilvl w:val="0"/>
          <w:numId w:val="1"/>
        </w:numPr>
        <w:ind w:left="0" w:firstLine="284"/>
        <w:rPr>
          <w:rFonts w:ascii="Arial" w:hAnsi="Arial" w:cs="Arial"/>
          <w:lang w:val="ru-RU"/>
        </w:rPr>
      </w:pPr>
      <w:r w:rsidRPr="00A17E14">
        <w:rPr>
          <w:rFonts w:ascii="Arial" w:hAnsi="Arial" w:cs="Arial"/>
          <w:lang w:val="ru-RU"/>
        </w:rPr>
        <w:t>изменения, для которых не требуется разрешения на строительство;</w:t>
      </w:r>
    </w:p>
    <w:p w:rsidR="009D6642" w:rsidRPr="00A17E14" w:rsidRDefault="009D6642" w:rsidP="00A17E14">
      <w:pPr>
        <w:pStyle w:val="ab"/>
        <w:numPr>
          <w:ilvl w:val="0"/>
          <w:numId w:val="1"/>
        </w:numPr>
        <w:ind w:left="0" w:firstLine="284"/>
        <w:rPr>
          <w:rFonts w:ascii="Arial" w:hAnsi="Arial" w:cs="Arial"/>
          <w:lang w:val="ru-RU"/>
        </w:rPr>
      </w:pPr>
      <w:r w:rsidRPr="00A17E14">
        <w:rPr>
          <w:rFonts w:ascii="Arial" w:hAnsi="Arial" w:cs="Arial"/>
          <w:lang w:val="ru-RU"/>
        </w:rPr>
        <w:t>изменения, для которых требуется разрешение на строительство.</w:t>
      </w:r>
    </w:p>
    <w:p w:rsidR="009D6642" w:rsidRPr="00A17E14" w:rsidRDefault="009D6642" w:rsidP="00A17E14">
      <w:pPr>
        <w:pStyle w:val="ab"/>
        <w:rPr>
          <w:rFonts w:ascii="Arial" w:hAnsi="Arial" w:cs="Arial"/>
          <w:lang w:val="ru-RU"/>
        </w:rPr>
      </w:pPr>
      <w:r w:rsidRPr="00A17E14">
        <w:rPr>
          <w:rFonts w:ascii="Arial" w:hAnsi="Arial" w:cs="Arial"/>
          <w:lang w:val="ru-RU"/>
        </w:rPr>
        <w:t>3. Выдача разрешения на строительство не требуется в случае:</w:t>
      </w:r>
    </w:p>
    <w:p w:rsidR="009D6642" w:rsidRPr="00A17E14" w:rsidRDefault="009D6642" w:rsidP="00A17E14">
      <w:pPr>
        <w:pStyle w:val="ab"/>
        <w:numPr>
          <w:ilvl w:val="0"/>
          <w:numId w:val="1"/>
        </w:numPr>
        <w:ind w:left="0" w:firstLine="142"/>
        <w:rPr>
          <w:rFonts w:ascii="Arial" w:hAnsi="Arial" w:cs="Arial"/>
          <w:lang w:val="ru-RU"/>
        </w:rPr>
      </w:pPr>
      <w:r w:rsidRPr="00A17E14">
        <w:rPr>
          <w:rFonts w:ascii="Arial" w:hAnsi="Arial" w:cs="Arial"/>
          <w:lang w:val="ru-RU"/>
        </w:rPr>
        <w:t>капитального ремонта;</w:t>
      </w:r>
    </w:p>
    <w:p w:rsidR="009D6642" w:rsidRPr="00A17E14" w:rsidRDefault="009D6642" w:rsidP="00A17E14">
      <w:pPr>
        <w:pStyle w:val="ab"/>
        <w:numPr>
          <w:ilvl w:val="0"/>
          <w:numId w:val="1"/>
        </w:numPr>
        <w:ind w:left="0" w:firstLine="142"/>
        <w:rPr>
          <w:rFonts w:ascii="Arial" w:hAnsi="Arial" w:cs="Arial"/>
          <w:lang w:val="ru-RU"/>
        </w:rPr>
      </w:pPr>
      <w:r w:rsidRPr="00A17E14">
        <w:rPr>
          <w:rFonts w:ascii="Arial" w:hAnsi="Arial" w:cs="Arial"/>
          <w:lang w:val="ru-RU"/>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9D6642" w:rsidRPr="00A17E14" w:rsidRDefault="009D6642" w:rsidP="00A17E14">
      <w:pPr>
        <w:pStyle w:val="ab"/>
        <w:numPr>
          <w:ilvl w:val="0"/>
          <w:numId w:val="1"/>
        </w:numPr>
        <w:ind w:left="0" w:firstLine="142"/>
        <w:rPr>
          <w:rFonts w:ascii="Arial" w:hAnsi="Arial" w:cs="Arial"/>
          <w:lang w:val="ru-RU"/>
        </w:rPr>
      </w:pPr>
      <w:r w:rsidRPr="00A17E14">
        <w:rPr>
          <w:rFonts w:ascii="Arial" w:hAnsi="Arial" w:cs="Arial"/>
          <w:lang w:val="ru-RU"/>
        </w:rPr>
        <w:lastRenderedPageBreak/>
        <w:t>строительства, реконструкции объектов, не являющихся объектами капитального строительства (киосков, навесов и других);</w:t>
      </w:r>
    </w:p>
    <w:p w:rsidR="009D6642" w:rsidRPr="00A17E14" w:rsidRDefault="009D6642" w:rsidP="00A17E14">
      <w:pPr>
        <w:pStyle w:val="ab"/>
        <w:numPr>
          <w:ilvl w:val="0"/>
          <w:numId w:val="1"/>
        </w:numPr>
        <w:ind w:left="0" w:firstLine="142"/>
        <w:rPr>
          <w:rFonts w:ascii="Arial" w:hAnsi="Arial" w:cs="Arial"/>
          <w:lang w:val="ru-RU"/>
        </w:rPr>
      </w:pPr>
      <w:r w:rsidRPr="00A17E14">
        <w:rPr>
          <w:rFonts w:ascii="Arial" w:hAnsi="Arial" w:cs="Arial"/>
          <w:lang w:val="ru-RU"/>
        </w:rPr>
        <w:t>строительства на земельном участке строений и сооружений вспомогательного использования;</w:t>
      </w:r>
    </w:p>
    <w:p w:rsidR="009D6642" w:rsidRPr="00A17E14" w:rsidRDefault="009D6642" w:rsidP="00A17E14">
      <w:pPr>
        <w:pStyle w:val="ab"/>
        <w:numPr>
          <w:ilvl w:val="0"/>
          <w:numId w:val="1"/>
        </w:numPr>
        <w:ind w:left="0" w:firstLine="142"/>
        <w:rPr>
          <w:rFonts w:ascii="Arial" w:hAnsi="Arial" w:cs="Arial"/>
          <w:lang w:val="ru-RU"/>
        </w:rPr>
      </w:pPr>
      <w:r w:rsidRPr="00A17E14">
        <w:rPr>
          <w:rFonts w:ascii="Arial" w:hAnsi="Arial" w:cs="Arial"/>
          <w:lang w:val="ru-RU"/>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9D6642" w:rsidRPr="00A17E14" w:rsidRDefault="009D6642" w:rsidP="00A17E14">
      <w:pPr>
        <w:pStyle w:val="ab"/>
        <w:numPr>
          <w:ilvl w:val="0"/>
          <w:numId w:val="1"/>
        </w:numPr>
        <w:ind w:left="0" w:firstLine="142"/>
        <w:rPr>
          <w:rFonts w:ascii="Arial" w:hAnsi="Arial" w:cs="Arial"/>
          <w:lang w:val="ru-RU"/>
        </w:rPr>
      </w:pPr>
      <w:r w:rsidRPr="00A17E14">
        <w:rPr>
          <w:rFonts w:ascii="Arial" w:hAnsi="Arial" w:cs="Arial"/>
          <w:lang w:val="ru-RU"/>
        </w:rPr>
        <w:t>иных случаях, если в соответствии с Градостроительным кодексом Российской Федерации, законодательством Тульской области о градостроительной деятельности получение разрешения на строительство не требуется.</w:t>
      </w:r>
    </w:p>
    <w:p w:rsidR="009D6642" w:rsidRPr="00A17E14" w:rsidRDefault="009D6642" w:rsidP="00A17E14">
      <w:pPr>
        <w:pStyle w:val="ab"/>
        <w:rPr>
          <w:rFonts w:ascii="Arial" w:hAnsi="Arial" w:cs="Arial"/>
          <w:lang w:val="ru-RU"/>
        </w:rPr>
      </w:pPr>
      <w:r w:rsidRPr="00A17E14">
        <w:rPr>
          <w:rFonts w:ascii="Arial" w:hAnsi="Arial" w:cs="Arial"/>
          <w:lang w:val="ru-RU"/>
        </w:rPr>
        <w:t>4. 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43 настоящих Правил.</w:t>
      </w:r>
    </w:p>
    <w:p w:rsidR="009D6642" w:rsidRPr="00A17E14" w:rsidRDefault="009D6642" w:rsidP="00A17E14">
      <w:pPr>
        <w:pStyle w:val="3"/>
        <w:keepLines w:val="0"/>
        <w:suppressAutoHyphens/>
        <w:spacing w:before="0"/>
        <w:jc w:val="both"/>
        <w:rPr>
          <w:rFonts w:ascii="Arial" w:eastAsia="Times New Roman" w:hAnsi="Arial" w:cs="Arial"/>
          <w:bCs w:val="0"/>
          <w:color w:val="auto"/>
          <w:lang w:eastAsia="ar-SA"/>
        </w:rPr>
      </w:pPr>
      <w:bookmarkStart w:id="400" w:name="_Toc282347559"/>
      <w:bookmarkStart w:id="401" w:name="_Toc321209599"/>
      <w:bookmarkStart w:id="402" w:name="_Toc339819843"/>
      <w:bookmarkStart w:id="403" w:name="_Toc379186272"/>
      <w:bookmarkStart w:id="404" w:name="_Toc379293300"/>
      <w:bookmarkStart w:id="405" w:name="_Toc380051168"/>
      <w:bookmarkStart w:id="406" w:name="_Toc380581575"/>
      <w:bookmarkStart w:id="407" w:name="_Toc392516707"/>
      <w:bookmarkStart w:id="408" w:name="_Toc400454253"/>
      <w:bookmarkStart w:id="409" w:name="_Toc410315232"/>
      <w:bookmarkStart w:id="410" w:name="_Toc424120791"/>
      <w:bookmarkStart w:id="411" w:name="_Toc429415710"/>
      <w:bookmarkStart w:id="412" w:name="_Toc504661523"/>
      <w:r w:rsidRPr="00A17E14">
        <w:rPr>
          <w:rFonts w:ascii="Arial" w:eastAsia="Times New Roman" w:hAnsi="Arial" w:cs="Arial"/>
          <w:color w:val="auto"/>
          <w:lang w:eastAsia="ar-SA"/>
        </w:rPr>
        <w:t>Статья 40. Проектная документация объекта капитального строительства</w:t>
      </w:r>
      <w:bookmarkEnd w:id="400"/>
      <w:bookmarkEnd w:id="401"/>
      <w:bookmarkEnd w:id="402"/>
      <w:bookmarkEnd w:id="403"/>
      <w:bookmarkEnd w:id="404"/>
      <w:bookmarkEnd w:id="405"/>
      <w:bookmarkEnd w:id="406"/>
      <w:bookmarkEnd w:id="407"/>
      <w:bookmarkEnd w:id="408"/>
      <w:bookmarkEnd w:id="409"/>
      <w:bookmarkEnd w:id="410"/>
      <w:bookmarkEnd w:id="411"/>
      <w:bookmarkEnd w:id="412"/>
    </w:p>
    <w:p w:rsidR="009D6642" w:rsidRPr="00A17E14" w:rsidRDefault="009D6642" w:rsidP="00A17E14">
      <w:pPr>
        <w:pStyle w:val="ab"/>
        <w:rPr>
          <w:rFonts w:ascii="Arial" w:hAnsi="Arial" w:cs="Arial"/>
          <w:lang w:val="ru-RU"/>
        </w:rPr>
      </w:pPr>
      <w:r w:rsidRPr="00A17E14">
        <w:rPr>
          <w:rFonts w:ascii="Arial" w:hAnsi="Arial" w:cs="Arial"/>
          <w:lang w:val="ru-RU"/>
        </w:rPr>
        <w:t>1. Назначение, состав, содержание, порядок подготовки и утверждения проектной документации устанавливаются Градостроительным кодексом Российской Федерации и принимаемыми в соответствии с ним нормативными правовыми актами Правительства Российской Федерации.</w:t>
      </w:r>
    </w:p>
    <w:p w:rsidR="009D6642" w:rsidRPr="00A17E14" w:rsidRDefault="009D6642" w:rsidP="00A17E14">
      <w:pPr>
        <w:pStyle w:val="ab"/>
        <w:rPr>
          <w:rFonts w:ascii="Arial" w:hAnsi="Arial" w:cs="Arial"/>
          <w:lang w:val="ru-RU"/>
        </w:rPr>
      </w:pPr>
      <w:r w:rsidRPr="00A17E14">
        <w:rPr>
          <w:rFonts w:ascii="Arial" w:hAnsi="Arial" w:cs="Arial"/>
          <w:lang w:val="ru-RU"/>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9D6642" w:rsidRPr="00A17E14" w:rsidRDefault="009D6642" w:rsidP="00A17E14">
      <w:pPr>
        <w:pStyle w:val="ab"/>
        <w:rPr>
          <w:rFonts w:ascii="Arial" w:hAnsi="Arial" w:cs="Arial"/>
          <w:lang w:val="ru-RU"/>
        </w:rPr>
      </w:pPr>
      <w:r w:rsidRPr="00A17E14">
        <w:rPr>
          <w:rFonts w:ascii="Arial" w:hAnsi="Arial" w:cs="Arial"/>
          <w:lang w:val="ru-RU"/>
        </w:rPr>
        <w:t>2. Проектная документация – документация, 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зданий, строений, сооружений, их частей.</w:t>
      </w:r>
    </w:p>
    <w:p w:rsidR="009D6642" w:rsidRPr="00A17E14" w:rsidRDefault="009D6642" w:rsidP="00A17E14">
      <w:pPr>
        <w:pStyle w:val="ab"/>
        <w:rPr>
          <w:rFonts w:ascii="Arial" w:hAnsi="Arial" w:cs="Arial"/>
          <w:lang w:val="ru-RU"/>
        </w:rPr>
      </w:pPr>
      <w:r w:rsidRPr="00A17E14">
        <w:rPr>
          <w:rFonts w:ascii="Arial" w:hAnsi="Arial" w:cs="Arial"/>
          <w:lang w:val="ru-RU"/>
        </w:rPr>
        <w:t>На основании проектной документации предоставляются разрешения на строительство.</w:t>
      </w:r>
    </w:p>
    <w:p w:rsidR="009D6642" w:rsidRPr="00A17E14" w:rsidRDefault="009D6642" w:rsidP="00A17E14">
      <w:pPr>
        <w:pStyle w:val="ab"/>
        <w:rPr>
          <w:rFonts w:ascii="Arial" w:hAnsi="Arial" w:cs="Arial"/>
          <w:lang w:val="ru-RU"/>
        </w:rPr>
      </w:pPr>
      <w:r w:rsidRPr="00A17E14">
        <w:rPr>
          <w:rFonts w:ascii="Arial" w:hAnsi="Arial" w:cs="Arial"/>
          <w:lang w:val="ru-RU"/>
        </w:rPr>
        <w:t>3.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9D6642" w:rsidRPr="00A17E14" w:rsidRDefault="009D6642" w:rsidP="00A17E14">
      <w:pPr>
        <w:pStyle w:val="ab"/>
        <w:rPr>
          <w:rFonts w:ascii="Arial" w:hAnsi="Arial" w:cs="Arial"/>
          <w:lang w:val="ru-RU"/>
        </w:rPr>
      </w:pPr>
      <w:r w:rsidRPr="00A17E14">
        <w:rPr>
          <w:rFonts w:ascii="Arial" w:hAnsi="Arial" w:cs="Arial"/>
          <w:lang w:val="ru-RU"/>
        </w:rPr>
        <w:t>4. Проектная документация подготавливается на основании договоров, заключаемых между застройщиками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w:t>
      </w:r>
    </w:p>
    <w:p w:rsidR="009D6642" w:rsidRPr="00A17E14" w:rsidRDefault="009D6642" w:rsidP="00A17E14">
      <w:pPr>
        <w:pStyle w:val="ab"/>
        <w:rPr>
          <w:rFonts w:ascii="Arial" w:hAnsi="Arial" w:cs="Arial"/>
          <w:lang w:val="ru-RU"/>
        </w:rPr>
      </w:pPr>
      <w:r w:rsidRPr="00A17E14">
        <w:rPr>
          <w:rFonts w:ascii="Arial" w:hAnsi="Arial" w:cs="Arial"/>
          <w:lang w:val="ru-RU"/>
        </w:rPr>
        <w:t>Отношения между застройщиками (заказчиками) и исполнителями регулируются гражданским законодательством.</w:t>
      </w:r>
    </w:p>
    <w:p w:rsidR="009D6642" w:rsidRPr="00A17E14" w:rsidRDefault="009D6642" w:rsidP="00A17E14">
      <w:pPr>
        <w:pStyle w:val="ab"/>
        <w:rPr>
          <w:rFonts w:ascii="Arial" w:hAnsi="Arial" w:cs="Arial"/>
          <w:lang w:val="ru-RU"/>
        </w:rPr>
      </w:pPr>
      <w:r w:rsidRPr="00A17E14">
        <w:rPr>
          <w:rFonts w:ascii="Arial" w:hAnsi="Arial" w:cs="Arial"/>
          <w:lang w:val="ru-RU"/>
        </w:rP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9D6642" w:rsidRPr="00A17E14" w:rsidRDefault="009D6642" w:rsidP="00A17E14">
      <w:pPr>
        <w:pStyle w:val="ab"/>
        <w:rPr>
          <w:rFonts w:ascii="Arial" w:hAnsi="Arial" w:cs="Arial"/>
          <w:lang w:val="ru-RU"/>
        </w:rPr>
      </w:pPr>
      <w:r w:rsidRPr="00A17E14">
        <w:rPr>
          <w:rFonts w:ascii="Arial" w:hAnsi="Arial" w:cs="Arial"/>
          <w:lang w:val="ru-RU"/>
        </w:rPr>
        <w:t>5. Неотъемлемой частью договора о подготовке проектной документации является задание застройщика (заказчика) исполнителю.</w:t>
      </w:r>
    </w:p>
    <w:p w:rsidR="009D6642" w:rsidRPr="00A17E14" w:rsidRDefault="009D6642" w:rsidP="00A17E14">
      <w:pPr>
        <w:pStyle w:val="ab"/>
        <w:rPr>
          <w:rFonts w:ascii="Arial" w:hAnsi="Arial" w:cs="Arial"/>
          <w:lang w:val="ru-RU"/>
        </w:rPr>
      </w:pPr>
      <w:r w:rsidRPr="00A17E14">
        <w:rPr>
          <w:rFonts w:ascii="Arial" w:hAnsi="Arial" w:cs="Arial"/>
          <w:lang w:val="ru-RU"/>
        </w:rPr>
        <w:lastRenderedPageBreak/>
        <w:t>Задание застройщика (заказчика) исполнителю должно включать:</w:t>
      </w:r>
    </w:p>
    <w:p w:rsidR="009D6642" w:rsidRPr="00A17E14" w:rsidRDefault="009D6642" w:rsidP="00A17E14">
      <w:pPr>
        <w:pStyle w:val="ab"/>
        <w:numPr>
          <w:ilvl w:val="0"/>
          <w:numId w:val="1"/>
        </w:numPr>
        <w:ind w:left="0" w:firstLine="142"/>
        <w:rPr>
          <w:rFonts w:ascii="Arial" w:hAnsi="Arial" w:cs="Arial"/>
          <w:lang w:val="ru-RU"/>
        </w:rPr>
      </w:pPr>
      <w:r w:rsidRPr="00A17E14">
        <w:rPr>
          <w:rFonts w:ascii="Arial" w:hAnsi="Arial" w:cs="Arial"/>
          <w:lang w:val="ru-RU"/>
        </w:rPr>
        <w:t>градостроительный план земельного участка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 или в случае подготовки проектной документации линейного объекта проект планировки территории и проект межевания территории;</w:t>
      </w:r>
    </w:p>
    <w:p w:rsidR="009D6642" w:rsidRPr="00A17E14" w:rsidRDefault="009D6642" w:rsidP="00A17E14">
      <w:pPr>
        <w:pStyle w:val="ab"/>
        <w:numPr>
          <w:ilvl w:val="0"/>
          <w:numId w:val="1"/>
        </w:numPr>
        <w:ind w:left="0" w:firstLine="142"/>
        <w:rPr>
          <w:rFonts w:ascii="Arial" w:hAnsi="Arial" w:cs="Arial"/>
          <w:lang w:val="ru-RU"/>
        </w:rPr>
      </w:pPr>
      <w:r w:rsidRPr="00A17E14">
        <w:rPr>
          <w:rFonts w:ascii="Arial" w:hAnsi="Arial" w:cs="Arial"/>
          <w:lang w:val="ru-RU"/>
        </w:rPr>
        <w:t>результаты инженерных изысканий либо указание исполнителю обеспечить проведение инженерных изысканий;</w:t>
      </w:r>
    </w:p>
    <w:p w:rsidR="009D6642" w:rsidRPr="00A17E14" w:rsidRDefault="009D6642" w:rsidP="00A17E14">
      <w:pPr>
        <w:pStyle w:val="ab"/>
        <w:numPr>
          <w:ilvl w:val="0"/>
          <w:numId w:val="1"/>
        </w:numPr>
        <w:ind w:left="0" w:firstLine="142"/>
        <w:rPr>
          <w:rFonts w:ascii="Arial" w:hAnsi="Arial" w:cs="Arial"/>
          <w:lang w:val="ru-RU"/>
        </w:rPr>
      </w:pPr>
      <w:r w:rsidRPr="00A17E14">
        <w:rPr>
          <w:rFonts w:ascii="Arial" w:hAnsi="Arial" w:cs="Arial"/>
          <w:lang w:val="ru-RU"/>
        </w:rPr>
        <w:t>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 условий;</w:t>
      </w:r>
    </w:p>
    <w:p w:rsidR="009D6642" w:rsidRPr="00A17E14" w:rsidRDefault="009D6642" w:rsidP="00A17E14">
      <w:pPr>
        <w:pStyle w:val="ab"/>
        <w:numPr>
          <w:ilvl w:val="0"/>
          <w:numId w:val="1"/>
        </w:numPr>
        <w:ind w:left="0" w:firstLine="142"/>
        <w:rPr>
          <w:rFonts w:ascii="Arial" w:hAnsi="Arial" w:cs="Arial"/>
          <w:lang w:val="ru-RU"/>
        </w:rPr>
      </w:pPr>
      <w:r w:rsidRPr="00A17E14">
        <w:rPr>
          <w:rFonts w:ascii="Arial" w:hAnsi="Arial" w:cs="Arial"/>
          <w:lang w:val="ru-RU"/>
        </w:rPr>
        <w:t>иные определенные законодательством документы и материалы.</w:t>
      </w:r>
    </w:p>
    <w:p w:rsidR="009D6642" w:rsidRPr="00A17E14" w:rsidRDefault="009D6642" w:rsidP="00A17E14">
      <w:pPr>
        <w:pStyle w:val="ab"/>
        <w:rPr>
          <w:rFonts w:ascii="Arial" w:hAnsi="Arial" w:cs="Arial"/>
          <w:lang w:val="ru-RU"/>
        </w:rPr>
      </w:pPr>
      <w:r w:rsidRPr="00A17E14">
        <w:rPr>
          <w:rFonts w:ascii="Arial" w:hAnsi="Arial" w:cs="Arial"/>
          <w:lang w:val="ru-RU"/>
        </w:rPr>
        <w:t xml:space="preserve">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задание. </w:t>
      </w:r>
    </w:p>
    <w:p w:rsidR="009D6642" w:rsidRPr="00A17E14" w:rsidRDefault="009D6642" w:rsidP="00A17E14">
      <w:pPr>
        <w:pStyle w:val="ab"/>
        <w:rPr>
          <w:rFonts w:ascii="Arial" w:hAnsi="Arial" w:cs="Arial"/>
          <w:lang w:val="ru-RU"/>
        </w:rPr>
      </w:pPr>
      <w:r w:rsidRPr="00A17E14">
        <w:rPr>
          <w:rFonts w:ascii="Arial" w:hAnsi="Arial" w:cs="Arial"/>
          <w:lang w:val="ru-RU"/>
        </w:rPr>
        <w:t>6.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w:t>
      </w:r>
    </w:p>
    <w:p w:rsidR="009D6642" w:rsidRPr="00A17E14" w:rsidRDefault="009D6642" w:rsidP="00A17E14">
      <w:pPr>
        <w:pStyle w:val="ab"/>
        <w:rPr>
          <w:rFonts w:ascii="Arial" w:hAnsi="Arial" w:cs="Arial"/>
          <w:lang w:val="ru-RU"/>
        </w:rPr>
      </w:pPr>
      <w:r w:rsidRPr="00A17E14">
        <w:rPr>
          <w:rFonts w:ascii="Arial" w:hAnsi="Arial" w:cs="Arial"/>
          <w:lang w:val="ru-RU"/>
        </w:rPr>
        <w:t>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градостроительным законодательством, нормативными правовыми актами Правительства Российской Федерации.</w:t>
      </w:r>
    </w:p>
    <w:p w:rsidR="009D6642" w:rsidRPr="00A17E14" w:rsidRDefault="009D6642" w:rsidP="00A17E14">
      <w:pPr>
        <w:pStyle w:val="ab"/>
        <w:rPr>
          <w:rFonts w:ascii="Arial" w:hAnsi="Arial" w:cs="Arial"/>
          <w:lang w:val="ru-RU"/>
        </w:rPr>
      </w:pPr>
      <w:r w:rsidRPr="00A17E14">
        <w:rPr>
          <w:rFonts w:ascii="Arial" w:hAnsi="Arial" w:cs="Arial"/>
          <w:lang w:val="ru-RU"/>
        </w:rPr>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9D6642" w:rsidRPr="00A17E14" w:rsidRDefault="009D6642" w:rsidP="00A17E14">
      <w:pPr>
        <w:pStyle w:val="ab"/>
        <w:rPr>
          <w:rFonts w:ascii="Arial" w:hAnsi="Arial" w:cs="Arial"/>
          <w:lang w:val="ru-RU"/>
        </w:rPr>
      </w:pPr>
      <w:r w:rsidRPr="00A17E14">
        <w:rPr>
          <w:rFonts w:ascii="Arial" w:hAnsi="Arial" w:cs="Arial"/>
          <w:lang w:val="ru-RU"/>
        </w:rPr>
        <w:t>Отношения между застройщиками (заказчиками) и исполнителями инженерных изысканий регулируются гражданским законодательством.</w:t>
      </w:r>
    </w:p>
    <w:p w:rsidR="009D6642" w:rsidRPr="00A17E14" w:rsidRDefault="009D6642" w:rsidP="00A17E14">
      <w:pPr>
        <w:pStyle w:val="ab"/>
        <w:rPr>
          <w:rFonts w:ascii="Arial" w:hAnsi="Arial" w:cs="Arial"/>
          <w:lang w:val="ru-RU"/>
        </w:rPr>
      </w:pPr>
      <w:r w:rsidRPr="00A17E14">
        <w:rPr>
          <w:rFonts w:ascii="Arial" w:hAnsi="Arial" w:cs="Arial"/>
          <w:lang w:val="ru-RU"/>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9D6642" w:rsidRPr="00A17E14" w:rsidRDefault="009D6642" w:rsidP="00A17E14">
      <w:pPr>
        <w:pStyle w:val="ab"/>
        <w:rPr>
          <w:rFonts w:ascii="Arial" w:hAnsi="Arial" w:cs="Arial"/>
        </w:rPr>
      </w:pPr>
      <w:r w:rsidRPr="00A17E14">
        <w:rPr>
          <w:rFonts w:ascii="Arial" w:hAnsi="Arial" w:cs="Arial"/>
        </w:rPr>
        <w:t xml:space="preserve">7. </w:t>
      </w:r>
      <w:proofErr w:type="spellStart"/>
      <w:r w:rsidRPr="00A17E14">
        <w:rPr>
          <w:rFonts w:ascii="Arial" w:hAnsi="Arial" w:cs="Arial"/>
        </w:rPr>
        <w:t>Технические</w:t>
      </w:r>
      <w:proofErr w:type="spellEnd"/>
      <w:r w:rsidRPr="00A17E14">
        <w:rPr>
          <w:rFonts w:ascii="Arial" w:hAnsi="Arial" w:cs="Arial"/>
        </w:rPr>
        <w:t xml:space="preserve"> </w:t>
      </w:r>
      <w:proofErr w:type="spellStart"/>
      <w:r w:rsidRPr="00A17E14">
        <w:rPr>
          <w:rFonts w:ascii="Arial" w:hAnsi="Arial" w:cs="Arial"/>
        </w:rPr>
        <w:t>условия</w:t>
      </w:r>
      <w:proofErr w:type="spellEnd"/>
      <w:r w:rsidRPr="00A17E14">
        <w:rPr>
          <w:rFonts w:ascii="Arial" w:hAnsi="Arial" w:cs="Arial"/>
        </w:rPr>
        <w:t xml:space="preserve"> </w:t>
      </w:r>
      <w:proofErr w:type="spellStart"/>
      <w:r w:rsidRPr="00A17E14">
        <w:rPr>
          <w:rFonts w:ascii="Arial" w:hAnsi="Arial" w:cs="Arial"/>
        </w:rPr>
        <w:t>подготавливаются</w:t>
      </w:r>
      <w:proofErr w:type="spellEnd"/>
      <w:r w:rsidRPr="00A17E14">
        <w:rPr>
          <w:rFonts w:ascii="Arial" w:hAnsi="Arial" w:cs="Arial"/>
        </w:rPr>
        <w:t>:</w:t>
      </w:r>
    </w:p>
    <w:p w:rsidR="009D6642" w:rsidRPr="00A17E14" w:rsidRDefault="009D6642" w:rsidP="00A17E14">
      <w:pPr>
        <w:pStyle w:val="ab"/>
        <w:numPr>
          <w:ilvl w:val="0"/>
          <w:numId w:val="1"/>
        </w:numPr>
        <w:ind w:left="0" w:firstLine="142"/>
        <w:rPr>
          <w:rFonts w:ascii="Arial" w:hAnsi="Arial" w:cs="Arial"/>
          <w:lang w:val="ru-RU"/>
        </w:rPr>
      </w:pPr>
      <w:r w:rsidRPr="00A17E14">
        <w:rPr>
          <w:rFonts w:ascii="Arial" w:hAnsi="Arial" w:cs="Arial"/>
          <w:lang w:val="ru-RU"/>
        </w:rPr>
        <w:t>при предоставлении физическим и юридическим лицам прав на земельные участки, сформированные из состава государственных и муниципальных земель;</w:t>
      </w:r>
    </w:p>
    <w:p w:rsidR="009D6642" w:rsidRPr="00A17E14" w:rsidRDefault="009D6642" w:rsidP="00A17E14">
      <w:pPr>
        <w:pStyle w:val="ab"/>
        <w:numPr>
          <w:ilvl w:val="0"/>
          <w:numId w:val="1"/>
        </w:numPr>
        <w:ind w:left="0" w:firstLine="142"/>
        <w:rPr>
          <w:rFonts w:ascii="Arial" w:hAnsi="Arial" w:cs="Arial"/>
          <w:lang w:val="ru-RU"/>
        </w:rPr>
      </w:pPr>
      <w:r w:rsidRPr="00A17E14">
        <w:rPr>
          <w:rFonts w:ascii="Arial" w:hAnsi="Arial" w:cs="Arial"/>
          <w:lang w:val="ru-RU"/>
        </w:rPr>
        <w:t>по запросам лиц, обладающих правами на земельные участки и желающих осуществить реконструкцию принадлежащих им объектов.</w:t>
      </w:r>
    </w:p>
    <w:p w:rsidR="009D6642" w:rsidRPr="00A17E14" w:rsidRDefault="009D6642" w:rsidP="00A17E14">
      <w:pPr>
        <w:pStyle w:val="ab"/>
        <w:rPr>
          <w:rFonts w:ascii="Arial" w:hAnsi="Arial" w:cs="Arial"/>
          <w:lang w:val="ru-RU"/>
        </w:rPr>
      </w:pPr>
      <w:r w:rsidRPr="00A17E14">
        <w:rPr>
          <w:rFonts w:ascii="Arial" w:hAnsi="Arial" w:cs="Arial"/>
          <w:lang w:val="ru-RU"/>
        </w:rPr>
        <w:t xml:space="preserve">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органа, уполномоченного в области градостроительной деятельности. </w:t>
      </w:r>
    </w:p>
    <w:p w:rsidR="009D6642" w:rsidRPr="00A17E14" w:rsidRDefault="009D6642" w:rsidP="00A17E14">
      <w:pPr>
        <w:pStyle w:val="ab"/>
        <w:rPr>
          <w:rFonts w:ascii="Arial" w:hAnsi="Arial" w:cs="Arial"/>
          <w:lang w:val="ru-RU"/>
        </w:rPr>
      </w:pPr>
      <w:r w:rsidRPr="00A17E14">
        <w:rPr>
          <w:rFonts w:ascii="Arial" w:hAnsi="Arial" w:cs="Arial"/>
          <w:lang w:val="ru-RU"/>
        </w:rPr>
        <w:t xml:space="preserve">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w:t>
      </w:r>
      <w:r w:rsidRPr="00A17E14">
        <w:rPr>
          <w:rFonts w:ascii="Arial" w:hAnsi="Arial" w:cs="Arial"/>
          <w:lang w:val="ru-RU"/>
        </w:rPr>
        <w:lastRenderedPageBreak/>
        <w:t xml:space="preserve">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 </w:t>
      </w:r>
    </w:p>
    <w:p w:rsidR="009D6642" w:rsidRPr="00A17E14" w:rsidRDefault="009D6642" w:rsidP="00A17E14">
      <w:pPr>
        <w:pStyle w:val="ab"/>
        <w:rPr>
          <w:rFonts w:ascii="Arial" w:hAnsi="Arial" w:cs="Arial"/>
          <w:lang w:val="ru-RU"/>
        </w:rPr>
      </w:pPr>
      <w:r w:rsidRPr="00A17E14">
        <w:rPr>
          <w:rFonts w:ascii="Arial" w:hAnsi="Arial" w:cs="Arial"/>
          <w:lang w:val="ru-RU"/>
        </w:rPr>
        <w:t xml:space="preserve">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 </w:t>
      </w:r>
    </w:p>
    <w:p w:rsidR="009D6642" w:rsidRPr="00A17E14" w:rsidRDefault="009D6642" w:rsidP="00A17E14">
      <w:pPr>
        <w:pStyle w:val="ab"/>
        <w:rPr>
          <w:rFonts w:ascii="Arial" w:hAnsi="Arial" w:cs="Arial"/>
          <w:lang w:val="ru-RU"/>
        </w:rPr>
      </w:pPr>
      <w:proofErr w:type="gramStart"/>
      <w:r w:rsidRPr="00A17E14">
        <w:rPr>
          <w:rFonts w:ascii="Arial" w:hAnsi="Arial" w:cs="Arial"/>
          <w:lang w:val="ru-RU"/>
        </w:rPr>
        <w:t>Орган (должностное лицо), уполномоченный в области градостроительной деятельности, не позднее, чем за тридцать дней до дня принятия решения о проведении соответствующих торгов либо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w:t>
      </w:r>
      <w:proofErr w:type="gramEnd"/>
      <w:r w:rsidRPr="00A17E14">
        <w:rPr>
          <w:rFonts w:ascii="Arial" w:hAnsi="Arial" w:cs="Arial"/>
          <w:lang w:val="ru-RU"/>
        </w:rPr>
        <w:t xml:space="preserve"> условий, а также информацию о плате за подключение. </w:t>
      </w:r>
    </w:p>
    <w:p w:rsidR="009D6642" w:rsidRPr="00A17E14" w:rsidRDefault="009D6642" w:rsidP="00A17E14">
      <w:pPr>
        <w:pStyle w:val="ab"/>
        <w:rPr>
          <w:rFonts w:ascii="Arial" w:hAnsi="Arial" w:cs="Arial"/>
          <w:lang w:val="ru-RU"/>
        </w:rPr>
      </w:pPr>
      <w:r w:rsidRPr="00A17E14">
        <w:rPr>
          <w:rFonts w:ascii="Arial" w:hAnsi="Arial" w:cs="Arial"/>
          <w:lang w:val="ru-RU"/>
        </w:rPr>
        <w:t xml:space="preserve">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установлен Правительством Российской Федерации. </w:t>
      </w:r>
    </w:p>
    <w:p w:rsidR="009D6642" w:rsidRPr="00A17E14" w:rsidRDefault="009D6642" w:rsidP="00A17E14">
      <w:pPr>
        <w:pStyle w:val="ab"/>
        <w:rPr>
          <w:rFonts w:ascii="Arial" w:hAnsi="Arial" w:cs="Arial"/>
          <w:lang w:val="ru-RU"/>
        </w:rPr>
      </w:pPr>
      <w:r w:rsidRPr="00A17E14">
        <w:rPr>
          <w:rFonts w:ascii="Arial" w:hAnsi="Arial" w:cs="Arial"/>
          <w:lang w:val="ru-RU"/>
        </w:rPr>
        <w:t xml:space="preserve">8. 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принимаемыми в соответствии с ним иными нормативными правовыми актами. </w:t>
      </w:r>
    </w:p>
    <w:p w:rsidR="009D6642" w:rsidRPr="00A17E14" w:rsidRDefault="009D6642" w:rsidP="00A17E14">
      <w:pPr>
        <w:pStyle w:val="ab"/>
        <w:rPr>
          <w:rFonts w:ascii="Arial" w:hAnsi="Arial" w:cs="Arial"/>
          <w:lang w:val="ru-RU"/>
        </w:rPr>
      </w:pPr>
      <w:r w:rsidRPr="00A17E14">
        <w:rPr>
          <w:rFonts w:ascii="Arial" w:hAnsi="Arial" w:cs="Arial"/>
          <w:lang w:val="ru-RU"/>
        </w:rP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9D6642" w:rsidRPr="00A17E14" w:rsidRDefault="009D6642" w:rsidP="00A17E14">
      <w:pPr>
        <w:pStyle w:val="ab"/>
        <w:numPr>
          <w:ilvl w:val="0"/>
          <w:numId w:val="1"/>
        </w:numPr>
        <w:ind w:left="0" w:firstLine="142"/>
        <w:rPr>
          <w:rFonts w:ascii="Arial" w:hAnsi="Arial" w:cs="Arial"/>
          <w:lang w:val="ru-RU"/>
        </w:rPr>
      </w:pPr>
      <w:r w:rsidRPr="00A17E14">
        <w:rPr>
          <w:rFonts w:ascii="Arial" w:hAnsi="Arial" w:cs="Arial"/>
          <w:lang w:val="ru-RU"/>
        </w:rPr>
        <w:t>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rsidR="009D6642" w:rsidRPr="00A17E14" w:rsidRDefault="009D6642" w:rsidP="00A17E14">
      <w:pPr>
        <w:pStyle w:val="ab"/>
        <w:numPr>
          <w:ilvl w:val="0"/>
          <w:numId w:val="1"/>
        </w:numPr>
        <w:ind w:left="0" w:firstLine="142"/>
        <w:rPr>
          <w:rFonts w:ascii="Arial" w:hAnsi="Arial" w:cs="Arial"/>
          <w:lang w:val="ru-RU"/>
        </w:rPr>
      </w:pPr>
      <w:r w:rsidRPr="00A17E14">
        <w:rPr>
          <w:rFonts w:ascii="Arial" w:hAnsi="Arial" w:cs="Arial"/>
          <w:lang w:val="ru-RU"/>
        </w:rPr>
        <w:t>схема планировочной организации земельного участка, выполненная в соответствии с градостроительным планом земельного участка;</w:t>
      </w:r>
    </w:p>
    <w:p w:rsidR="009D6642" w:rsidRPr="00A17E14" w:rsidRDefault="009D6642" w:rsidP="00A17E14">
      <w:pPr>
        <w:pStyle w:val="ab"/>
        <w:numPr>
          <w:ilvl w:val="0"/>
          <w:numId w:val="1"/>
        </w:numPr>
        <w:ind w:left="0" w:firstLine="142"/>
        <w:rPr>
          <w:rFonts w:ascii="Arial" w:hAnsi="Arial" w:cs="Arial"/>
          <w:lang w:val="ru-RU"/>
        </w:rPr>
      </w:pPr>
      <w:r w:rsidRPr="00A17E14">
        <w:rPr>
          <w:rFonts w:ascii="Arial" w:hAnsi="Arial" w:cs="Arial"/>
          <w:lang w:val="ru-RU"/>
        </w:rPr>
        <w:t>архитектурные решения;</w:t>
      </w:r>
    </w:p>
    <w:p w:rsidR="009D6642" w:rsidRPr="00A17E14" w:rsidRDefault="009D6642" w:rsidP="00A17E14">
      <w:pPr>
        <w:pStyle w:val="ab"/>
        <w:numPr>
          <w:ilvl w:val="0"/>
          <w:numId w:val="1"/>
        </w:numPr>
        <w:ind w:left="0" w:firstLine="142"/>
        <w:rPr>
          <w:rFonts w:ascii="Arial" w:hAnsi="Arial" w:cs="Arial"/>
          <w:lang w:val="ru-RU"/>
        </w:rPr>
      </w:pPr>
      <w:r w:rsidRPr="00A17E14">
        <w:rPr>
          <w:rFonts w:ascii="Arial" w:hAnsi="Arial" w:cs="Arial"/>
          <w:lang w:val="ru-RU"/>
        </w:rPr>
        <w:t>конструктивные и объемно-планировочные решения;</w:t>
      </w:r>
    </w:p>
    <w:p w:rsidR="009D6642" w:rsidRPr="00A17E14" w:rsidRDefault="009D6642" w:rsidP="00A17E14">
      <w:pPr>
        <w:pStyle w:val="ab"/>
        <w:numPr>
          <w:ilvl w:val="0"/>
          <w:numId w:val="1"/>
        </w:numPr>
        <w:ind w:left="0" w:firstLine="142"/>
        <w:rPr>
          <w:rFonts w:ascii="Arial" w:hAnsi="Arial" w:cs="Arial"/>
          <w:lang w:val="ru-RU"/>
        </w:rPr>
      </w:pPr>
      <w:r w:rsidRPr="00A17E14">
        <w:rPr>
          <w:rFonts w:ascii="Arial" w:hAnsi="Arial" w:cs="Arial"/>
          <w:lang w:val="ru-RU"/>
        </w:rPr>
        <w:t>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9D6642" w:rsidRPr="00A17E14" w:rsidRDefault="009D6642" w:rsidP="00A17E14">
      <w:pPr>
        <w:pStyle w:val="ab"/>
        <w:numPr>
          <w:ilvl w:val="0"/>
          <w:numId w:val="1"/>
        </w:numPr>
        <w:ind w:left="0" w:firstLine="142"/>
        <w:rPr>
          <w:rFonts w:ascii="Arial" w:hAnsi="Arial" w:cs="Arial"/>
          <w:lang w:val="ru-RU"/>
        </w:rPr>
      </w:pPr>
      <w:r w:rsidRPr="00A17E14">
        <w:rPr>
          <w:rFonts w:ascii="Arial" w:hAnsi="Arial" w:cs="Arial"/>
          <w:lang w:val="ru-RU"/>
        </w:rPr>
        <w:t>проект организации строительства объектов капитального строительства;</w:t>
      </w:r>
    </w:p>
    <w:p w:rsidR="009D6642" w:rsidRPr="00A17E14" w:rsidRDefault="009D6642" w:rsidP="00A17E14">
      <w:pPr>
        <w:pStyle w:val="ab"/>
        <w:numPr>
          <w:ilvl w:val="0"/>
          <w:numId w:val="1"/>
        </w:numPr>
        <w:ind w:left="0" w:firstLine="142"/>
        <w:rPr>
          <w:rFonts w:ascii="Arial" w:hAnsi="Arial" w:cs="Arial"/>
          <w:lang w:val="ru-RU"/>
        </w:rPr>
      </w:pPr>
      <w:r w:rsidRPr="00A17E14">
        <w:rPr>
          <w:rFonts w:ascii="Arial" w:hAnsi="Arial" w:cs="Arial"/>
          <w:lang w:val="ru-RU"/>
        </w:rPr>
        <w:t>проект организации работ по сносу или демонтажу объектов капитального строительства, их частей (при необходимости сноса или демонтажа объектов капитального строительства, их частей для строительства, реконструкции других объектов капитального строительства;</w:t>
      </w:r>
    </w:p>
    <w:p w:rsidR="009D6642" w:rsidRPr="00A17E14" w:rsidRDefault="009D6642" w:rsidP="00A17E14">
      <w:pPr>
        <w:pStyle w:val="ab"/>
        <w:numPr>
          <w:ilvl w:val="0"/>
          <w:numId w:val="1"/>
        </w:numPr>
        <w:ind w:left="0" w:firstLine="142"/>
        <w:rPr>
          <w:rFonts w:ascii="Arial" w:hAnsi="Arial" w:cs="Arial"/>
          <w:lang w:val="ru-RU"/>
        </w:rPr>
      </w:pPr>
      <w:r w:rsidRPr="00A17E14">
        <w:rPr>
          <w:rFonts w:ascii="Arial" w:hAnsi="Arial" w:cs="Arial"/>
          <w:lang w:val="ru-RU"/>
        </w:rPr>
        <w:t>перечень мероприятий по охране окружающей среды, обеспечению санитарно-эпидемиологического благополучия;</w:t>
      </w:r>
    </w:p>
    <w:p w:rsidR="009D6642" w:rsidRPr="00A17E14" w:rsidRDefault="009D6642" w:rsidP="00A17E14">
      <w:pPr>
        <w:pStyle w:val="ab"/>
        <w:numPr>
          <w:ilvl w:val="0"/>
          <w:numId w:val="1"/>
        </w:numPr>
        <w:ind w:left="0" w:firstLine="142"/>
        <w:rPr>
          <w:rFonts w:ascii="Arial" w:hAnsi="Arial" w:cs="Arial"/>
          <w:lang w:val="ru-RU"/>
        </w:rPr>
      </w:pPr>
      <w:r w:rsidRPr="00A17E14">
        <w:rPr>
          <w:rFonts w:ascii="Arial" w:hAnsi="Arial" w:cs="Arial"/>
          <w:lang w:val="ru-RU"/>
        </w:rPr>
        <w:t>перечень мероприятий по обеспечению пожарной безопасности;</w:t>
      </w:r>
    </w:p>
    <w:p w:rsidR="009D6642" w:rsidRPr="00A17E14" w:rsidRDefault="009D6642" w:rsidP="00A17E14">
      <w:pPr>
        <w:pStyle w:val="ab"/>
        <w:numPr>
          <w:ilvl w:val="0"/>
          <w:numId w:val="1"/>
        </w:numPr>
        <w:ind w:left="0" w:firstLine="142"/>
        <w:rPr>
          <w:rFonts w:ascii="Arial" w:hAnsi="Arial" w:cs="Arial"/>
          <w:lang w:val="ru-RU"/>
        </w:rPr>
      </w:pPr>
      <w:r w:rsidRPr="00A17E14">
        <w:rPr>
          <w:rFonts w:ascii="Arial" w:hAnsi="Arial" w:cs="Arial"/>
          <w:lang w:val="ru-RU"/>
        </w:rPr>
        <w:lastRenderedPageBreak/>
        <w:t>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9D6642" w:rsidRPr="00A17E14" w:rsidRDefault="009D6642" w:rsidP="00A17E14">
      <w:pPr>
        <w:pStyle w:val="ab"/>
        <w:numPr>
          <w:ilvl w:val="0"/>
          <w:numId w:val="1"/>
        </w:numPr>
        <w:ind w:left="0" w:firstLine="142"/>
        <w:rPr>
          <w:rFonts w:ascii="Arial" w:hAnsi="Arial" w:cs="Arial"/>
          <w:lang w:val="ru-RU"/>
        </w:rPr>
      </w:pPr>
      <w:r w:rsidRPr="00A17E14">
        <w:rPr>
          <w:rFonts w:ascii="Arial" w:hAnsi="Arial" w:cs="Arial"/>
          <w:lang w:val="ru-RU"/>
        </w:rPr>
        <w:t>смета на строительство, реконструкцию, капитальный ремонт объектов капитального строительства, финансируемых за счет средств соответствующих бюджетов;</w:t>
      </w:r>
    </w:p>
    <w:p w:rsidR="009D6642" w:rsidRPr="00A17E14" w:rsidRDefault="009D6642" w:rsidP="00A17E14">
      <w:pPr>
        <w:pStyle w:val="ab"/>
        <w:numPr>
          <w:ilvl w:val="0"/>
          <w:numId w:val="1"/>
        </w:numPr>
        <w:ind w:left="0" w:firstLine="142"/>
        <w:rPr>
          <w:rFonts w:ascii="Arial" w:hAnsi="Arial" w:cs="Arial"/>
          <w:lang w:val="ru-RU"/>
        </w:rPr>
      </w:pPr>
      <w:r w:rsidRPr="00A17E14">
        <w:rPr>
          <w:rFonts w:ascii="Arial" w:hAnsi="Arial" w:cs="Arial"/>
          <w:lang w:val="ru-RU"/>
        </w:rPr>
        <w:t>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w:t>
      </w:r>
    </w:p>
    <w:p w:rsidR="009D6642" w:rsidRPr="00A17E14" w:rsidRDefault="009D6642" w:rsidP="00A17E14">
      <w:pPr>
        <w:pStyle w:val="ab"/>
        <w:numPr>
          <w:ilvl w:val="0"/>
          <w:numId w:val="1"/>
        </w:numPr>
        <w:ind w:left="0" w:firstLine="142"/>
        <w:rPr>
          <w:rFonts w:ascii="Arial" w:hAnsi="Arial" w:cs="Arial"/>
          <w:lang w:val="ru-RU"/>
        </w:rPr>
      </w:pPr>
      <w:r w:rsidRPr="00A17E14">
        <w:rPr>
          <w:rFonts w:ascii="Arial" w:hAnsi="Arial" w:cs="Arial"/>
          <w:lang w:val="ru-RU"/>
        </w:rPr>
        <w:t>иная документация в случаях, предусмотренных федеральными законами:</w:t>
      </w:r>
    </w:p>
    <w:p w:rsidR="009D6642" w:rsidRPr="00A17E14" w:rsidRDefault="009D6642" w:rsidP="00A17E14">
      <w:pPr>
        <w:pStyle w:val="ab"/>
        <w:numPr>
          <w:ilvl w:val="0"/>
          <w:numId w:val="1"/>
        </w:numPr>
        <w:ind w:left="0" w:firstLine="142"/>
        <w:rPr>
          <w:rFonts w:ascii="Arial" w:hAnsi="Arial" w:cs="Arial"/>
          <w:lang w:val="ru-RU"/>
        </w:rPr>
      </w:pPr>
      <w:r w:rsidRPr="00A17E14">
        <w:rPr>
          <w:rFonts w:ascii="Arial" w:hAnsi="Arial" w:cs="Arial"/>
          <w:lang w:val="ru-RU"/>
        </w:rPr>
        <w:t>подготовка проектной документации по инициативе застройщика или технического заказчика может осуществляться применительно к отдельным этапам строительства, реконструкции объектов капитального строительства;</w:t>
      </w:r>
    </w:p>
    <w:p w:rsidR="009D6642" w:rsidRPr="00A17E14" w:rsidRDefault="009D6642" w:rsidP="00A17E14">
      <w:pPr>
        <w:pStyle w:val="ab"/>
        <w:numPr>
          <w:ilvl w:val="0"/>
          <w:numId w:val="1"/>
        </w:numPr>
        <w:ind w:left="0" w:firstLine="142"/>
        <w:rPr>
          <w:rFonts w:ascii="Arial" w:hAnsi="Arial" w:cs="Arial"/>
          <w:lang w:val="ru-RU"/>
        </w:rPr>
      </w:pPr>
      <w:r w:rsidRPr="00A17E14">
        <w:rPr>
          <w:rFonts w:ascii="Arial" w:hAnsi="Arial" w:cs="Arial"/>
          <w:lang w:val="ru-RU"/>
        </w:rPr>
        <w:t>в случае проведения капитального ремонта объектов капитального строительства осуществляется подготовка отдельных разделов проектной документации на основании задания застройщика или технического заказчика в зависимости от содержания работ, выполняемых при капитальном ремонте объектов капитального строительства.</w:t>
      </w:r>
    </w:p>
    <w:p w:rsidR="009D6642" w:rsidRPr="00A17E14" w:rsidRDefault="009D6642" w:rsidP="00A17E14">
      <w:pPr>
        <w:pStyle w:val="ab"/>
        <w:rPr>
          <w:rFonts w:ascii="Arial" w:hAnsi="Arial" w:cs="Arial"/>
          <w:lang w:val="ru-RU"/>
        </w:rPr>
      </w:pPr>
      <w:r w:rsidRPr="00A17E14">
        <w:rPr>
          <w:rFonts w:ascii="Arial" w:hAnsi="Arial" w:cs="Arial"/>
          <w:lang w:val="ru-RU"/>
        </w:rPr>
        <w:t xml:space="preserve">9. </w:t>
      </w:r>
      <w:proofErr w:type="gramStart"/>
      <w:r w:rsidRPr="00A17E14">
        <w:rPr>
          <w:rFonts w:ascii="Arial" w:hAnsi="Arial" w:cs="Arial"/>
          <w:lang w:val="ru-RU"/>
        </w:rPr>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состав и требования к содержанию разделов проектной документации при проведении капитального ремонта объектов капитального строительства, а также состав и требования к содержанию</w:t>
      </w:r>
      <w:proofErr w:type="gramEnd"/>
      <w:r w:rsidRPr="00A17E14">
        <w:rPr>
          <w:rFonts w:ascii="Arial" w:hAnsi="Arial" w:cs="Arial"/>
          <w:lang w:val="ru-RU"/>
        </w:rPr>
        <w:t xml:space="preserve"> разделов проектной документации, представляемой на государственную экспертизу проектной документации и в органы государственного строительного надзора, устанавливаются Правительством Российской Федерации.</w:t>
      </w:r>
    </w:p>
    <w:p w:rsidR="009D6642" w:rsidRPr="00A17E14" w:rsidRDefault="009D6642" w:rsidP="00D73655">
      <w:pPr>
        <w:pStyle w:val="ab"/>
        <w:rPr>
          <w:rFonts w:ascii="Arial" w:hAnsi="Arial" w:cs="Arial"/>
          <w:lang w:val="ru-RU"/>
        </w:rPr>
      </w:pPr>
      <w:r w:rsidRPr="00A17E14">
        <w:rPr>
          <w:rFonts w:ascii="Arial" w:hAnsi="Arial" w:cs="Arial"/>
          <w:lang w:val="ru-RU"/>
        </w:rPr>
        <w:t>10. 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 При этом проектная документация утверждается застройщиком или заказчиком при наличии положительного заключения государственной экс</w:t>
      </w:r>
      <w:r w:rsidR="00D73655">
        <w:rPr>
          <w:rFonts w:ascii="Arial" w:hAnsi="Arial" w:cs="Arial"/>
          <w:lang w:val="ru-RU"/>
        </w:rPr>
        <w:t>пертизы проектной документации.</w:t>
      </w:r>
    </w:p>
    <w:p w:rsidR="009D6642" w:rsidRPr="00A17E14" w:rsidRDefault="009D6642" w:rsidP="00A17E14">
      <w:pPr>
        <w:pStyle w:val="3"/>
        <w:keepLines w:val="0"/>
        <w:suppressAutoHyphens/>
        <w:spacing w:before="0"/>
        <w:jc w:val="both"/>
        <w:rPr>
          <w:rFonts w:ascii="Arial" w:eastAsia="Times New Roman" w:hAnsi="Arial" w:cs="Arial"/>
          <w:bCs w:val="0"/>
          <w:color w:val="auto"/>
          <w:lang w:eastAsia="ar-SA"/>
        </w:rPr>
      </w:pPr>
      <w:bookmarkStart w:id="413" w:name="_Toc282347560"/>
      <w:bookmarkStart w:id="414" w:name="_Toc321209600"/>
      <w:bookmarkStart w:id="415" w:name="_Toc339819844"/>
      <w:bookmarkStart w:id="416" w:name="_Toc379186273"/>
      <w:bookmarkStart w:id="417" w:name="_Toc379293301"/>
      <w:bookmarkStart w:id="418" w:name="_Toc380051169"/>
      <w:bookmarkStart w:id="419" w:name="_Toc380581576"/>
      <w:bookmarkStart w:id="420" w:name="_Toc392516708"/>
      <w:bookmarkStart w:id="421" w:name="_Toc400454254"/>
      <w:bookmarkStart w:id="422" w:name="_Toc410315233"/>
      <w:bookmarkStart w:id="423" w:name="_Toc424120792"/>
      <w:bookmarkStart w:id="424" w:name="_Toc429415711"/>
      <w:bookmarkStart w:id="425" w:name="_Toc504661524"/>
      <w:r w:rsidRPr="00A17E14">
        <w:rPr>
          <w:rFonts w:ascii="Arial" w:eastAsia="Times New Roman" w:hAnsi="Arial" w:cs="Arial"/>
          <w:color w:val="auto"/>
          <w:lang w:eastAsia="ar-SA"/>
        </w:rPr>
        <w:t>Статья 41. Государственная экспертиза и утверждение проектной документации</w:t>
      </w:r>
      <w:bookmarkEnd w:id="413"/>
      <w:bookmarkEnd w:id="414"/>
      <w:bookmarkEnd w:id="415"/>
      <w:bookmarkEnd w:id="416"/>
      <w:bookmarkEnd w:id="417"/>
      <w:bookmarkEnd w:id="418"/>
      <w:bookmarkEnd w:id="419"/>
      <w:bookmarkEnd w:id="420"/>
      <w:bookmarkEnd w:id="421"/>
      <w:bookmarkEnd w:id="422"/>
      <w:bookmarkEnd w:id="423"/>
      <w:bookmarkEnd w:id="424"/>
      <w:bookmarkEnd w:id="425"/>
    </w:p>
    <w:p w:rsidR="009D6642" w:rsidRPr="00A17E14" w:rsidRDefault="009D6642" w:rsidP="00D73655">
      <w:pPr>
        <w:pStyle w:val="ab"/>
        <w:rPr>
          <w:rFonts w:ascii="Arial" w:hAnsi="Arial" w:cs="Arial"/>
          <w:lang w:val="ru-RU"/>
        </w:rPr>
      </w:pPr>
      <w:r w:rsidRPr="00A17E14">
        <w:rPr>
          <w:rFonts w:ascii="Arial" w:hAnsi="Arial" w:cs="Arial"/>
          <w:lang w:val="ru-RU"/>
        </w:rPr>
        <w:t>1. В соответствии со статьей 49 Градостроительного кодекса Российской Федерации проектная документация объектов капитального строительства подлежит государственной экспертизе, за исключением проектной документации следующих объектов капитального строительства:</w:t>
      </w:r>
    </w:p>
    <w:p w:rsidR="009D6642" w:rsidRPr="00A17E14" w:rsidRDefault="009D6642" w:rsidP="00D73655">
      <w:pPr>
        <w:pStyle w:val="ab"/>
        <w:rPr>
          <w:rFonts w:ascii="Arial" w:hAnsi="Arial" w:cs="Arial"/>
          <w:lang w:val="ru-RU"/>
        </w:rPr>
      </w:pPr>
      <w:r w:rsidRPr="00A17E14">
        <w:rPr>
          <w:rFonts w:ascii="Arial" w:hAnsi="Arial" w:cs="Arial"/>
          <w:lang w:val="ru-RU"/>
        </w:rPr>
        <w:t>1) отдельно стоящие жилые дома с количеством этажей не более чем три, предназначенные для проживания одной семьи (объекты индивидуального жилищного строительства);</w:t>
      </w:r>
    </w:p>
    <w:p w:rsidR="009D6642" w:rsidRPr="00A17E14" w:rsidRDefault="009D6642" w:rsidP="00D73655">
      <w:pPr>
        <w:pStyle w:val="ab"/>
        <w:rPr>
          <w:rFonts w:ascii="Arial" w:hAnsi="Arial" w:cs="Arial"/>
          <w:lang w:val="ru-RU"/>
        </w:rPr>
      </w:pPr>
      <w:proofErr w:type="gramStart"/>
      <w:r w:rsidRPr="00A17E14">
        <w:rPr>
          <w:rFonts w:ascii="Arial" w:hAnsi="Arial" w:cs="Arial"/>
          <w:lang w:val="ru-RU"/>
        </w:rPr>
        <w:t xml:space="preserve">2)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w:t>
      </w:r>
      <w:r w:rsidRPr="00A17E14">
        <w:rPr>
          <w:rFonts w:ascii="Arial" w:hAnsi="Arial" w:cs="Arial"/>
          <w:lang w:val="ru-RU"/>
        </w:rPr>
        <w:lastRenderedPageBreak/>
        <w:t>отдельном земельном участке и имеет выход на территорию общего пользования (жилые дома блокированной застройки);</w:t>
      </w:r>
      <w:proofErr w:type="gramEnd"/>
    </w:p>
    <w:p w:rsidR="009D6642" w:rsidRPr="00A17E14" w:rsidRDefault="009D6642" w:rsidP="00D73655">
      <w:pPr>
        <w:pStyle w:val="ab"/>
        <w:rPr>
          <w:rFonts w:ascii="Arial" w:hAnsi="Arial" w:cs="Arial"/>
          <w:lang w:val="ru-RU"/>
        </w:rPr>
      </w:pPr>
      <w:proofErr w:type="gramStart"/>
      <w:r w:rsidRPr="00A17E14">
        <w:rPr>
          <w:rFonts w:ascii="Arial" w:hAnsi="Arial" w:cs="Arial"/>
          <w:lang w:val="ru-RU"/>
        </w:rPr>
        <w:t>3) многоквартирные дома с количеством этажей не более чем три, состоящие из одной или нескольких блок-секций, количество которых не превышает четыре,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roofErr w:type="gramEnd"/>
    </w:p>
    <w:p w:rsidR="009D6642" w:rsidRPr="00A17E14" w:rsidRDefault="009D6642" w:rsidP="00D73655">
      <w:pPr>
        <w:pStyle w:val="ab"/>
        <w:rPr>
          <w:rFonts w:ascii="Arial" w:hAnsi="Arial" w:cs="Arial"/>
          <w:lang w:val="ru-RU"/>
        </w:rPr>
      </w:pPr>
      <w:proofErr w:type="gramStart"/>
      <w:r w:rsidRPr="00A17E14">
        <w:rPr>
          <w:rFonts w:ascii="Arial" w:hAnsi="Arial" w:cs="Arial"/>
          <w:lang w:val="ru-RU"/>
        </w:rPr>
        <w:t>4)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настоящего Кодекса являются особо опасными, технически сложными или уникальными объектами;</w:t>
      </w:r>
      <w:proofErr w:type="gramEnd"/>
    </w:p>
    <w:p w:rsidR="009D6642" w:rsidRPr="00A17E14" w:rsidRDefault="009D6642" w:rsidP="00D73655">
      <w:pPr>
        <w:pStyle w:val="ab"/>
        <w:rPr>
          <w:rFonts w:ascii="Arial" w:hAnsi="Arial" w:cs="Arial"/>
          <w:lang w:val="ru-RU"/>
        </w:rPr>
      </w:pPr>
      <w:proofErr w:type="gramStart"/>
      <w:r w:rsidRPr="00A17E14">
        <w:rPr>
          <w:rFonts w:ascii="Arial" w:hAnsi="Arial" w:cs="Arial"/>
          <w:lang w:val="ru-RU"/>
        </w:rPr>
        <w:t>5)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w:t>
      </w:r>
      <w:proofErr w:type="gramEnd"/>
      <w:r w:rsidRPr="00A17E14">
        <w:rPr>
          <w:rFonts w:ascii="Arial" w:hAnsi="Arial" w:cs="Arial"/>
          <w:lang w:val="ru-RU"/>
        </w:rPr>
        <w:t xml:space="preserve"> объектов, которые в соответствии со статьей 48.1 настоящего Кодекса являются особо опасными, технически сложными или уникальными объектами;</w:t>
      </w:r>
    </w:p>
    <w:p w:rsidR="009D6642" w:rsidRPr="00A17E14" w:rsidRDefault="009D6642" w:rsidP="00D73655">
      <w:pPr>
        <w:pStyle w:val="ab"/>
        <w:rPr>
          <w:rFonts w:ascii="Arial" w:hAnsi="Arial" w:cs="Arial"/>
          <w:lang w:val="ru-RU"/>
        </w:rPr>
      </w:pPr>
      <w:r w:rsidRPr="00A17E14">
        <w:rPr>
          <w:rFonts w:ascii="Arial" w:hAnsi="Arial" w:cs="Arial"/>
          <w:lang w:val="ru-RU"/>
        </w:rPr>
        <w:t>6) 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9D6642" w:rsidRPr="00A17E14" w:rsidRDefault="009D6642" w:rsidP="00D73655">
      <w:pPr>
        <w:pStyle w:val="ab"/>
        <w:rPr>
          <w:rFonts w:ascii="Arial" w:hAnsi="Arial" w:cs="Arial"/>
          <w:lang w:val="ru-RU"/>
        </w:rPr>
      </w:pPr>
      <w:r w:rsidRPr="00A17E14">
        <w:rPr>
          <w:rFonts w:ascii="Arial" w:hAnsi="Arial" w:cs="Arial"/>
          <w:lang w:val="ru-RU"/>
        </w:rPr>
        <w:t xml:space="preserve">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 </w:t>
      </w:r>
    </w:p>
    <w:p w:rsidR="009D6642" w:rsidRPr="00A17E14" w:rsidRDefault="009D6642" w:rsidP="00A17E14">
      <w:pPr>
        <w:pStyle w:val="ab"/>
        <w:rPr>
          <w:rFonts w:ascii="Arial" w:hAnsi="Arial" w:cs="Arial"/>
          <w:lang w:val="ru-RU"/>
        </w:rPr>
      </w:pPr>
      <w:r w:rsidRPr="00A17E14">
        <w:rPr>
          <w:rFonts w:ascii="Arial" w:hAnsi="Arial" w:cs="Arial"/>
          <w:lang w:val="ru-RU"/>
        </w:rPr>
        <w:t>2. Государственная экспертиза проектной документации всех видов (включая государственную историко-культурную экспертизу) проводится федеральным органом исполнительной власти, уполномоченным на проведение государственной экспертизы проектной документации, или подведомственным ему государственным учреждением.</w:t>
      </w:r>
    </w:p>
    <w:p w:rsidR="009D6642" w:rsidRPr="00A17E14" w:rsidRDefault="009D6642" w:rsidP="00A17E14">
      <w:pPr>
        <w:pStyle w:val="ab"/>
        <w:rPr>
          <w:rFonts w:ascii="Arial" w:hAnsi="Arial" w:cs="Arial"/>
          <w:lang w:val="ru-RU"/>
        </w:rPr>
      </w:pPr>
      <w:r w:rsidRPr="00A17E14">
        <w:rPr>
          <w:rFonts w:ascii="Arial" w:hAnsi="Arial" w:cs="Arial"/>
          <w:lang w:val="ru-RU"/>
        </w:rPr>
        <w:t>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9D6642" w:rsidRPr="00A17E14" w:rsidRDefault="009D6642" w:rsidP="00A17E14">
      <w:pPr>
        <w:pStyle w:val="ab"/>
        <w:rPr>
          <w:rFonts w:ascii="Arial" w:hAnsi="Arial" w:cs="Arial"/>
          <w:lang w:val="ru-RU"/>
        </w:rPr>
      </w:pPr>
      <w:r w:rsidRPr="00A17E14">
        <w:rPr>
          <w:rFonts w:ascii="Arial" w:hAnsi="Arial" w:cs="Arial"/>
          <w:lang w:val="ru-RU"/>
        </w:rPr>
        <w:t>Срок проведения государственной экспертизы определяется сложностью объекта капитального строительства, но не должен превышать шестьдесят дней.</w:t>
      </w:r>
    </w:p>
    <w:p w:rsidR="009D6642" w:rsidRPr="00A17E14" w:rsidRDefault="009D6642" w:rsidP="00A17E14">
      <w:pPr>
        <w:pStyle w:val="ab"/>
        <w:rPr>
          <w:rFonts w:ascii="Arial" w:hAnsi="Arial" w:cs="Arial"/>
          <w:lang w:val="ru-RU"/>
        </w:rPr>
      </w:pPr>
      <w:proofErr w:type="gramStart"/>
      <w:r w:rsidRPr="00A17E14">
        <w:rPr>
          <w:rFonts w:ascii="Arial" w:hAnsi="Arial" w:cs="Arial"/>
          <w:lang w:val="ru-RU"/>
        </w:rPr>
        <w:t xml:space="preserve">Результатом экспертизы проектной документации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 требованиям к содержанию разделов проектной документации, а также о соответствии результатов инженерных изысканий требованиям технических регламентов (в случае, если результаты </w:t>
      </w:r>
      <w:r w:rsidRPr="00A17E14">
        <w:rPr>
          <w:rFonts w:ascii="Arial" w:hAnsi="Arial" w:cs="Arial"/>
          <w:lang w:val="ru-RU"/>
        </w:rPr>
        <w:lastRenderedPageBreak/>
        <w:t>инженерных изысканий были направлены на экспертизу одновременно с проектной документацией).</w:t>
      </w:r>
      <w:proofErr w:type="gramEnd"/>
    </w:p>
    <w:p w:rsidR="009D6642" w:rsidRPr="00A17E14" w:rsidRDefault="009D6642" w:rsidP="00A17E14">
      <w:pPr>
        <w:pStyle w:val="ab"/>
        <w:rPr>
          <w:rFonts w:ascii="Arial" w:hAnsi="Arial" w:cs="Arial"/>
          <w:lang w:val="ru-RU"/>
        </w:rPr>
      </w:pPr>
      <w:r w:rsidRPr="00A17E14">
        <w:rPr>
          <w:rFonts w:ascii="Arial" w:hAnsi="Arial" w:cs="Arial"/>
          <w:lang w:val="ru-RU"/>
        </w:rPr>
        <w:t>Порядок организации и проведения государственной экспертизы проектной документации, размер платы за проведение государственной экспертизы проектной документации и порядок ее взимания устанавливаются Правительством Российской Федерации;</w:t>
      </w:r>
    </w:p>
    <w:p w:rsidR="009D6642" w:rsidRPr="00A17E14" w:rsidRDefault="009D6642" w:rsidP="00A17E14">
      <w:pPr>
        <w:pStyle w:val="ab"/>
        <w:rPr>
          <w:rFonts w:ascii="Arial" w:hAnsi="Arial" w:cs="Arial"/>
          <w:lang w:val="ru-RU"/>
        </w:rPr>
      </w:pPr>
      <w:r w:rsidRPr="00A17E14">
        <w:rPr>
          <w:rFonts w:ascii="Arial" w:hAnsi="Arial" w:cs="Arial"/>
          <w:lang w:val="ru-RU"/>
        </w:rPr>
        <w:t>Не допускается проведение иных государственных экспертиз проектной документации, за исключением предусмотренных частью 6 статьей 49 Градостроительного кодекса Российской Федерации.</w:t>
      </w:r>
    </w:p>
    <w:p w:rsidR="009D6642" w:rsidRPr="00A17E14" w:rsidRDefault="009D6642" w:rsidP="00A17E14">
      <w:pPr>
        <w:pStyle w:val="ab"/>
        <w:rPr>
          <w:rFonts w:ascii="Arial" w:hAnsi="Arial" w:cs="Arial"/>
          <w:lang w:val="ru-RU"/>
        </w:rPr>
      </w:pPr>
      <w:r w:rsidRPr="00A17E14">
        <w:rPr>
          <w:rFonts w:ascii="Arial" w:hAnsi="Arial" w:cs="Arial"/>
          <w:lang w:val="ru-RU"/>
        </w:rPr>
        <w:t>3. Прошедшая государственную экспертизу проектная документация утверждается заказчиком.</w:t>
      </w:r>
    </w:p>
    <w:p w:rsidR="009D6642" w:rsidRPr="00A17E14" w:rsidRDefault="009D6642" w:rsidP="00D73655">
      <w:pPr>
        <w:pStyle w:val="ab"/>
        <w:rPr>
          <w:rFonts w:ascii="Arial" w:hAnsi="Arial" w:cs="Arial"/>
          <w:lang w:val="ru-RU"/>
        </w:rPr>
      </w:pPr>
      <w:r w:rsidRPr="00A17E14">
        <w:rPr>
          <w:rFonts w:ascii="Arial" w:hAnsi="Arial" w:cs="Arial"/>
          <w:lang w:val="ru-RU"/>
        </w:rPr>
        <w:t>4. Утвержденная проектная документация является основанием для выда</w:t>
      </w:r>
      <w:r w:rsidR="00D73655">
        <w:rPr>
          <w:rFonts w:ascii="Arial" w:hAnsi="Arial" w:cs="Arial"/>
          <w:lang w:val="ru-RU"/>
        </w:rPr>
        <w:t>чи разрешения на строительство.</w:t>
      </w:r>
    </w:p>
    <w:p w:rsidR="009D6642" w:rsidRPr="00A17E14" w:rsidRDefault="009D6642" w:rsidP="00A17E14">
      <w:pPr>
        <w:pStyle w:val="3"/>
        <w:keepLines w:val="0"/>
        <w:suppressAutoHyphens/>
        <w:spacing w:before="0"/>
        <w:jc w:val="both"/>
        <w:rPr>
          <w:rFonts w:ascii="Arial" w:eastAsia="Times New Roman" w:hAnsi="Arial" w:cs="Arial"/>
          <w:bCs w:val="0"/>
          <w:color w:val="auto"/>
          <w:lang w:eastAsia="ar-SA"/>
        </w:rPr>
      </w:pPr>
      <w:bookmarkStart w:id="426" w:name="_Toc380051170"/>
      <w:bookmarkStart w:id="427" w:name="_Toc380581577"/>
      <w:bookmarkStart w:id="428" w:name="_Toc392516709"/>
      <w:bookmarkStart w:id="429" w:name="_Toc400454255"/>
      <w:bookmarkStart w:id="430" w:name="_Toc410315234"/>
      <w:bookmarkStart w:id="431" w:name="_Toc424120793"/>
      <w:bookmarkStart w:id="432" w:name="_Toc429415712"/>
      <w:bookmarkStart w:id="433" w:name="_Toc504661525"/>
      <w:r w:rsidRPr="00A17E14">
        <w:rPr>
          <w:rFonts w:ascii="Arial" w:eastAsia="Times New Roman" w:hAnsi="Arial" w:cs="Arial"/>
          <w:color w:val="auto"/>
          <w:lang w:eastAsia="ar-SA"/>
        </w:rPr>
        <w:t>Статья 42. Выдача разрешения на строительство</w:t>
      </w:r>
      <w:bookmarkEnd w:id="426"/>
      <w:bookmarkEnd w:id="427"/>
      <w:bookmarkEnd w:id="428"/>
      <w:bookmarkEnd w:id="429"/>
      <w:bookmarkEnd w:id="430"/>
      <w:bookmarkEnd w:id="431"/>
      <w:bookmarkEnd w:id="432"/>
      <w:bookmarkEnd w:id="433"/>
    </w:p>
    <w:p w:rsidR="009D6642" w:rsidRPr="00A17E14" w:rsidRDefault="009D6642" w:rsidP="00A17E14">
      <w:pPr>
        <w:pStyle w:val="ab"/>
        <w:rPr>
          <w:rFonts w:ascii="Arial" w:hAnsi="Arial" w:cs="Arial"/>
          <w:lang w:val="ru-RU"/>
        </w:rPr>
      </w:pPr>
      <w:r w:rsidRPr="00A17E14">
        <w:rPr>
          <w:rFonts w:ascii="Arial" w:hAnsi="Arial" w:cs="Arial"/>
          <w:lang w:val="ru-RU"/>
        </w:rPr>
        <w:t xml:space="preserve">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 </w:t>
      </w:r>
    </w:p>
    <w:p w:rsidR="009D6642" w:rsidRPr="00A17E14" w:rsidRDefault="009D6642" w:rsidP="00A17E14">
      <w:pPr>
        <w:pStyle w:val="ab"/>
        <w:rPr>
          <w:rFonts w:ascii="Arial" w:hAnsi="Arial" w:cs="Arial"/>
          <w:lang w:val="ru-RU"/>
        </w:rPr>
      </w:pPr>
      <w:r w:rsidRPr="00A17E14">
        <w:rPr>
          <w:rFonts w:ascii="Arial" w:hAnsi="Arial" w:cs="Arial"/>
          <w:lang w:val="ru-RU"/>
        </w:rPr>
        <w:t>2. 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
    <w:p w:rsidR="009D6642" w:rsidRPr="00A17E14" w:rsidRDefault="009D6642" w:rsidP="00A17E14">
      <w:pPr>
        <w:pStyle w:val="ab"/>
        <w:rPr>
          <w:rFonts w:ascii="Arial" w:hAnsi="Arial" w:cs="Arial"/>
          <w:lang w:val="ru-RU"/>
        </w:rPr>
      </w:pPr>
      <w:r w:rsidRPr="00A17E14">
        <w:rPr>
          <w:rFonts w:ascii="Arial" w:hAnsi="Arial" w:cs="Arial"/>
          <w:lang w:val="ru-RU"/>
        </w:rPr>
        <w:t xml:space="preserve">3. В границах муниципального образования город Щекино разрешение на строительство выдается Администрацией района, за исключением случаев предусмотренных частями 5 и 6 статьи 51 Градостроительного Кодекса Российской Федерации и другими федеральными законами. </w:t>
      </w:r>
    </w:p>
    <w:p w:rsidR="009D6642" w:rsidRPr="00A17E14" w:rsidRDefault="009D6642" w:rsidP="00A17E14">
      <w:pPr>
        <w:pStyle w:val="ab"/>
        <w:rPr>
          <w:rFonts w:ascii="Arial" w:hAnsi="Arial" w:cs="Arial"/>
          <w:lang w:val="ru-RU"/>
        </w:rPr>
      </w:pPr>
      <w:r w:rsidRPr="00A17E14">
        <w:rPr>
          <w:rFonts w:ascii="Arial" w:hAnsi="Arial" w:cs="Arial"/>
          <w:lang w:val="ru-RU"/>
        </w:rPr>
        <w:t>4. В целях строительства, реконструкции объекта капитального строительства застройщик направляет заявление о выдаче разрешения на строительство в Администрацию района. Для принятия решения о выдаче разрешения на строительство необходимы следующие документы:</w:t>
      </w:r>
    </w:p>
    <w:p w:rsidR="009D6642" w:rsidRPr="00A17E14" w:rsidRDefault="009D6642" w:rsidP="00A17E14">
      <w:pPr>
        <w:pStyle w:val="ab"/>
        <w:ind w:firstLine="426"/>
        <w:rPr>
          <w:rFonts w:ascii="Arial" w:hAnsi="Arial" w:cs="Arial"/>
          <w:lang w:val="ru-RU"/>
        </w:rPr>
      </w:pPr>
      <w:r w:rsidRPr="00A17E14">
        <w:rPr>
          <w:rFonts w:ascii="Arial" w:hAnsi="Arial" w:cs="Arial"/>
          <w:lang w:val="ru-RU"/>
        </w:rPr>
        <w:t>1) правоустанавливающие документы на земельный участок;</w:t>
      </w:r>
    </w:p>
    <w:p w:rsidR="009D6642" w:rsidRPr="00A17E14" w:rsidRDefault="009D6642" w:rsidP="00A17E14">
      <w:pPr>
        <w:pStyle w:val="ab"/>
        <w:ind w:firstLine="426"/>
        <w:rPr>
          <w:rFonts w:ascii="Arial" w:hAnsi="Arial" w:cs="Arial"/>
          <w:lang w:val="ru-RU"/>
        </w:rPr>
      </w:pPr>
      <w:r w:rsidRPr="00A17E14">
        <w:rPr>
          <w:rFonts w:ascii="Arial" w:hAnsi="Arial" w:cs="Arial"/>
          <w:lang w:val="ru-RU"/>
        </w:rPr>
        <w:t>2) 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 территории;</w:t>
      </w:r>
    </w:p>
    <w:p w:rsidR="009D6642" w:rsidRPr="00A17E14" w:rsidRDefault="009D6642" w:rsidP="00A17E14">
      <w:pPr>
        <w:pStyle w:val="ab"/>
        <w:ind w:firstLine="426"/>
        <w:rPr>
          <w:rFonts w:ascii="Arial" w:hAnsi="Arial" w:cs="Arial"/>
          <w:lang w:val="ru-RU"/>
        </w:rPr>
      </w:pPr>
      <w:r w:rsidRPr="00A17E14">
        <w:rPr>
          <w:rFonts w:ascii="Arial" w:hAnsi="Arial" w:cs="Arial"/>
          <w:lang w:val="ru-RU"/>
        </w:rPr>
        <w:t>3) материалы, содержащиеся в проектной документации:</w:t>
      </w:r>
    </w:p>
    <w:p w:rsidR="009D6642" w:rsidRPr="00A17E14" w:rsidRDefault="009D6642" w:rsidP="00A17E14">
      <w:pPr>
        <w:pStyle w:val="ab"/>
        <w:ind w:firstLine="567"/>
        <w:rPr>
          <w:rFonts w:ascii="Arial" w:hAnsi="Arial" w:cs="Arial"/>
          <w:lang w:val="ru-RU"/>
        </w:rPr>
      </w:pPr>
      <w:r w:rsidRPr="00A17E14">
        <w:rPr>
          <w:rFonts w:ascii="Arial" w:hAnsi="Arial" w:cs="Arial"/>
          <w:lang w:val="ru-RU"/>
        </w:rPr>
        <w:t>а) пояснительная записка;</w:t>
      </w:r>
    </w:p>
    <w:p w:rsidR="009D6642" w:rsidRPr="00A17E14" w:rsidRDefault="009D6642" w:rsidP="00A17E14">
      <w:pPr>
        <w:pStyle w:val="ab"/>
        <w:ind w:firstLine="567"/>
        <w:rPr>
          <w:rFonts w:ascii="Arial" w:hAnsi="Arial" w:cs="Arial"/>
          <w:lang w:val="ru-RU"/>
        </w:rPr>
      </w:pPr>
      <w:r w:rsidRPr="00A17E14">
        <w:rPr>
          <w:rFonts w:ascii="Arial" w:hAnsi="Arial" w:cs="Arial"/>
          <w:lang w:val="ru-RU"/>
        </w:rPr>
        <w:t>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9D6642" w:rsidRPr="00A17E14" w:rsidRDefault="009D6642" w:rsidP="00A17E14">
      <w:pPr>
        <w:pStyle w:val="ab"/>
        <w:ind w:firstLine="567"/>
        <w:rPr>
          <w:rFonts w:ascii="Arial" w:hAnsi="Arial" w:cs="Arial"/>
          <w:lang w:val="ru-RU"/>
        </w:rPr>
      </w:pPr>
      <w:r w:rsidRPr="00A17E14">
        <w:rPr>
          <w:rFonts w:ascii="Arial" w:hAnsi="Arial" w:cs="Arial"/>
          <w:lang w:val="ru-RU"/>
        </w:rP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9D6642" w:rsidRPr="00A17E14" w:rsidRDefault="009D6642" w:rsidP="00A17E14">
      <w:pPr>
        <w:pStyle w:val="ab"/>
        <w:ind w:firstLine="567"/>
        <w:rPr>
          <w:rFonts w:ascii="Arial" w:hAnsi="Arial" w:cs="Arial"/>
          <w:lang w:val="ru-RU"/>
        </w:rPr>
      </w:pPr>
      <w:r w:rsidRPr="00A17E14">
        <w:rPr>
          <w:rFonts w:ascii="Arial" w:hAnsi="Arial" w:cs="Arial"/>
          <w:lang w:val="ru-RU"/>
        </w:rPr>
        <w:t>г) схемы, отображающие архитектурные решения;</w:t>
      </w:r>
    </w:p>
    <w:p w:rsidR="009D6642" w:rsidRPr="00A17E14" w:rsidRDefault="009D6642" w:rsidP="00A17E14">
      <w:pPr>
        <w:pStyle w:val="ab"/>
        <w:ind w:firstLine="567"/>
        <w:rPr>
          <w:rFonts w:ascii="Arial" w:hAnsi="Arial" w:cs="Arial"/>
          <w:lang w:val="ru-RU"/>
        </w:rPr>
      </w:pPr>
      <w:r w:rsidRPr="00A17E14">
        <w:rPr>
          <w:rFonts w:ascii="Arial" w:hAnsi="Arial" w:cs="Arial"/>
          <w:lang w:val="ru-RU"/>
        </w:rPr>
        <w:lastRenderedPageBreak/>
        <w:t>д)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9D6642" w:rsidRPr="00A17E14" w:rsidRDefault="009D6642" w:rsidP="00A17E14">
      <w:pPr>
        <w:pStyle w:val="ab"/>
        <w:ind w:firstLine="567"/>
        <w:rPr>
          <w:rFonts w:ascii="Arial" w:hAnsi="Arial" w:cs="Arial"/>
          <w:lang w:val="ru-RU"/>
        </w:rPr>
      </w:pPr>
      <w:r w:rsidRPr="00A17E14">
        <w:rPr>
          <w:rFonts w:ascii="Arial" w:hAnsi="Arial" w:cs="Arial"/>
          <w:lang w:val="ru-RU"/>
        </w:rPr>
        <w:t>е) проект организации строительства объекта капитального строительства;</w:t>
      </w:r>
    </w:p>
    <w:p w:rsidR="009D6642" w:rsidRPr="00A17E14" w:rsidRDefault="009D6642" w:rsidP="00A17E14">
      <w:pPr>
        <w:pStyle w:val="ab"/>
        <w:ind w:firstLine="567"/>
        <w:rPr>
          <w:rFonts w:ascii="Arial" w:hAnsi="Arial" w:cs="Arial"/>
          <w:lang w:val="ru-RU"/>
        </w:rPr>
      </w:pPr>
      <w:r w:rsidRPr="00A17E14">
        <w:rPr>
          <w:rFonts w:ascii="Arial" w:hAnsi="Arial" w:cs="Arial"/>
          <w:lang w:val="ru-RU"/>
        </w:rPr>
        <w:t>ж) проект организации работ по сносу или демонтажу объектов капитального строительства, их частей;</w:t>
      </w:r>
    </w:p>
    <w:p w:rsidR="009D6642" w:rsidRPr="00A17E14" w:rsidRDefault="009D6642" w:rsidP="00A17E14">
      <w:pPr>
        <w:pStyle w:val="ab"/>
        <w:rPr>
          <w:rFonts w:ascii="Arial" w:hAnsi="Arial" w:cs="Arial"/>
          <w:lang w:val="ru-RU"/>
        </w:rPr>
      </w:pPr>
      <w:proofErr w:type="gramStart"/>
      <w:r w:rsidRPr="00A17E14">
        <w:rPr>
          <w:rFonts w:ascii="Arial" w:hAnsi="Arial" w:cs="Arial"/>
          <w:lang w:val="ru-RU"/>
        </w:rPr>
        <w:t>4) положительное заключение экспертизы проектной документации объекта капитального строительства, если такая проектная документация подлежит экспертизе в соответствии со статьей 49 Градостроительного кодекса, положительное заключение государственной экспертизы проектной документации в случаях, предусмотренных частью 3.4 статьи 49 Градостроительного Кодекса,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w:t>
      </w:r>
      <w:proofErr w:type="gramEnd"/>
    </w:p>
    <w:p w:rsidR="009D6642" w:rsidRPr="00A17E14" w:rsidRDefault="009D6642" w:rsidP="00A17E14">
      <w:pPr>
        <w:pStyle w:val="ab"/>
        <w:rPr>
          <w:rFonts w:ascii="Arial" w:hAnsi="Arial" w:cs="Arial"/>
          <w:lang w:val="ru-RU"/>
        </w:rPr>
      </w:pPr>
      <w:r w:rsidRPr="00A17E14">
        <w:rPr>
          <w:rFonts w:ascii="Arial" w:hAnsi="Arial" w:cs="Arial"/>
          <w:lang w:val="ru-RU"/>
        </w:rPr>
        <w:t>5) разрешение на отклонение от предельных параметров разрешенного строительства, реконструкции;</w:t>
      </w:r>
    </w:p>
    <w:p w:rsidR="009D6642" w:rsidRPr="00A17E14" w:rsidRDefault="009D6642" w:rsidP="00A17E14">
      <w:pPr>
        <w:pStyle w:val="ab"/>
        <w:rPr>
          <w:rFonts w:ascii="Arial" w:hAnsi="Arial" w:cs="Arial"/>
          <w:lang w:val="ru-RU"/>
        </w:rPr>
      </w:pPr>
      <w:r w:rsidRPr="00A17E14">
        <w:rPr>
          <w:rFonts w:ascii="Arial" w:hAnsi="Arial" w:cs="Arial"/>
          <w:lang w:val="ru-RU"/>
        </w:rPr>
        <w:t>6) согласие всех правообладателей объекта капитального строительства в случае реконструкции такого объекта, за исключением указанных в пункте 6.2 случаев реконструкции многоквартирного дома;</w:t>
      </w:r>
    </w:p>
    <w:p w:rsidR="009D6642" w:rsidRPr="00A17E14" w:rsidRDefault="009D6642" w:rsidP="00A17E14">
      <w:pPr>
        <w:pStyle w:val="ab"/>
        <w:ind w:firstLine="567"/>
        <w:rPr>
          <w:rFonts w:ascii="Arial" w:hAnsi="Arial" w:cs="Arial"/>
          <w:lang w:val="ru-RU"/>
        </w:rPr>
      </w:pPr>
      <w:proofErr w:type="gramStart"/>
      <w:r w:rsidRPr="00A17E14">
        <w:rPr>
          <w:rFonts w:ascii="Arial" w:hAnsi="Arial" w:cs="Arial"/>
          <w:lang w:val="ru-RU"/>
        </w:rPr>
        <w:t>6.1)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proofErr w:type="spellStart"/>
      <w:r w:rsidRPr="00A17E14">
        <w:rPr>
          <w:rFonts w:ascii="Arial" w:hAnsi="Arial" w:cs="Arial"/>
          <w:lang w:val="ru-RU"/>
        </w:rPr>
        <w:t>Росатом</w:t>
      </w:r>
      <w:proofErr w:type="spellEnd"/>
      <w:r w:rsidRPr="00A17E14">
        <w:rPr>
          <w:rFonts w:ascii="Arial" w:hAnsi="Arial" w:cs="Arial"/>
          <w:lang w:val="ru-RU"/>
        </w:rPr>
        <w:t>", Государственной корпорацией по космической деятельности "</w:t>
      </w:r>
      <w:proofErr w:type="spellStart"/>
      <w:r w:rsidRPr="00A17E14">
        <w:rPr>
          <w:rFonts w:ascii="Arial" w:hAnsi="Arial" w:cs="Arial"/>
          <w:lang w:val="ru-RU"/>
        </w:rPr>
        <w:t>Роскосмос</w:t>
      </w:r>
      <w:proofErr w:type="spellEnd"/>
      <w:r w:rsidRPr="00A17E14">
        <w:rPr>
          <w:rFonts w:ascii="Arial" w:hAnsi="Arial" w:cs="Arial"/>
          <w:lang w:val="ru-RU"/>
        </w:rPr>
        <w:t>",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w:t>
      </w:r>
      <w:proofErr w:type="gramEnd"/>
      <w:r w:rsidRPr="00A17E14">
        <w:rPr>
          <w:rFonts w:ascii="Arial" w:hAnsi="Arial" w:cs="Arial"/>
          <w:lang w:val="ru-RU"/>
        </w:rPr>
        <w:t xml:space="preserve"> осуществляет соответственно функции и полномочия учредителя или права собственника имущества, - соглашение о проведении такой реконструкции, </w:t>
      </w:r>
      <w:proofErr w:type="gramStart"/>
      <w:r w:rsidRPr="00A17E14">
        <w:rPr>
          <w:rFonts w:ascii="Arial" w:hAnsi="Arial" w:cs="Arial"/>
          <w:lang w:val="ru-RU"/>
        </w:rPr>
        <w:t>определяющее</w:t>
      </w:r>
      <w:proofErr w:type="gramEnd"/>
      <w:r w:rsidRPr="00A17E14">
        <w:rPr>
          <w:rFonts w:ascii="Arial" w:hAnsi="Arial" w:cs="Arial"/>
          <w:lang w:val="ru-RU"/>
        </w:rPr>
        <w:t xml:space="preserve"> в том числе условия и порядок возмещения ущерба, причиненного указанному объекту при осуществлении реконструкции;</w:t>
      </w:r>
    </w:p>
    <w:p w:rsidR="009D6642" w:rsidRPr="00A17E14" w:rsidRDefault="009D6642" w:rsidP="00A17E14">
      <w:pPr>
        <w:pStyle w:val="ab"/>
        <w:ind w:firstLine="567"/>
        <w:rPr>
          <w:rFonts w:ascii="Arial" w:hAnsi="Arial" w:cs="Arial"/>
          <w:lang w:val="ru-RU"/>
        </w:rPr>
      </w:pPr>
      <w:r w:rsidRPr="00A17E14">
        <w:rPr>
          <w:rFonts w:ascii="Arial" w:hAnsi="Arial" w:cs="Arial"/>
          <w:lang w:val="ru-RU"/>
        </w:rPr>
        <w:t>6.2) решение общего собрания собственников помещений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в многоквартирном доме;</w:t>
      </w:r>
    </w:p>
    <w:p w:rsidR="009D6642" w:rsidRPr="00A17E14" w:rsidRDefault="009D6642" w:rsidP="00A17E14">
      <w:pPr>
        <w:pStyle w:val="ab"/>
        <w:rPr>
          <w:rFonts w:ascii="Arial" w:hAnsi="Arial" w:cs="Arial"/>
          <w:lang w:val="ru-RU"/>
        </w:rPr>
      </w:pPr>
      <w:r w:rsidRPr="00A17E14">
        <w:rPr>
          <w:rFonts w:ascii="Arial" w:hAnsi="Arial" w:cs="Arial"/>
          <w:lang w:val="ru-RU"/>
        </w:rP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9D6642" w:rsidRPr="00A17E14" w:rsidRDefault="009D6642" w:rsidP="00A17E14">
      <w:pPr>
        <w:pStyle w:val="ab"/>
        <w:rPr>
          <w:rFonts w:ascii="Arial" w:hAnsi="Arial" w:cs="Arial"/>
          <w:lang w:val="ru-RU"/>
        </w:rPr>
      </w:pPr>
      <w:r w:rsidRPr="00A17E14">
        <w:rPr>
          <w:rFonts w:ascii="Arial" w:hAnsi="Arial" w:cs="Arial"/>
          <w:lang w:val="ru-RU"/>
        </w:rPr>
        <w:t>8)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9D6642" w:rsidRPr="00A17E14" w:rsidRDefault="009D6642" w:rsidP="00A17E14">
      <w:pPr>
        <w:pStyle w:val="ab"/>
        <w:rPr>
          <w:rFonts w:ascii="Arial" w:hAnsi="Arial" w:cs="Arial"/>
          <w:lang w:val="ru-RU"/>
        </w:rPr>
      </w:pPr>
      <w:r w:rsidRPr="00A17E14">
        <w:rPr>
          <w:rFonts w:ascii="Arial" w:hAnsi="Arial" w:cs="Arial"/>
          <w:lang w:val="ru-RU"/>
        </w:rPr>
        <w:t>5. В целях строительства, реконструкции объекта индивидуального строительства застройщик направляет заявление о выдаче разрешения на строительство в Администрацию района на выдачу разрешений на строительство. Для принятия решения о выдаче разрешения на строительство необходимы следующие документы:</w:t>
      </w:r>
    </w:p>
    <w:p w:rsidR="009D6642" w:rsidRPr="00A17E14" w:rsidRDefault="009D6642" w:rsidP="00A17E14">
      <w:pPr>
        <w:pStyle w:val="ab"/>
        <w:ind w:firstLine="283"/>
        <w:rPr>
          <w:rFonts w:ascii="Arial" w:hAnsi="Arial" w:cs="Arial"/>
          <w:lang w:val="ru-RU"/>
        </w:rPr>
      </w:pPr>
      <w:r w:rsidRPr="00A17E14">
        <w:rPr>
          <w:rFonts w:ascii="Arial" w:hAnsi="Arial" w:cs="Arial"/>
          <w:lang w:val="ru-RU"/>
        </w:rPr>
        <w:lastRenderedPageBreak/>
        <w:t>1) правоустанавливающие документы на земельный участок;</w:t>
      </w:r>
    </w:p>
    <w:p w:rsidR="009D6642" w:rsidRPr="00A17E14" w:rsidRDefault="009D6642" w:rsidP="00A17E14">
      <w:pPr>
        <w:pStyle w:val="ab"/>
        <w:ind w:firstLine="283"/>
        <w:rPr>
          <w:rFonts w:ascii="Arial" w:hAnsi="Arial" w:cs="Arial"/>
          <w:lang w:val="ru-RU"/>
        </w:rPr>
      </w:pPr>
      <w:r w:rsidRPr="00A17E14">
        <w:rPr>
          <w:rFonts w:ascii="Arial" w:hAnsi="Arial" w:cs="Arial"/>
          <w:lang w:val="ru-RU"/>
        </w:rPr>
        <w:t xml:space="preserve">2) градостроительный план земельного участка; </w:t>
      </w:r>
    </w:p>
    <w:p w:rsidR="009D6642" w:rsidRPr="00A17E14" w:rsidRDefault="009D6642" w:rsidP="00A17E14">
      <w:pPr>
        <w:pStyle w:val="ab"/>
        <w:ind w:firstLine="283"/>
        <w:rPr>
          <w:rFonts w:ascii="Arial" w:hAnsi="Arial" w:cs="Arial"/>
          <w:lang w:val="ru-RU"/>
        </w:rPr>
      </w:pPr>
      <w:r w:rsidRPr="00A17E14">
        <w:rPr>
          <w:rFonts w:ascii="Arial" w:hAnsi="Arial" w:cs="Arial"/>
          <w:lang w:val="ru-RU"/>
        </w:rPr>
        <w:t>3) схема планировочной организации земельного участка с обозначением места размещения объекта индивидуального жилищного строительства.</w:t>
      </w:r>
    </w:p>
    <w:p w:rsidR="009D6642" w:rsidRPr="00A17E14" w:rsidRDefault="009D6642" w:rsidP="00A17E14">
      <w:pPr>
        <w:pStyle w:val="ab"/>
        <w:rPr>
          <w:rFonts w:ascii="Arial" w:hAnsi="Arial" w:cs="Arial"/>
          <w:lang w:val="ru-RU"/>
        </w:rPr>
      </w:pPr>
      <w:r w:rsidRPr="00A17E14">
        <w:rPr>
          <w:rFonts w:ascii="Arial" w:hAnsi="Arial" w:cs="Arial"/>
          <w:lang w:val="ru-RU"/>
        </w:rPr>
        <w:t>6. Отказ в выдаче разрешения на строительство может быть оспорен застройщиком в судебном порядке.</w:t>
      </w:r>
    </w:p>
    <w:p w:rsidR="009D6642" w:rsidRPr="00A17E14" w:rsidRDefault="009D6642" w:rsidP="00A17E14">
      <w:pPr>
        <w:pStyle w:val="ab"/>
        <w:rPr>
          <w:rFonts w:ascii="Arial" w:hAnsi="Arial" w:cs="Arial"/>
          <w:lang w:val="ru-RU"/>
        </w:rPr>
      </w:pPr>
      <w:r w:rsidRPr="00A17E14">
        <w:rPr>
          <w:rFonts w:ascii="Arial" w:hAnsi="Arial" w:cs="Arial"/>
          <w:lang w:val="ru-RU"/>
        </w:rPr>
        <w:t>7. Разрешения на строительство выдаются бесплатно.</w:t>
      </w:r>
    </w:p>
    <w:p w:rsidR="009D6642" w:rsidRPr="00A17E14" w:rsidRDefault="009D6642" w:rsidP="00A17E14">
      <w:pPr>
        <w:pStyle w:val="ab"/>
        <w:rPr>
          <w:rFonts w:ascii="Arial" w:hAnsi="Arial" w:cs="Arial"/>
          <w:lang w:val="ru-RU"/>
        </w:rPr>
      </w:pPr>
      <w:r w:rsidRPr="00A17E14">
        <w:rPr>
          <w:rFonts w:ascii="Arial" w:hAnsi="Arial" w:cs="Arial"/>
          <w:lang w:val="ru-RU"/>
        </w:rPr>
        <w:t>8. Форма разрешения на строительство установлена Правительством Российской Федерации.</w:t>
      </w:r>
    </w:p>
    <w:p w:rsidR="009D6642" w:rsidRPr="00A17E14" w:rsidRDefault="009D6642" w:rsidP="00A17E14">
      <w:pPr>
        <w:pStyle w:val="ab"/>
        <w:rPr>
          <w:rFonts w:ascii="Arial" w:hAnsi="Arial" w:cs="Arial"/>
          <w:lang w:val="ru-RU"/>
        </w:rPr>
      </w:pPr>
      <w:r w:rsidRPr="00A17E14">
        <w:rPr>
          <w:rFonts w:ascii="Arial" w:hAnsi="Arial" w:cs="Arial"/>
          <w:lang w:val="ru-RU"/>
        </w:rPr>
        <w:t>9. Выдача разрешения на строительство не требуется в случае:</w:t>
      </w:r>
    </w:p>
    <w:p w:rsidR="009D6642" w:rsidRPr="00A17E14" w:rsidRDefault="009D6642" w:rsidP="00A17E14">
      <w:pPr>
        <w:pStyle w:val="ab"/>
        <w:numPr>
          <w:ilvl w:val="0"/>
          <w:numId w:val="1"/>
        </w:numPr>
        <w:ind w:left="0" w:firstLine="142"/>
        <w:rPr>
          <w:rFonts w:ascii="Arial" w:hAnsi="Arial" w:cs="Arial"/>
          <w:lang w:val="ru-RU"/>
        </w:rPr>
      </w:pPr>
      <w:r w:rsidRPr="00A17E14">
        <w:rPr>
          <w:rFonts w:ascii="Arial" w:hAnsi="Arial" w:cs="Arial"/>
          <w:lang w:val="ru-RU"/>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9D6642" w:rsidRPr="00A17E14" w:rsidRDefault="009D6642" w:rsidP="00A17E14">
      <w:pPr>
        <w:pStyle w:val="ab"/>
        <w:numPr>
          <w:ilvl w:val="0"/>
          <w:numId w:val="1"/>
        </w:numPr>
        <w:ind w:left="0" w:firstLine="142"/>
        <w:rPr>
          <w:rFonts w:ascii="Arial" w:hAnsi="Arial" w:cs="Arial"/>
          <w:lang w:val="ru-RU"/>
        </w:rPr>
      </w:pPr>
      <w:r w:rsidRPr="00A17E14">
        <w:rPr>
          <w:rFonts w:ascii="Arial" w:hAnsi="Arial" w:cs="Arial"/>
          <w:lang w:val="ru-RU"/>
        </w:rPr>
        <w:t>строительства, реконструкции объектов, не являющихся объектами капитального строительства (киосков, навесов и других);</w:t>
      </w:r>
    </w:p>
    <w:p w:rsidR="009D6642" w:rsidRPr="00A17E14" w:rsidRDefault="009D6642" w:rsidP="00A17E14">
      <w:pPr>
        <w:pStyle w:val="ab"/>
        <w:numPr>
          <w:ilvl w:val="0"/>
          <w:numId w:val="1"/>
        </w:numPr>
        <w:ind w:left="0" w:firstLine="142"/>
        <w:rPr>
          <w:rFonts w:ascii="Arial" w:hAnsi="Arial" w:cs="Arial"/>
          <w:lang w:val="ru-RU"/>
        </w:rPr>
      </w:pPr>
      <w:r w:rsidRPr="00A17E14">
        <w:rPr>
          <w:rFonts w:ascii="Arial" w:hAnsi="Arial" w:cs="Arial"/>
          <w:lang w:val="ru-RU"/>
        </w:rPr>
        <w:t>строительства на земельном участке строений и сооружений вспомогательного использования;</w:t>
      </w:r>
    </w:p>
    <w:p w:rsidR="009D6642" w:rsidRPr="00A17E14" w:rsidRDefault="009D6642" w:rsidP="00A17E14">
      <w:pPr>
        <w:pStyle w:val="ab"/>
        <w:numPr>
          <w:ilvl w:val="0"/>
          <w:numId w:val="1"/>
        </w:numPr>
        <w:ind w:left="0" w:firstLine="142"/>
        <w:rPr>
          <w:rFonts w:ascii="Arial" w:hAnsi="Arial" w:cs="Arial"/>
          <w:lang w:val="ru-RU"/>
        </w:rPr>
      </w:pPr>
      <w:r w:rsidRPr="00A17E14">
        <w:rPr>
          <w:rFonts w:ascii="Arial" w:hAnsi="Arial" w:cs="Arial"/>
          <w:lang w:val="ru-RU"/>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9D6642" w:rsidRPr="00A17E14" w:rsidRDefault="009D6642" w:rsidP="00A17E14">
      <w:pPr>
        <w:pStyle w:val="ab"/>
        <w:numPr>
          <w:ilvl w:val="0"/>
          <w:numId w:val="1"/>
        </w:numPr>
        <w:ind w:left="0" w:firstLine="142"/>
        <w:rPr>
          <w:rFonts w:ascii="Arial" w:hAnsi="Arial" w:cs="Arial"/>
          <w:lang w:val="ru-RU"/>
        </w:rPr>
      </w:pPr>
      <w:r w:rsidRPr="00A17E14">
        <w:rPr>
          <w:rFonts w:ascii="Arial" w:hAnsi="Arial" w:cs="Arial"/>
          <w:lang w:val="ru-RU"/>
        </w:rPr>
        <w:t>капитального ремонта объектов капитального строительства;</w:t>
      </w:r>
    </w:p>
    <w:p w:rsidR="009D6642" w:rsidRPr="00A17E14" w:rsidRDefault="009D6642" w:rsidP="00A17E14">
      <w:pPr>
        <w:pStyle w:val="ab"/>
        <w:numPr>
          <w:ilvl w:val="0"/>
          <w:numId w:val="1"/>
        </w:numPr>
        <w:ind w:left="0" w:firstLine="142"/>
        <w:rPr>
          <w:rFonts w:ascii="Arial" w:hAnsi="Arial" w:cs="Arial"/>
          <w:lang w:val="ru-RU"/>
        </w:rPr>
      </w:pPr>
      <w:r w:rsidRPr="00A17E14">
        <w:rPr>
          <w:rFonts w:ascii="Arial" w:hAnsi="Arial" w:cs="Arial"/>
          <w:lang w:val="ru-RU"/>
        </w:rPr>
        <w:t>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9D6642" w:rsidRPr="00A17E14" w:rsidRDefault="009D6642" w:rsidP="00A17E14">
      <w:pPr>
        <w:pStyle w:val="ab"/>
        <w:numPr>
          <w:ilvl w:val="0"/>
          <w:numId w:val="1"/>
        </w:numPr>
        <w:ind w:left="0" w:firstLine="142"/>
        <w:rPr>
          <w:rFonts w:ascii="Arial" w:hAnsi="Arial" w:cs="Arial"/>
          <w:lang w:val="ru-RU"/>
        </w:rPr>
      </w:pPr>
      <w:r w:rsidRPr="00A17E14">
        <w:rPr>
          <w:rFonts w:ascii="Arial" w:hAnsi="Arial" w:cs="Arial"/>
          <w:lang w:val="ru-RU"/>
        </w:rPr>
        <w:t>иных случаях, если в соответствии с Градостроительным Кодексом, законодательством субъектов Российской Федерации о градостроительной деятельности получение разрешения на строительство не требуется.</w:t>
      </w:r>
    </w:p>
    <w:p w:rsidR="009D6642" w:rsidRPr="00A17E14" w:rsidRDefault="009D6642" w:rsidP="00A17E14">
      <w:pPr>
        <w:pStyle w:val="ab"/>
        <w:rPr>
          <w:rFonts w:ascii="Arial" w:hAnsi="Arial" w:cs="Arial"/>
          <w:lang w:val="ru-RU"/>
        </w:rPr>
      </w:pPr>
      <w:r w:rsidRPr="00A17E14">
        <w:rPr>
          <w:rFonts w:ascii="Arial" w:hAnsi="Arial" w:cs="Arial"/>
          <w:lang w:val="ru-RU"/>
        </w:rPr>
        <w:t>10. Застройщик в течение десяти дней со дня получения разрешения на строительство обязан безвозмездно передать в Администрацию района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9D6642" w:rsidRPr="00A17E14" w:rsidRDefault="009D6642" w:rsidP="00A17E14">
      <w:pPr>
        <w:pStyle w:val="ab"/>
        <w:rPr>
          <w:rFonts w:ascii="Arial" w:hAnsi="Arial" w:cs="Arial"/>
          <w:lang w:val="ru-RU"/>
        </w:rPr>
      </w:pPr>
      <w:r w:rsidRPr="00A17E14">
        <w:rPr>
          <w:rFonts w:ascii="Arial" w:hAnsi="Arial" w:cs="Arial"/>
          <w:lang w:val="ru-RU"/>
        </w:rPr>
        <w:t xml:space="preserve">11.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 </w:t>
      </w:r>
    </w:p>
    <w:p w:rsidR="009D6642" w:rsidRPr="00A17E14" w:rsidRDefault="009D6642" w:rsidP="00A17E14">
      <w:pPr>
        <w:pStyle w:val="ab"/>
        <w:rPr>
          <w:rFonts w:ascii="Arial" w:hAnsi="Arial" w:cs="Arial"/>
          <w:lang w:val="ru-RU"/>
        </w:rPr>
      </w:pPr>
      <w:proofErr w:type="gramStart"/>
      <w:r w:rsidRPr="00A17E14">
        <w:rPr>
          <w:rFonts w:ascii="Arial" w:hAnsi="Arial" w:cs="Arial"/>
          <w:lang w:val="ru-RU"/>
        </w:rPr>
        <w:t>Срок действия разрешения на строительство может быть продлен органом, выдавшими разрешение на строительство, по заявлению застройщика, поданному не менее чем за шестьдесят дней до истечения срока действия такого разрешения.</w:t>
      </w:r>
      <w:proofErr w:type="gramEnd"/>
      <w:r w:rsidRPr="00A17E14">
        <w:rPr>
          <w:rFonts w:ascii="Arial" w:hAnsi="Arial" w:cs="Arial"/>
          <w:lang w:val="ru-RU"/>
        </w:rPr>
        <w:t xml:space="preserve"> В продлении срока действия разрешения на строительство должно быть отказано в случае, если строительство, реконструкция объекта капитального строительства не начаты до истечения срока подачи такого заявления. </w:t>
      </w:r>
    </w:p>
    <w:p w:rsidR="009D6642" w:rsidRPr="00A17E14" w:rsidRDefault="009D6642" w:rsidP="00A17E14">
      <w:pPr>
        <w:pStyle w:val="ab"/>
        <w:rPr>
          <w:rFonts w:ascii="Arial" w:hAnsi="Arial" w:cs="Arial"/>
          <w:lang w:val="ru-RU"/>
        </w:rPr>
      </w:pPr>
      <w:r w:rsidRPr="00A17E14">
        <w:rPr>
          <w:rFonts w:ascii="Arial" w:hAnsi="Arial" w:cs="Arial"/>
          <w:lang w:val="ru-RU"/>
        </w:rPr>
        <w:t xml:space="preserve">12. Срок действия разрешения на строительство при переходе права на земельный участок и объекты капитального строительства сохраняется. </w:t>
      </w:r>
    </w:p>
    <w:p w:rsidR="009D6642" w:rsidRPr="00A17E14" w:rsidRDefault="009D6642" w:rsidP="00D73655">
      <w:pPr>
        <w:pStyle w:val="ab"/>
        <w:rPr>
          <w:rFonts w:ascii="Arial" w:hAnsi="Arial" w:cs="Arial"/>
          <w:lang w:val="ru-RU"/>
        </w:rPr>
      </w:pPr>
      <w:r w:rsidRPr="00A17E14">
        <w:rPr>
          <w:rFonts w:ascii="Arial" w:hAnsi="Arial" w:cs="Arial"/>
          <w:lang w:val="ru-RU"/>
        </w:rPr>
        <w:lastRenderedPageBreak/>
        <w:t>13. Разрешения на строительство объектов недвижимости, составляющих государственную тайну, выдаются в соответствии с законодательством Российской Фед</w:t>
      </w:r>
      <w:r w:rsidR="00D73655">
        <w:rPr>
          <w:rFonts w:ascii="Arial" w:hAnsi="Arial" w:cs="Arial"/>
          <w:lang w:val="ru-RU"/>
        </w:rPr>
        <w:t>ерации о государственной тайне.</w:t>
      </w:r>
    </w:p>
    <w:p w:rsidR="009D6642" w:rsidRPr="00A17E14" w:rsidRDefault="009D6642" w:rsidP="00A17E14">
      <w:pPr>
        <w:pStyle w:val="3"/>
        <w:keepLines w:val="0"/>
        <w:suppressAutoHyphens/>
        <w:spacing w:before="0"/>
        <w:jc w:val="both"/>
        <w:rPr>
          <w:rFonts w:ascii="Arial" w:eastAsia="Times New Roman" w:hAnsi="Arial" w:cs="Arial"/>
          <w:bCs w:val="0"/>
          <w:color w:val="auto"/>
          <w:lang w:eastAsia="ar-SA"/>
        </w:rPr>
      </w:pPr>
      <w:bookmarkStart w:id="434" w:name="_Toc339819846"/>
      <w:bookmarkStart w:id="435" w:name="_Toc379186275"/>
      <w:bookmarkStart w:id="436" w:name="_Toc379293303"/>
      <w:bookmarkStart w:id="437" w:name="_Toc380051171"/>
      <w:bookmarkStart w:id="438" w:name="_Toc380581578"/>
      <w:bookmarkStart w:id="439" w:name="_Toc392516710"/>
      <w:bookmarkStart w:id="440" w:name="_Toc400454256"/>
      <w:bookmarkStart w:id="441" w:name="_Toc410315235"/>
      <w:bookmarkStart w:id="442" w:name="_Toc424120794"/>
      <w:bookmarkStart w:id="443" w:name="_Toc429415713"/>
      <w:bookmarkStart w:id="444" w:name="_Toc504661526"/>
      <w:r w:rsidRPr="00A17E14">
        <w:rPr>
          <w:rFonts w:ascii="Arial" w:eastAsia="Times New Roman" w:hAnsi="Arial" w:cs="Arial"/>
          <w:color w:val="auto"/>
          <w:lang w:eastAsia="ar-SA"/>
        </w:rPr>
        <w:t>Статья 43. Выдача разрешения на ввод объекта в эксплуатацию</w:t>
      </w:r>
      <w:bookmarkEnd w:id="434"/>
      <w:bookmarkEnd w:id="435"/>
      <w:bookmarkEnd w:id="436"/>
      <w:bookmarkEnd w:id="437"/>
      <w:bookmarkEnd w:id="438"/>
      <w:bookmarkEnd w:id="439"/>
      <w:bookmarkEnd w:id="440"/>
      <w:bookmarkEnd w:id="441"/>
      <w:bookmarkEnd w:id="442"/>
      <w:bookmarkEnd w:id="443"/>
      <w:bookmarkEnd w:id="444"/>
    </w:p>
    <w:p w:rsidR="009D6642" w:rsidRPr="00A17E14" w:rsidRDefault="009D6642" w:rsidP="00A17E14">
      <w:pPr>
        <w:pStyle w:val="ab"/>
        <w:rPr>
          <w:rFonts w:ascii="Arial" w:hAnsi="Arial" w:cs="Arial"/>
          <w:lang w:val="ru-RU"/>
        </w:rPr>
      </w:pPr>
      <w:bookmarkStart w:id="445" w:name="sub_339"/>
      <w:r w:rsidRPr="00A17E14">
        <w:rPr>
          <w:rFonts w:ascii="Arial" w:hAnsi="Arial" w:cs="Arial"/>
          <w:lang w:val="ru-RU"/>
        </w:rPr>
        <w:t>1. Разрешение на ввод в эксплуатацию объектов осуществляется органом, выдавшим разрешение на строительство в порядке, установленном статьей 55 Градостроительного кодекса Российской Федерации.</w:t>
      </w:r>
      <w:bookmarkEnd w:id="445"/>
    </w:p>
    <w:p w:rsidR="009D6642" w:rsidRPr="00A17E14" w:rsidRDefault="009D6642" w:rsidP="00A17E14">
      <w:pPr>
        <w:pStyle w:val="ab"/>
        <w:rPr>
          <w:rFonts w:ascii="Arial" w:hAnsi="Arial" w:cs="Arial"/>
          <w:lang w:val="ru-RU"/>
        </w:rPr>
      </w:pPr>
      <w:r w:rsidRPr="00A17E14">
        <w:rPr>
          <w:rFonts w:ascii="Arial" w:hAnsi="Arial" w:cs="Arial"/>
          <w:lang w:val="ru-RU"/>
        </w:rPr>
        <w:t xml:space="preserve">2. В разрешении на ввод объекта в эксплуатацию должны быть отражены сведения об объекте капитального строительства, необходимые для осуществления государственного кадастрового учета. Состав таких сведений должен соответствовать требованиям, установленным Федеральным законом от 24.06.2007 года № 221-ФЗ «О государственном кадастре недвижимости». </w:t>
      </w:r>
    </w:p>
    <w:p w:rsidR="009D6642" w:rsidRPr="00A17E14" w:rsidRDefault="009D6642" w:rsidP="00D73655">
      <w:pPr>
        <w:pStyle w:val="ab"/>
        <w:rPr>
          <w:rFonts w:ascii="Arial" w:hAnsi="Arial" w:cs="Arial"/>
          <w:lang w:val="ru-RU"/>
        </w:rPr>
      </w:pPr>
      <w:r w:rsidRPr="00A17E14">
        <w:rPr>
          <w:rFonts w:ascii="Arial" w:hAnsi="Arial" w:cs="Arial"/>
          <w:lang w:val="ru-RU"/>
        </w:rPr>
        <w:t xml:space="preserve">3.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w:t>
      </w:r>
      <w:proofErr w:type="gramStart"/>
      <w:r w:rsidRPr="00A17E14">
        <w:rPr>
          <w:rFonts w:ascii="Arial" w:hAnsi="Arial" w:cs="Arial"/>
          <w:lang w:val="ru-RU"/>
        </w:rPr>
        <w:t>изменений</w:t>
      </w:r>
      <w:proofErr w:type="gramEnd"/>
      <w:r w:rsidRPr="00A17E14">
        <w:rPr>
          <w:rFonts w:ascii="Arial" w:hAnsi="Arial" w:cs="Arial"/>
          <w:lang w:val="ru-RU"/>
        </w:rPr>
        <w:t xml:space="preserve"> в документы государственного учета реконструированного объекта капитального строительства, а также государственной регистраци</w:t>
      </w:r>
      <w:r w:rsidR="00D73655">
        <w:rPr>
          <w:rFonts w:ascii="Arial" w:hAnsi="Arial" w:cs="Arial"/>
          <w:lang w:val="ru-RU"/>
        </w:rPr>
        <w:t>и прав на недвижимое имущество.</w:t>
      </w:r>
    </w:p>
    <w:p w:rsidR="009D6642" w:rsidRPr="00A17E14" w:rsidRDefault="009D6642" w:rsidP="00A17E14">
      <w:pPr>
        <w:pStyle w:val="3"/>
        <w:keepLines w:val="0"/>
        <w:suppressAutoHyphens/>
        <w:spacing w:before="0"/>
        <w:jc w:val="both"/>
        <w:rPr>
          <w:rFonts w:ascii="Arial" w:eastAsia="Times New Roman" w:hAnsi="Arial" w:cs="Arial"/>
          <w:bCs w:val="0"/>
          <w:color w:val="auto"/>
          <w:lang w:eastAsia="ar-SA"/>
        </w:rPr>
      </w:pPr>
      <w:bookmarkStart w:id="446" w:name="_Toc282347563"/>
      <w:bookmarkStart w:id="447" w:name="_Toc321209603"/>
      <w:bookmarkStart w:id="448" w:name="_Toc339819847"/>
      <w:bookmarkStart w:id="449" w:name="_Toc379186276"/>
      <w:bookmarkStart w:id="450" w:name="_Toc379293304"/>
      <w:bookmarkStart w:id="451" w:name="_Toc380051172"/>
      <w:bookmarkStart w:id="452" w:name="_Toc380581579"/>
      <w:bookmarkStart w:id="453" w:name="_Toc392516711"/>
      <w:bookmarkStart w:id="454" w:name="_Toc400454257"/>
      <w:bookmarkStart w:id="455" w:name="_Toc410315236"/>
      <w:bookmarkStart w:id="456" w:name="_Toc424120795"/>
      <w:bookmarkStart w:id="457" w:name="_Toc429415714"/>
      <w:bookmarkStart w:id="458" w:name="_Toc504661527"/>
      <w:r w:rsidRPr="00A17E14">
        <w:rPr>
          <w:rFonts w:ascii="Arial" w:eastAsia="Times New Roman" w:hAnsi="Arial" w:cs="Arial"/>
          <w:color w:val="auto"/>
          <w:lang w:eastAsia="ar-SA"/>
        </w:rPr>
        <w:t>Статья 44. 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bookmarkEnd w:id="446"/>
      <w:bookmarkEnd w:id="447"/>
      <w:bookmarkEnd w:id="448"/>
      <w:bookmarkEnd w:id="449"/>
      <w:bookmarkEnd w:id="450"/>
      <w:bookmarkEnd w:id="451"/>
      <w:bookmarkEnd w:id="452"/>
      <w:bookmarkEnd w:id="453"/>
      <w:bookmarkEnd w:id="454"/>
      <w:bookmarkEnd w:id="455"/>
      <w:bookmarkEnd w:id="456"/>
      <w:bookmarkEnd w:id="457"/>
      <w:bookmarkEnd w:id="458"/>
    </w:p>
    <w:p w:rsidR="009D6642" w:rsidRPr="00A17E14" w:rsidRDefault="009D6642" w:rsidP="00A17E14">
      <w:pPr>
        <w:pStyle w:val="ab"/>
        <w:rPr>
          <w:rFonts w:ascii="Arial" w:hAnsi="Arial" w:cs="Arial"/>
          <w:lang w:val="ru-RU"/>
        </w:rPr>
      </w:pPr>
      <w:r w:rsidRPr="00A17E14">
        <w:rPr>
          <w:rFonts w:ascii="Arial" w:hAnsi="Arial" w:cs="Arial"/>
          <w:lang w:val="ru-RU"/>
        </w:rPr>
        <w:t xml:space="preserve">1. Строительство, реконструкция объектов капитального строительства, осуществление строительного контроля и государственного строительного надзора регулируется статьями 52, 53, 54 Градостроительным кодексом Российской Федерации. </w:t>
      </w:r>
    </w:p>
    <w:p w:rsidR="009D6642" w:rsidRPr="00A17E14" w:rsidRDefault="009D6642" w:rsidP="00A17E14">
      <w:pPr>
        <w:pStyle w:val="ab"/>
        <w:rPr>
          <w:rFonts w:ascii="Arial" w:hAnsi="Arial" w:cs="Arial"/>
          <w:lang w:val="ru-RU"/>
        </w:rPr>
      </w:pPr>
      <w:r w:rsidRPr="00A17E14">
        <w:rPr>
          <w:rFonts w:ascii="Arial" w:hAnsi="Arial" w:cs="Arial"/>
          <w:lang w:val="ru-RU"/>
        </w:rPr>
        <w:t>2. 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 строительство).</w:t>
      </w:r>
    </w:p>
    <w:p w:rsidR="009D6642" w:rsidRPr="00A17E14" w:rsidRDefault="009D6642" w:rsidP="00A17E14">
      <w:pPr>
        <w:pStyle w:val="ab"/>
        <w:rPr>
          <w:rFonts w:ascii="Arial" w:hAnsi="Arial" w:cs="Arial"/>
          <w:lang w:val="ru-RU"/>
        </w:rPr>
      </w:pPr>
      <w:r w:rsidRPr="00A17E14">
        <w:rPr>
          <w:rFonts w:ascii="Arial" w:hAnsi="Arial" w:cs="Arial"/>
          <w:lang w:val="ru-RU"/>
        </w:rPr>
        <w:t xml:space="preserve">3. </w:t>
      </w:r>
      <w:proofErr w:type="gramStart"/>
      <w:r w:rsidRPr="00A17E14">
        <w:rPr>
          <w:rFonts w:ascii="Arial" w:hAnsi="Arial" w:cs="Arial"/>
          <w:lang w:val="ru-RU"/>
        </w:rPr>
        <w:t>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 изысканий, проектную документацию, разрешение на строительство.</w:t>
      </w:r>
      <w:proofErr w:type="gramEnd"/>
      <w:r w:rsidRPr="00A17E14">
        <w:rPr>
          <w:rFonts w:ascii="Arial" w:hAnsi="Arial" w:cs="Arial"/>
          <w:lang w:val="ru-RU"/>
        </w:rPr>
        <w:t xml:space="preserve">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9D6642" w:rsidRPr="00A17E14" w:rsidRDefault="009D6642" w:rsidP="00A17E14">
      <w:pPr>
        <w:pStyle w:val="ab"/>
        <w:rPr>
          <w:rFonts w:ascii="Arial" w:hAnsi="Arial" w:cs="Arial"/>
          <w:lang w:val="ru-RU"/>
        </w:rPr>
      </w:pPr>
      <w:r w:rsidRPr="00A17E14">
        <w:rPr>
          <w:rFonts w:ascii="Arial" w:hAnsi="Arial" w:cs="Arial"/>
          <w:lang w:val="ru-RU"/>
        </w:rPr>
        <w:t xml:space="preserve">4. </w:t>
      </w:r>
      <w:proofErr w:type="gramStart"/>
      <w:r w:rsidRPr="00A17E14">
        <w:rPr>
          <w:rFonts w:ascii="Arial" w:hAnsi="Arial" w:cs="Arial"/>
          <w:lang w:val="ru-RU"/>
        </w:rPr>
        <w:t>В случае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w:t>
      </w:r>
      <w:proofErr w:type="gramEnd"/>
      <w:r w:rsidRPr="00A17E14">
        <w:rPr>
          <w:rFonts w:ascii="Arial" w:hAnsi="Arial" w:cs="Arial"/>
          <w:lang w:val="ru-RU"/>
        </w:rPr>
        <w:t xml:space="preserve">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rsidR="009D6642" w:rsidRPr="00A17E14" w:rsidRDefault="009D6642" w:rsidP="00A17E14">
      <w:pPr>
        <w:pStyle w:val="ab"/>
        <w:rPr>
          <w:rFonts w:ascii="Arial" w:hAnsi="Arial" w:cs="Arial"/>
          <w:lang w:val="ru-RU"/>
        </w:rPr>
      </w:pPr>
      <w:r w:rsidRPr="00A17E14">
        <w:rPr>
          <w:rFonts w:ascii="Arial" w:hAnsi="Arial" w:cs="Arial"/>
          <w:lang w:val="ru-RU"/>
        </w:rPr>
        <w:t>1) копия разрешения на строительство;</w:t>
      </w:r>
    </w:p>
    <w:p w:rsidR="009D6642" w:rsidRPr="00A17E14" w:rsidRDefault="009D6642" w:rsidP="00A17E14">
      <w:pPr>
        <w:pStyle w:val="ab"/>
        <w:rPr>
          <w:rFonts w:ascii="Arial" w:hAnsi="Arial" w:cs="Arial"/>
          <w:lang w:val="ru-RU"/>
        </w:rPr>
      </w:pPr>
      <w:r w:rsidRPr="00A17E14">
        <w:rPr>
          <w:rFonts w:ascii="Arial" w:hAnsi="Arial" w:cs="Arial"/>
          <w:lang w:val="ru-RU"/>
        </w:rPr>
        <w:lastRenderedPageBreak/>
        <w:t>2) проектная документация в объеме, необходимом для осуществления соответствующего этапа строительства;</w:t>
      </w:r>
    </w:p>
    <w:p w:rsidR="009D6642" w:rsidRPr="00A17E14" w:rsidRDefault="009D6642" w:rsidP="00A17E14">
      <w:pPr>
        <w:pStyle w:val="ab"/>
        <w:rPr>
          <w:rFonts w:ascii="Arial" w:hAnsi="Arial" w:cs="Arial"/>
          <w:lang w:val="ru-RU"/>
        </w:rPr>
      </w:pPr>
      <w:r w:rsidRPr="00A17E14">
        <w:rPr>
          <w:rFonts w:ascii="Arial" w:hAnsi="Arial" w:cs="Arial"/>
          <w:lang w:val="ru-RU"/>
        </w:rPr>
        <w:t>3) копия документа о вынесении на местность линий отступа от красных линий  (разбивочный чертеж);</w:t>
      </w:r>
    </w:p>
    <w:p w:rsidR="009D6642" w:rsidRPr="00A17E14" w:rsidRDefault="009D6642" w:rsidP="00A17E14">
      <w:pPr>
        <w:pStyle w:val="ab"/>
        <w:rPr>
          <w:rFonts w:ascii="Arial" w:hAnsi="Arial" w:cs="Arial"/>
          <w:lang w:val="ru-RU"/>
        </w:rPr>
      </w:pPr>
      <w:r w:rsidRPr="00A17E14">
        <w:rPr>
          <w:rFonts w:ascii="Arial" w:hAnsi="Arial" w:cs="Arial"/>
          <w:lang w:val="ru-RU"/>
        </w:rPr>
        <w:t>4) общий и специальные журналы, в которых ведется учет выполнения работ.</w:t>
      </w:r>
    </w:p>
    <w:p w:rsidR="009D6642" w:rsidRPr="00A17E14" w:rsidRDefault="009D6642" w:rsidP="00A17E14">
      <w:pPr>
        <w:pStyle w:val="ab"/>
        <w:rPr>
          <w:rFonts w:ascii="Arial" w:hAnsi="Arial" w:cs="Arial"/>
          <w:lang w:val="ru-RU"/>
        </w:rPr>
      </w:pPr>
      <w:r w:rsidRPr="00A17E14">
        <w:rPr>
          <w:rFonts w:ascii="Arial" w:hAnsi="Arial" w:cs="Arial"/>
          <w:lang w:val="ru-RU"/>
        </w:rPr>
        <w:t xml:space="preserve">5. </w:t>
      </w:r>
      <w:proofErr w:type="gramStart"/>
      <w:r w:rsidRPr="00A17E14">
        <w:rPr>
          <w:rFonts w:ascii="Arial" w:hAnsi="Arial" w:cs="Arial"/>
          <w:lang w:val="ru-RU"/>
        </w:rPr>
        <w:t>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w:t>
      </w:r>
      <w:proofErr w:type="gramEnd"/>
      <w:r w:rsidRPr="00A17E14">
        <w:rPr>
          <w:rFonts w:ascii="Arial" w:hAnsi="Arial" w:cs="Arial"/>
          <w:lang w:val="ru-RU"/>
        </w:rPr>
        <w:t xml:space="preserve"> </w:t>
      </w:r>
      <w:proofErr w:type="gramStart"/>
      <w:r w:rsidRPr="00A17E14">
        <w:rPr>
          <w:rFonts w:ascii="Arial" w:hAnsi="Arial" w:cs="Arial"/>
          <w:lang w:val="ru-RU"/>
        </w:rPr>
        <w:t>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w:t>
      </w:r>
      <w:proofErr w:type="gramEnd"/>
      <w:r w:rsidRPr="00A17E14">
        <w:rPr>
          <w:rFonts w:ascii="Arial" w:hAnsi="Arial" w:cs="Arial"/>
          <w:lang w:val="ru-RU"/>
        </w:rPr>
        <w:t xml:space="preserve"> приступать к продолжению работ до составления актов об устранении выявленных недостатков, обеспечивать </w:t>
      </w:r>
      <w:proofErr w:type="gramStart"/>
      <w:r w:rsidRPr="00A17E14">
        <w:rPr>
          <w:rFonts w:ascii="Arial" w:hAnsi="Arial" w:cs="Arial"/>
          <w:lang w:val="ru-RU"/>
        </w:rPr>
        <w:t>контроль за</w:t>
      </w:r>
      <w:proofErr w:type="gramEnd"/>
      <w:r w:rsidRPr="00A17E14">
        <w:rPr>
          <w:rFonts w:ascii="Arial" w:hAnsi="Arial" w:cs="Arial"/>
          <w:lang w:val="ru-RU"/>
        </w:rPr>
        <w:t xml:space="preserve"> качеством применяемых строительных материалов.</w:t>
      </w:r>
    </w:p>
    <w:p w:rsidR="009D6642" w:rsidRPr="00A17E14" w:rsidRDefault="009D6642" w:rsidP="00A17E14">
      <w:pPr>
        <w:pStyle w:val="ab"/>
        <w:rPr>
          <w:rFonts w:ascii="Arial" w:hAnsi="Arial" w:cs="Arial"/>
          <w:lang w:val="ru-RU"/>
        </w:rPr>
      </w:pPr>
      <w:r w:rsidRPr="00A17E14">
        <w:rPr>
          <w:rFonts w:ascii="Arial" w:hAnsi="Arial" w:cs="Arial"/>
          <w:lang w:val="ru-RU"/>
        </w:rPr>
        <w:t xml:space="preserve">6.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порядке, установленном Правительством Российской Федерации. </w:t>
      </w:r>
    </w:p>
    <w:p w:rsidR="009D6642" w:rsidRPr="00A17E14" w:rsidRDefault="009D6642" w:rsidP="00A17E14">
      <w:pPr>
        <w:pStyle w:val="ab"/>
        <w:rPr>
          <w:rFonts w:ascii="Arial" w:hAnsi="Arial" w:cs="Arial"/>
          <w:lang w:val="ru-RU"/>
        </w:rPr>
      </w:pPr>
      <w:r w:rsidRPr="00A17E14">
        <w:rPr>
          <w:rFonts w:ascii="Arial" w:hAnsi="Arial" w:cs="Arial"/>
          <w:lang w:val="ru-RU"/>
        </w:rPr>
        <w:t xml:space="preserve">7.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 </w:t>
      </w:r>
    </w:p>
    <w:p w:rsidR="009D6642" w:rsidRPr="00A17E14" w:rsidRDefault="009D6642" w:rsidP="00A17E14">
      <w:pPr>
        <w:pStyle w:val="ab"/>
        <w:rPr>
          <w:rFonts w:ascii="Arial" w:hAnsi="Arial" w:cs="Arial"/>
          <w:lang w:val="ru-RU"/>
        </w:rPr>
      </w:pPr>
      <w:r w:rsidRPr="00A17E14">
        <w:rPr>
          <w:rFonts w:ascii="Arial" w:hAnsi="Arial" w:cs="Arial"/>
          <w:lang w:val="ru-RU"/>
        </w:rPr>
        <w:t xml:space="preserve">8. </w:t>
      </w:r>
      <w:proofErr w:type="gramStart"/>
      <w:r w:rsidRPr="00A17E14">
        <w:rPr>
          <w:rFonts w:ascii="Arial" w:hAnsi="Arial" w:cs="Arial"/>
          <w:lang w:val="ru-RU"/>
        </w:rPr>
        <w:t xml:space="preserve">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 </w:t>
      </w:r>
      <w:proofErr w:type="gramEnd"/>
    </w:p>
    <w:p w:rsidR="009D6642" w:rsidRPr="00A17E14" w:rsidRDefault="009D6642" w:rsidP="00D73655">
      <w:pPr>
        <w:pStyle w:val="ab"/>
        <w:rPr>
          <w:rFonts w:ascii="Arial" w:hAnsi="Arial" w:cs="Arial"/>
          <w:lang w:val="ru-RU"/>
        </w:rPr>
      </w:pPr>
      <w:r w:rsidRPr="00A17E14">
        <w:rPr>
          <w:rFonts w:ascii="Arial" w:hAnsi="Arial" w:cs="Arial"/>
          <w:lang w:val="ru-RU"/>
        </w:rPr>
        <w:t>9. В процессе строительства, реконструкции, капитального ремонта проводится:</w:t>
      </w:r>
    </w:p>
    <w:p w:rsidR="009D6642" w:rsidRPr="00A17E14" w:rsidRDefault="009D6642" w:rsidP="00D73655">
      <w:pPr>
        <w:pStyle w:val="ab"/>
        <w:numPr>
          <w:ilvl w:val="0"/>
          <w:numId w:val="1"/>
        </w:numPr>
        <w:ind w:left="0" w:firstLine="709"/>
        <w:rPr>
          <w:rFonts w:ascii="Arial" w:hAnsi="Arial" w:cs="Arial"/>
          <w:lang w:val="ru-RU"/>
        </w:rPr>
      </w:pPr>
      <w:r w:rsidRPr="00A17E14">
        <w:rPr>
          <w:rFonts w:ascii="Arial" w:hAnsi="Arial" w:cs="Arial"/>
          <w:lang w:val="ru-RU"/>
        </w:rPr>
        <w:t xml:space="preserve">государственный строительный надзор применительно к объектам, проектная документация которых в соответствии с Градостроительным кодексом Российской Федерации подлежит государственной экспертизе, а также применительно к объектам, проектная документация которых является типовой </w:t>
      </w:r>
      <w:r w:rsidRPr="00A17E14">
        <w:rPr>
          <w:rFonts w:ascii="Arial" w:hAnsi="Arial" w:cs="Arial"/>
          <w:lang w:val="ru-RU"/>
        </w:rPr>
        <w:lastRenderedPageBreak/>
        <w:t>проектной документацией или ее модификацией – в соответствии с законодательством и в порядке пункта 12 настоящей статьи;</w:t>
      </w:r>
    </w:p>
    <w:p w:rsidR="009D6642" w:rsidRPr="00A17E14" w:rsidRDefault="009D6642" w:rsidP="00D73655">
      <w:pPr>
        <w:pStyle w:val="ab"/>
        <w:numPr>
          <w:ilvl w:val="0"/>
          <w:numId w:val="1"/>
        </w:numPr>
        <w:ind w:left="0" w:firstLine="709"/>
        <w:rPr>
          <w:rFonts w:ascii="Arial" w:hAnsi="Arial" w:cs="Arial"/>
          <w:lang w:val="ru-RU"/>
        </w:rPr>
      </w:pPr>
      <w:r w:rsidRPr="00A17E14">
        <w:rPr>
          <w:rFonts w:ascii="Arial" w:hAnsi="Arial" w:cs="Arial"/>
          <w:lang w:val="ru-RU"/>
        </w:rPr>
        <w:t>строительный контроль применительно ко всем объектам капитального строительства – в соответствии с законодательством и в порядке пункта 13 настоящей статьи.</w:t>
      </w:r>
    </w:p>
    <w:p w:rsidR="009D6642" w:rsidRPr="00A17E14" w:rsidRDefault="009D6642" w:rsidP="00D73655">
      <w:pPr>
        <w:pStyle w:val="ab"/>
        <w:rPr>
          <w:rFonts w:ascii="Arial" w:hAnsi="Arial" w:cs="Arial"/>
          <w:lang w:val="ru-RU"/>
        </w:rPr>
      </w:pPr>
      <w:r w:rsidRPr="00A17E14">
        <w:rPr>
          <w:rFonts w:ascii="Arial" w:hAnsi="Arial" w:cs="Arial"/>
          <w:lang w:val="ru-RU"/>
        </w:rPr>
        <w:t>10. Осуществление государственного строительного надзора производится в соответствии с постановлением Правительства РФ от 1 февраля 2006 года № 54 «О государственном строительном надзоре в Российской Федерации».</w:t>
      </w:r>
    </w:p>
    <w:p w:rsidR="009D6642" w:rsidRPr="00A17E14" w:rsidRDefault="009D6642" w:rsidP="00A17E14">
      <w:pPr>
        <w:pStyle w:val="ab"/>
        <w:rPr>
          <w:rFonts w:ascii="Arial" w:hAnsi="Arial" w:cs="Arial"/>
          <w:lang w:val="ru-RU"/>
        </w:rPr>
      </w:pPr>
      <w:r w:rsidRPr="00A17E14">
        <w:rPr>
          <w:rFonts w:ascii="Arial" w:hAnsi="Arial" w:cs="Arial"/>
          <w:lang w:val="ru-RU"/>
        </w:rPr>
        <w:t>11. Государственный строительный надзор осуществляется применительно к объектам, указанным в пункте 9 настоящей статьи. Предметом государственного строительного надзора является проверка соответствия выполняемых работ в процессе строительства, реконструкции, капитального ремонта объектов капитального строительства требованиям технических регламентов и проектной документации.</w:t>
      </w:r>
    </w:p>
    <w:p w:rsidR="009D6642" w:rsidRPr="00A17E14" w:rsidRDefault="009D6642" w:rsidP="00A17E14">
      <w:pPr>
        <w:pStyle w:val="ab"/>
        <w:rPr>
          <w:rFonts w:ascii="Arial" w:hAnsi="Arial" w:cs="Arial"/>
          <w:lang w:val="ru-RU"/>
        </w:rPr>
      </w:pPr>
      <w:r w:rsidRPr="00A17E14">
        <w:rPr>
          <w:rFonts w:ascii="Arial" w:hAnsi="Arial" w:cs="Arial"/>
          <w:lang w:val="ru-RU"/>
        </w:rPr>
        <w:t>В границах муниципального образования город Щекино государственный строительный надзор осуществляется:</w:t>
      </w:r>
    </w:p>
    <w:p w:rsidR="009D6642" w:rsidRPr="00A17E14" w:rsidRDefault="009D6642" w:rsidP="00A17E14">
      <w:pPr>
        <w:pStyle w:val="ab"/>
        <w:numPr>
          <w:ilvl w:val="0"/>
          <w:numId w:val="1"/>
        </w:numPr>
        <w:ind w:left="0" w:firstLine="284"/>
        <w:rPr>
          <w:rFonts w:ascii="Arial" w:hAnsi="Arial" w:cs="Arial"/>
          <w:lang w:val="ru-RU"/>
        </w:rPr>
      </w:pPr>
      <w:r w:rsidRPr="00A17E14">
        <w:rPr>
          <w:rFonts w:ascii="Arial" w:hAnsi="Arial" w:cs="Arial"/>
          <w:lang w:val="ru-RU"/>
        </w:rPr>
        <w:t xml:space="preserve">уполномоченным федеральным органом исполнительной власти, </w:t>
      </w:r>
    </w:p>
    <w:p w:rsidR="009D6642" w:rsidRPr="00A17E14" w:rsidRDefault="009D6642" w:rsidP="00A17E14">
      <w:pPr>
        <w:pStyle w:val="ab"/>
        <w:numPr>
          <w:ilvl w:val="0"/>
          <w:numId w:val="1"/>
        </w:numPr>
        <w:ind w:left="0" w:firstLine="284"/>
        <w:rPr>
          <w:rFonts w:ascii="Arial" w:hAnsi="Arial" w:cs="Arial"/>
          <w:lang w:val="ru-RU"/>
        </w:rPr>
      </w:pPr>
      <w:r w:rsidRPr="00A17E14">
        <w:rPr>
          <w:rFonts w:ascii="Arial" w:hAnsi="Arial" w:cs="Arial"/>
          <w:lang w:val="ru-RU"/>
        </w:rPr>
        <w:t>уполномоченным органом исполнительной власти Тульской области.</w:t>
      </w:r>
    </w:p>
    <w:p w:rsidR="009D6642" w:rsidRPr="00A17E14" w:rsidRDefault="009D6642" w:rsidP="00A17E14">
      <w:pPr>
        <w:pStyle w:val="ab"/>
        <w:rPr>
          <w:rFonts w:ascii="Arial" w:hAnsi="Arial" w:cs="Arial"/>
          <w:lang w:val="ru-RU"/>
        </w:rPr>
      </w:pPr>
      <w:proofErr w:type="gramStart"/>
      <w:r w:rsidRPr="00A17E14">
        <w:rPr>
          <w:rFonts w:ascii="Arial" w:hAnsi="Arial" w:cs="Arial"/>
          <w:lang w:val="ru-RU"/>
        </w:rPr>
        <w:t>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реконструкции, капитальном ремонте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линий связи (в том числе линейно-кабельных сооружений), определяемых в соответствии с законодательством Российской Федерации, объектов обороны и безопасности, объектов, сведения о которых</w:t>
      </w:r>
      <w:proofErr w:type="gramEnd"/>
      <w:r w:rsidRPr="00A17E14">
        <w:rPr>
          <w:rFonts w:ascii="Arial" w:hAnsi="Arial" w:cs="Arial"/>
          <w:lang w:val="ru-RU"/>
        </w:rPr>
        <w:t xml:space="preserve"> составляют государственную тайну, особо опасных, технически сложных и уникальных объектов.</w:t>
      </w:r>
    </w:p>
    <w:p w:rsidR="009D6642" w:rsidRPr="00A17E14" w:rsidRDefault="009D6642" w:rsidP="00A17E14">
      <w:pPr>
        <w:pStyle w:val="ab"/>
        <w:rPr>
          <w:rFonts w:ascii="Arial" w:hAnsi="Arial" w:cs="Arial"/>
          <w:lang w:val="ru-RU"/>
        </w:rPr>
      </w:pPr>
      <w:proofErr w:type="gramStart"/>
      <w:r w:rsidRPr="00A17E14">
        <w:rPr>
          <w:rFonts w:ascii="Arial" w:hAnsi="Arial" w:cs="Arial"/>
          <w:lang w:val="ru-RU"/>
        </w:rPr>
        <w:t xml:space="preserve">Государственный строительный надзор осуществляется органом исполнительной власти субъекта Российской Федерации, уполномоченным на осуществление государственного строительного надзора, за строительством, реконструкцией, капитальным ремонтом иных, кроме указанных в абзаце 5 данной части настоящей статьи, объектов капитального строительства, если при их строительстве, реконструкции, капитальном ремонте предусмотрено осуществление государственного строительного надзора. </w:t>
      </w:r>
      <w:proofErr w:type="gramEnd"/>
    </w:p>
    <w:p w:rsidR="009D6642" w:rsidRPr="00A17E14" w:rsidRDefault="009D6642" w:rsidP="00A17E14">
      <w:pPr>
        <w:pStyle w:val="ab"/>
        <w:rPr>
          <w:rFonts w:ascii="Arial" w:hAnsi="Arial" w:cs="Arial"/>
          <w:lang w:val="ru-RU"/>
        </w:rPr>
      </w:pPr>
      <w:r w:rsidRPr="00A17E14">
        <w:rPr>
          <w:rFonts w:ascii="Arial" w:hAnsi="Arial" w:cs="Arial"/>
          <w:lang w:val="ru-RU"/>
        </w:rPr>
        <w:t xml:space="preserve">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 </w:t>
      </w:r>
    </w:p>
    <w:p w:rsidR="009D6642" w:rsidRPr="00A17E14" w:rsidRDefault="009D6642" w:rsidP="00A17E14">
      <w:pPr>
        <w:pStyle w:val="ab"/>
        <w:rPr>
          <w:rFonts w:ascii="Arial" w:hAnsi="Arial" w:cs="Arial"/>
          <w:lang w:val="ru-RU"/>
        </w:rPr>
      </w:pPr>
      <w:r w:rsidRPr="00A17E14">
        <w:rPr>
          <w:rFonts w:ascii="Arial" w:hAnsi="Arial" w:cs="Arial"/>
          <w:lang w:val="ru-RU"/>
        </w:rPr>
        <w:t xml:space="preserve">По результатам проведенной проверки органом государственного строительного надзора составляется акт, являющийся основанием для выдачи подрядчику, застройщику или заказчику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w:t>
      </w:r>
      <w:proofErr w:type="gramStart"/>
      <w:r w:rsidRPr="00A17E14">
        <w:rPr>
          <w:rFonts w:ascii="Arial" w:hAnsi="Arial" w:cs="Arial"/>
          <w:lang w:val="ru-RU"/>
        </w:rPr>
        <w:t>требования</w:t>
      </w:r>
      <w:proofErr w:type="gramEnd"/>
      <w:r w:rsidRPr="00A17E14">
        <w:rPr>
          <w:rFonts w:ascii="Arial" w:hAnsi="Arial" w:cs="Arial"/>
          <w:lang w:val="ru-RU"/>
        </w:rPr>
        <w:t xml:space="preserve">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rsidR="009D6642" w:rsidRPr="00A17E14" w:rsidRDefault="009D6642" w:rsidP="00A17E14">
      <w:pPr>
        <w:pStyle w:val="ab"/>
        <w:rPr>
          <w:rFonts w:ascii="Arial" w:hAnsi="Arial" w:cs="Arial"/>
          <w:lang w:val="ru-RU"/>
        </w:rPr>
      </w:pPr>
      <w:r w:rsidRPr="00A17E14">
        <w:rPr>
          <w:rFonts w:ascii="Arial" w:hAnsi="Arial" w:cs="Arial"/>
          <w:lang w:val="ru-RU"/>
        </w:rP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9D6642" w:rsidRPr="00A17E14" w:rsidRDefault="009D6642" w:rsidP="00A17E14">
      <w:pPr>
        <w:pStyle w:val="ab"/>
        <w:rPr>
          <w:rFonts w:ascii="Arial" w:hAnsi="Arial" w:cs="Arial"/>
          <w:lang w:val="ru-RU"/>
        </w:rPr>
      </w:pPr>
      <w:r w:rsidRPr="00A17E14">
        <w:rPr>
          <w:rFonts w:ascii="Arial" w:hAnsi="Arial" w:cs="Arial"/>
          <w:lang w:val="ru-RU"/>
        </w:rPr>
        <w:lastRenderedPageBreak/>
        <w:t xml:space="preserve">Порядок осуществления государственного строительного надзора устанавливается Правительством Российской Федерации. </w:t>
      </w:r>
    </w:p>
    <w:p w:rsidR="009D6642" w:rsidRPr="00A17E14" w:rsidRDefault="009D6642" w:rsidP="00A17E14">
      <w:pPr>
        <w:pStyle w:val="ab"/>
        <w:rPr>
          <w:rFonts w:ascii="Arial" w:hAnsi="Arial" w:cs="Arial"/>
          <w:lang w:val="ru-RU"/>
        </w:rPr>
      </w:pPr>
      <w:r w:rsidRPr="00A17E14">
        <w:rPr>
          <w:rFonts w:ascii="Arial" w:hAnsi="Arial" w:cs="Arial"/>
          <w:lang w:val="ru-RU"/>
        </w:rPr>
        <w:t xml:space="preserve">12. Строительный контроль проводится в процессе строительства, реконструкции, капитального ремонта объектов капитального </w:t>
      </w:r>
      <w:proofErr w:type="gramStart"/>
      <w:r w:rsidRPr="00A17E14">
        <w:rPr>
          <w:rFonts w:ascii="Arial" w:hAnsi="Arial" w:cs="Arial"/>
          <w:lang w:val="ru-RU"/>
        </w:rPr>
        <w:t>строительства</w:t>
      </w:r>
      <w:proofErr w:type="gramEnd"/>
      <w:r w:rsidRPr="00A17E14">
        <w:rPr>
          <w:rFonts w:ascii="Arial" w:hAnsi="Arial" w:cs="Arial"/>
          <w:lang w:val="ru-RU"/>
        </w:rPr>
        <w:t xml:space="preserve">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w:t>
      </w:r>
    </w:p>
    <w:p w:rsidR="009D6642" w:rsidRPr="00A17E14" w:rsidRDefault="009D6642" w:rsidP="00A17E14">
      <w:pPr>
        <w:pStyle w:val="ab"/>
        <w:rPr>
          <w:rFonts w:ascii="Arial" w:hAnsi="Arial" w:cs="Arial"/>
          <w:lang w:val="ru-RU"/>
        </w:rPr>
      </w:pPr>
      <w:r w:rsidRPr="00A17E14">
        <w:rPr>
          <w:rFonts w:ascii="Arial" w:hAnsi="Arial" w:cs="Arial"/>
          <w:lang w:val="ru-RU"/>
        </w:rPr>
        <w:t xml:space="preserve">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 </w:t>
      </w:r>
    </w:p>
    <w:p w:rsidR="009D6642" w:rsidRPr="00A17E14" w:rsidRDefault="009D6642" w:rsidP="00A17E14">
      <w:pPr>
        <w:pStyle w:val="ab"/>
        <w:rPr>
          <w:rFonts w:ascii="Arial" w:hAnsi="Arial" w:cs="Arial"/>
          <w:lang w:val="ru-RU"/>
        </w:rPr>
      </w:pPr>
      <w:r w:rsidRPr="00A17E14">
        <w:rPr>
          <w:rFonts w:ascii="Arial" w:hAnsi="Arial" w:cs="Arial"/>
          <w:lang w:val="ru-RU"/>
        </w:rP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9D6642" w:rsidRPr="00A17E14" w:rsidRDefault="009D6642" w:rsidP="00A17E14">
      <w:pPr>
        <w:pStyle w:val="ab"/>
        <w:rPr>
          <w:rFonts w:ascii="Arial" w:hAnsi="Arial" w:cs="Arial"/>
          <w:lang w:val="ru-RU"/>
        </w:rPr>
      </w:pPr>
      <w:proofErr w:type="gramStart"/>
      <w:r w:rsidRPr="00A17E14">
        <w:rPr>
          <w:rFonts w:ascii="Arial" w:hAnsi="Arial" w:cs="Arial"/>
          <w:lang w:val="ru-RU"/>
        </w:rPr>
        <w:t>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w:t>
      </w:r>
      <w:proofErr w:type="gramEnd"/>
      <w:r w:rsidRPr="00A17E14">
        <w:rPr>
          <w:rFonts w:ascii="Arial" w:hAnsi="Arial" w:cs="Arial"/>
          <w:lang w:val="ru-RU"/>
        </w:rPr>
        <w:t xml:space="preserve"> </w:t>
      </w:r>
      <w:proofErr w:type="gramStart"/>
      <w:r w:rsidRPr="00A17E14">
        <w:rPr>
          <w:rFonts w:ascii="Arial" w:hAnsi="Arial" w:cs="Arial"/>
          <w:lang w:val="ru-RU"/>
        </w:rPr>
        <w:t>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w:t>
      </w:r>
      <w:proofErr w:type="gramEnd"/>
      <w:r w:rsidRPr="00A17E14">
        <w:rPr>
          <w:rFonts w:ascii="Arial" w:hAnsi="Arial" w:cs="Arial"/>
          <w:lang w:val="ru-RU"/>
        </w:rPr>
        <w:t xml:space="preserve"> </w:t>
      </w:r>
      <w:proofErr w:type="gramStart"/>
      <w:r w:rsidRPr="00A17E14">
        <w:rPr>
          <w:rFonts w:ascii="Arial" w:hAnsi="Arial" w:cs="Arial"/>
          <w:lang w:val="ru-RU"/>
        </w:rPr>
        <w:t>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w:t>
      </w:r>
      <w:proofErr w:type="gramEnd"/>
      <w:r w:rsidRPr="00A17E14">
        <w:rPr>
          <w:rFonts w:ascii="Arial" w:hAnsi="Arial" w:cs="Arial"/>
          <w:lang w:val="ru-RU"/>
        </w:rPr>
        <w:t xml:space="preserve"> По результатам проведения </w:t>
      </w:r>
      <w:proofErr w:type="gramStart"/>
      <w:r w:rsidRPr="00A17E14">
        <w:rPr>
          <w:rFonts w:ascii="Arial" w:hAnsi="Arial" w:cs="Arial"/>
          <w:lang w:val="ru-RU"/>
        </w:rPr>
        <w:t>контроля за</w:t>
      </w:r>
      <w:proofErr w:type="gramEnd"/>
      <w:r w:rsidRPr="00A17E14">
        <w:rPr>
          <w:rFonts w:ascii="Arial" w:hAnsi="Arial" w:cs="Arial"/>
          <w:lang w:val="ru-RU"/>
        </w:rPr>
        <w:t xml:space="preserve">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 </w:t>
      </w:r>
    </w:p>
    <w:p w:rsidR="009D6642" w:rsidRPr="00A17E14" w:rsidRDefault="009D6642" w:rsidP="00A17E14">
      <w:pPr>
        <w:pStyle w:val="ab"/>
        <w:rPr>
          <w:rFonts w:ascii="Arial" w:hAnsi="Arial" w:cs="Arial"/>
          <w:lang w:val="ru-RU"/>
        </w:rPr>
      </w:pPr>
      <w:r w:rsidRPr="00A17E14">
        <w:rPr>
          <w:rFonts w:ascii="Arial" w:hAnsi="Arial" w:cs="Arial"/>
          <w:lang w:val="ru-RU"/>
        </w:rPr>
        <w:t xml:space="preserve">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w:t>
      </w:r>
      <w:proofErr w:type="gramStart"/>
      <w:r w:rsidRPr="00A17E14">
        <w:rPr>
          <w:rFonts w:ascii="Arial" w:hAnsi="Arial" w:cs="Arial"/>
          <w:lang w:val="ru-RU"/>
        </w:rPr>
        <w:t>контроля за</w:t>
      </w:r>
      <w:proofErr w:type="gramEnd"/>
      <w:r w:rsidRPr="00A17E14">
        <w:rPr>
          <w:rFonts w:ascii="Arial" w:hAnsi="Arial" w:cs="Arial"/>
          <w:lang w:val="ru-RU"/>
        </w:rPr>
        <w:t xml:space="preserve">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9D6642" w:rsidRPr="00A17E14" w:rsidRDefault="009D6642" w:rsidP="00A17E14">
      <w:pPr>
        <w:pStyle w:val="ab"/>
        <w:rPr>
          <w:rFonts w:ascii="Arial" w:hAnsi="Arial" w:cs="Arial"/>
          <w:lang w:val="ru-RU"/>
        </w:rPr>
      </w:pPr>
      <w:proofErr w:type="gramStart"/>
      <w:r w:rsidRPr="00A17E14">
        <w:rPr>
          <w:rFonts w:ascii="Arial" w:hAnsi="Arial" w:cs="Arial"/>
          <w:lang w:val="ru-RU"/>
        </w:rPr>
        <w:t xml:space="preserve">В случаях, если выполнение других работ должно быть начато более чем через шесть месяцев со дня окончания проведения соответствующего контроля, </w:t>
      </w:r>
      <w:r w:rsidRPr="00A17E14">
        <w:rPr>
          <w:rFonts w:ascii="Arial" w:hAnsi="Arial" w:cs="Arial"/>
          <w:lang w:val="ru-RU"/>
        </w:rPr>
        <w:lastRenderedPageBreak/>
        <w:t>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w:t>
      </w:r>
      <w:proofErr w:type="gramEnd"/>
      <w:r w:rsidRPr="00A17E14">
        <w:rPr>
          <w:rFonts w:ascii="Arial" w:hAnsi="Arial" w:cs="Arial"/>
          <w:lang w:val="ru-RU"/>
        </w:rPr>
        <w:t xml:space="preserve">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9D6642" w:rsidRPr="00A17E14" w:rsidRDefault="009D6642" w:rsidP="00A17E14">
      <w:pPr>
        <w:pStyle w:val="ab"/>
        <w:rPr>
          <w:rFonts w:ascii="Arial" w:hAnsi="Arial" w:cs="Arial"/>
          <w:lang w:val="ru-RU"/>
        </w:rPr>
      </w:pPr>
      <w:r w:rsidRPr="00A17E14">
        <w:rPr>
          <w:rFonts w:ascii="Arial" w:hAnsi="Arial" w:cs="Arial"/>
          <w:lang w:val="ru-RU"/>
        </w:rPr>
        <w:t>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9D6642" w:rsidRPr="00A17E14" w:rsidRDefault="009D6642" w:rsidP="00A17E14">
      <w:pPr>
        <w:pStyle w:val="ab"/>
        <w:rPr>
          <w:rFonts w:ascii="Arial" w:hAnsi="Arial" w:cs="Arial"/>
          <w:lang w:val="ru-RU"/>
        </w:rPr>
      </w:pPr>
    </w:p>
    <w:p w:rsidR="009D6642" w:rsidRPr="00D73655" w:rsidRDefault="009D6642" w:rsidP="00D73655">
      <w:pPr>
        <w:pStyle w:val="2"/>
        <w:keepLines w:val="0"/>
        <w:suppressAutoHyphens/>
        <w:spacing w:before="0"/>
        <w:jc w:val="center"/>
        <w:rPr>
          <w:rFonts w:ascii="Arial" w:eastAsia="Times New Roman" w:hAnsi="Arial" w:cs="Arial"/>
          <w:i/>
          <w:iCs/>
          <w:color w:val="auto"/>
          <w:lang w:eastAsia="ar-SA"/>
        </w:rPr>
      </w:pPr>
      <w:bookmarkStart w:id="459" w:name="_Toc379293305"/>
      <w:bookmarkStart w:id="460" w:name="_Toc380051173"/>
      <w:bookmarkStart w:id="461" w:name="_Toc380581580"/>
      <w:bookmarkStart w:id="462" w:name="_Toc392516712"/>
      <w:bookmarkStart w:id="463" w:name="_Toc400454258"/>
      <w:bookmarkStart w:id="464" w:name="_Toc410315237"/>
      <w:bookmarkStart w:id="465" w:name="_Toc424120796"/>
      <w:bookmarkStart w:id="466" w:name="_Toc429415715"/>
      <w:bookmarkStart w:id="467" w:name="_Toc504661528"/>
      <w:r w:rsidRPr="00D73655">
        <w:rPr>
          <w:rFonts w:ascii="Arial" w:eastAsia="Times New Roman" w:hAnsi="Arial" w:cs="Arial"/>
          <w:i/>
          <w:iCs/>
          <w:color w:val="auto"/>
          <w:lang w:eastAsia="ar-SA"/>
        </w:rPr>
        <w:t>Глава 11. Заключительные положения</w:t>
      </w:r>
      <w:bookmarkEnd w:id="459"/>
      <w:bookmarkEnd w:id="460"/>
      <w:bookmarkEnd w:id="461"/>
      <w:bookmarkEnd w:id="462"/>
      <w:bookmarkEnd w:id="463"/>
      <w:bookmarkEnd w:id="464"/>
      <w:bookmarkEnd w:id="465"/>
      <w:bookmarkEnd w:id="466"/>
      <w:bookmarkEnd w:id="467"/>
    </w:p>
    <w:p w:rsidR="00D73655" w:rsidRPr="00D73655" w:rsidRDefault="00D73655" w:rsidP="00D73655">
      <w:pPr>
        <w:rPr>
          <w:lang w:eastAsia="ar-SA"/>
        </w:rPr>
      </w:pPr>
    </w:p>
    <w:p w:rsidR="009D6642" w:rsidRPr="00A17E14" w:rsidRDefault="009D6642" w:rsidP="00A17E14">
      <w:pPr>
        <w:pStyle w:val="3"/>
        <w:keepLines w:val="0"/>
        <w:suppressAutoHyphens/>
        <w:spacing w:before="0"/>
        <w:jc w:val="both"/>
        <w:rPr>
          <w:rFonts w:ascii="Arial" w:eastAsia="Times New Roman" w:hAnsi="Arial" w:cs="Arial"/>
          <w:bCs w:val="0"/>
          <w:color w:val="auto"/>
          <w:lang w:eastAsia="ar-SA"/>
        </w:rPr>
      </w:pPr>
      <w:bookmarkStart w:id="468" w:name="_Toc282347565"/>
      <w:bookmarkStart w:id="469" w:name="_Toc321209605"/>
      <w:bookmarkStart w:id="470" w:name="_Toc339819849"/>
      <w:bookmarkStart w:id="471" w:name="_Toc379186278"/>
      <w:bookmarkStart w:id="472" w:name="_Toc379293306"/>
      <w:bookmarkStart w:id="473" w:name="_Toc380051174"/>
      <w:bookmarkStart w:id="474" w:name="_Toc380581581"/>
      <w:bookmarkStart w:id="475" w:name="_Toc392516713"/>
      <w:bookmarkStart w:id="476" w:name="_Toc400454259"/>
      <w:bookmarkStart w:id="477" w:name="_Toc410315238"/>
      <w:bookmarkStart w:id="478" w:name="_Toc424120797"/>
      <w:bookmarkStart w:id="479" w:name="_Toc429415716"/>
      <w:bookmarkStart w:id="480" w:name="_Toc504661529"/>
      <w:r w:rsidRPr="00A17E14">
        <w:rPr>
          <w:rFonts w:ascii="Arial" w:eastAsia="Times New Roman" w:hAnsi="Arial" w:cs="Arial"/>
          <w:color w:val="auto"/>
          <w:lang w:eastAsia="ar-SA"/>
        </w:rPr>
        <w:t>Статья 45. Действие настоящих правил по отношению к ранее возникшим правоотношениям</w:t>
      </w:r>
      <w:bookmarkEnd w:id="468"/>
      <w:bookmarkEnd w:id="469"/>
      <w:bookmarkEnd w:id="470"/>
      <w:bookmarkEnd w:id="471"/>
      <w:bookmarkEnd w:id="472"/>
      <w:bookmarkEnd w:id="473"/>
      <w:bookmarkEnd w:id="474"/>
      <w:bookmarkEnd w:id="475"/>
      <w:bookmarkEnd w:id="476"/>
      <w:bookmarkEnd w:id="477"/>
      <w:bookmarkEnd w:id="478"/>
      <w:bookmarkEnd w:id="479"/>
      <w:bookmarkEnd w:id="480"/>
    </w:p>
    <w:p w:rsidR="009D6642" w:rsidRPr="00A17E14" w:rsidRDefault="009D6642" w:rsidP="00A17E14">
      <w:pPr>
        <w:pStyle w:val="ab"/>
        <w:rPr>
          <w:rFonts w:ascii="Arial" w:hAnsi="Arial" w:cs="Arial"/>
          <w:lang w:val="ru-RU"/>
        </w:rPr>
      </w:pPr>
      <w:r w:rsidRPr="00A17E14">
        <w:rPr>
          <w:rFonts w:ascii="Arial" w:hAnsi="Arial" w:cs="Arial"/>
          <w:lang w:val="ru-RU"/>
        </w:rPr>
        <w:t>1. Настоящие Правила вступают в силу со дня их официального опубликования.</w:t>
      </w:r>
    </w:p>
    <w:p w:rsidR="009D6642" w:rsidRPr="00A17E14" w:rsidRDefault="009D6642" w:rsidP="00A17E14">
      <w:pPr>
        <w:pStyle w:val="ab"/>
        <w:rPr>
          <w:rFonts w:ascii="Arial" w:hAnsi="Arial" w:cs="Arial"/>
          <w:lang w:val="ru-RU"/>
        </w:rPr>
      </w:pPr>
      <w:r w:rsidRPr="00A17E14">
        <w:rPr>
          <w:rFonts w:ascii="Arial" w:hAnsi="Arial" w:cs="Arial"/>
          <w:lang w:val="ru-RU"/>
        </w:rPr>
        <w:t>2. В срок, не превышающий десяти дней со дня утверждения настоящие Правила подлежат размещению в ФГИС ТП (Федеральная государственная информационная система территориального планирования).</w:t>
      </w:r>
    </w:p>
    <w:p w:rsidR="009D6642" w:rsidRPr="00A17E14" w:rsidRDefault="009D6642" w:rsidP="00A17E14">
      <w:pPr>
        <w:pStyle w:val="ab"/>
        <w:rPr>
          <w:rFonts w:ascii="Arial" w:hAnsi="Arial" w:cs="Arial"/>
          <w:lang w:val="ru-RU"/>
        </w:rPr>
      </w:pPr>
      <w:r w:rsidRPr="00A17E14">
        <w:rPr>
          <w:rFonts w:ascii="Arial" w:hAnsi="Arial" w:cs="Arial"/>
          <w:lang w:val="ru-RU"/>
        </w:rPr>
        <w:t>3. Принятые до введения в действие настоящих Правил нормативные правовые акты органов местного самоуправления по вопросам, касающимся землепользования и застройки, применяются в части, не противоречащей настоящим Правилам.</w:t>
      </w:r>
    </w:p>
    <w:p w:rsidR="009D6642" w:rsidRPr="00A17E14" w:rsidRDefault="009D6642" w:rsidP="00D73655">
      <w:pPr>
        <w:pStyle w:val="ab"/>
        <w:rPr>
          <w:rFonts w:ascii="Arial" w:hAnsi="Arial" w:cs="Arial"/>
          <w:lang w:val="ru-RU"/>
        </w:rPr>
      </w:pPr>
      <w:r w:rsidRPr="00A17E14">
        <w:rPr>
          <w:rFonts w:ascii="Arial" w:hAnsi="Arial" w:cs="Arial"/>
          <w:lang w:val="ru-RU"/>
        </w:rPr>
        <w:t>4. Действие настоящих Правил не распространяется на использование земельных участков, строительство, реконструкцию и капитальный ремонт объектов капитального строительства на их территории, разрешения на строительство, реконструкцию и капитальный ремонт которых выданы до вступления Правил в силу, при условии, что срок действия разрешения на строительство, реконструкци</w:t>
      </w:r>
      <w:r w:rsidR="00D73655">
        <w:rPr>
          <w:rFonts w:ascii="Arial" w:hAnsi="Arial" w:cs="Arial"/>
          <w:lang w:val="ru-RU"/>
        </w:rPr>
        <w:t>ю, капитальный ремонт не истек.</w:t>
      </w:r>
    </w:p>
    <w:p w:rsidR="009D6642" w:rsidRPr="00A17E14" w:rsidRDefault="009D6642" w:rsidP="00A17E14">
      <w:pPr>
        <w:pStyle w:val="3"/>
        <w:keepLines w:val="0"/>
        <w:suppressAutoHyphens/>
        <w:spacing w:before="0"/>
        <w:jc w:val="both"/>
        <w:rPr>
          <w:rFonts w:ascii="Arial" w:eastAsia="Times New Roman" w:hAnsi="Arial" w:cs="Arial"/>
          <w:bCs w:val="0"/>
          <w:color w:val="auto"/>
          <w:lang w:eastAsia="ar-SA"/>
        </w:rPr>
      </w:pPr>
      <w:bookmarkStart w:id="481" w:name="_Toc282347566"/>
      <w:bookmarkStart w:id="482" w:name="_Toc321209606"/>
      <w:bookmarkStart w:id="483" w:name="_Toc339819850"/>
      <w:bookmarkStart w:id="484" w:name="_Toc379186279"/>
      <w:bookmarkStart w:id="485" w:name="_Toc379293307"/>
      <w:bookmarkStart w:id="486" w:name="_Toc380051175"/>
      <w:bookmarkStart w:id="487" w:name="_Toc380581582"/>
      <w:bookmarkStart w:id="488" w:name="_Toc392516714"/>
      <w:bookmarkStart w:id="489" w:name="_Toc400454260"/>
      <w:bookmarkStart w:id="490" w:name="_Toc410315239"/>
      <w:bookmarkStart w:id="491" w:name="_Toc424120798"/>
      <w:bookmarkStart w:id="492" w:name="_Toc429415717"/>
      <w:bookmarkStart w:id="493" w:name="_Toc504661530"/>
      <w:r w:rsidRPr="00A17E14">
        <w:rPr>
          <w:rFonts w:ascii="Arial" w:eastAsia="Times New Roman" w:hAnsi="Arial" w:cs="Arial"/>
          <w:color w:val="auto"/>
          <w:lang w:eastAsia="ar-SA"/>
        </w:rPr>
        <w:t>Статья 46. Действие настоящих правил по отношению к градостроительной документации</w:t>
      </w:r>
      <w:bookmarkEnd w:id="481"/>
      <w:bookmarkEnd w:id="482"/>
      <w:bookmarkEnd w:id="483"/>
      <w:bookmarkEnd w:id="484"/>
      <w:bookmarkEnd w:id="485"/>
      <w:bookmarkEnd w:id="486"/>
      <w:bookmarkEnd w:id="487"/>
      <w:bookmarkEnd w:id="488"/>
      <w:bookmarkEnd w:id="489"/>
      <w:bookmarkEnd w:id="490"/>
      <w:bookmarkEnd w:id="491"/>
      <w:bookmarkEnd w:id="492"/>
      <w:bookmarkEnd w:id="493"/>
    </w:p>
    <w:p w:rsidR="009D6642" w:rsidRPr="00A17E14" w:rsidRDefault="009D6642" w:rsidP="00A17E14">
      <w:pPr>
        <w:pStyle w:val="ab"/>
        <w:rPr>
          <w:rFonts w:ascii="Arial" w:hAnsi="Arial" w:cs="Arial"/>
          <w:lang w:val="ru-RU"/>
        </w:rPr>
      </w:pPr>
      <w:r w:rsidRPr="00A17E14">
        <w:rPr>
          <w:rFonts w:ascii="Arial" w:hAnsi="Arial" w:cs="Arial"/>
          <w:lang w:val="ru-RU"/>
        </w:rPr>
        <w:t>На основании утвержденных Правил Администрация района вправе принимать решения:</w:t>
      </w:r>
    </w:p>
    <w:p w:rsidR="009D6642" w:rsidRPr="00A17E14" w:rsidRDefault="009D6642" w:rsidP="00A17E14">
      <w:pPr>
        <w:pStyle w:val="ab"/>
        <w:numPr>
          <w:ilvl w:val="0"/>
          <w:numId w:val="1"/>
        </w:numPr>
        <w:ind w:left="0" w:firstLine="284"/>
        <w:rPr>
          <w:rFonts w:ascii="Arial" w:hAnsi="Arial" w:cs="Arial"/>
          <w:lang w:val="ru-RU"/>
        </w:rPr>
      </w:pPr>
      <w:r w:rsidRPr="00A17E14">
        <w:rPr>
          <w:rFonts w:ascii="Arial" w:hAnsi="Arial" w:cs="Arial"/>
          <w:lang w:val="ru-RU"/>
        </w:rPr>
        <w:t>о приведении в соответствие с настоящими Правилами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9D6642" w:rsidRPr="00A17E14" w:rsidRDefault="009D6642" w:rsidP="00A17E14">
      <w:pPr>
        <w:pStyle w:val="ab"/>
        <w:numPr>
          <w:ilvl w:val="0"/>
          <w:numId w:val="1"/>
        </w:numPr>
        <w:ind w:left="0" w:firstLine="284"/>
        <w:rPr>
          <w:rFonts w:ascii="Arial" w:hAnsi="Arial" w:cs="Arial"/>
          <w:lang w:val="ru-RU"/>
        </w:rPr>
      </w:pPr>
      <w:proofErr w:type="gramStart"/>
      <w:r w:rsidRPr="00A17E14">
        <w:rPr>
          <w:rFonts w:ascii="Arial" w:hAnsi="Arial" w:cs="Arial"/>
          <w:lang w:val="ru-RU"/>
        </w:rPr>
        <w:t>о подготовке новой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перечня видов разрешенного использования,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w:t>
      </w:r>
      <w:proofErr w:type="gramEnd"/>
    </w:p>
    <w:p w:rsidR="00EA6C39" w:rsidRDefault="00EA6C39" w:rsidP="001801A2">
      <w:pPr>
        <w:jc w:val="right"/>
        <w:rPr>
          <w:rFonts w:ascii="Arial" w:hAnsi="Arial" w:cs="Arial"/>
        </w:rPr>
      </w:pPr>
      <w:r w:rsidRPr="00A17E14">
        <w:rPr>
          <w:rFonts w:ascii="Arial" w:hAnsi="Arial" w:cs="Arial"/>
        </w:rPr>
        <w:br w:type="page"/>
      </w:r>
      <w:r w:rsidRPr="00A17E14">
        <w:rPr>
          <w:rFonts w:ascii="Arial" w:hAnsi="Arial" w:cs="Arial"/>
        </w:rPr>
        <w:lastRenderedPageBreak/>
        <w:t>ПРИЛОЖЕНИЕ 3</w:t>
      </w:r>
    </w:p>
    <w:p w:rsidR="001801A2" w:rsidRDefault="001801A2" w:rsidP="001801A2">
      <w:pPr>
        <w:jc w:val="right"/>
        <w:rPr>
          <w:rFonts w:ascii="Arial" w:hAnsi="Arial" w:cs="Arial"/>
        </w:rPr>
      </w:pPr>
    </w:p>
    <w:p w:rsidR="001801A2" w:rsidRPr="00A17E14" w:rsidRDefault="001801A2" w:rsidP="001801A2">
      <w:pPr>
        <w:jc w:val="right"/>
        <w:rPr>
          <w:rFonts w:ascii="Arial" w:hAnsi="Arial" w:cs="Arial"/>
        </w:rPr>
      </w:pPr>
    </w:p>
    <w:p w:rsidR="00FC6B0B" w:rsidRPr="00A17E14" w:rsidRDefault="00FC6B0B" w:rsidP="00A17E14">
      <w:pPr>
        <w:jc w:val="both"/>
        <w:rPr>
          <w:rFonts w:ascii="Arial" w:hAnsi="Arial" w:cs="Arial"/>
          <w:noProof/>
        </w:rPr>
      </w:pPr>
    </w:p>
    <w:p w:rsidR="0066376B" w:rsidRPr="00A17E14" w:rsidRDefault="005016A3" w:rsidP="00A17E14">
      <w:pPr>
        <w:jc w:val="both"/>
        <w:rPr>
          <w:rFonts w:ascii="Arial" w:hAnsi="Arial" w:cs="Arial"/>
        </w:rPr>
      </w:pPr>
      <w:r w:rsidRPr="00A17E14">
        <w:rPr>
          <w:rFonts w:ascii="Arial" w:hAnsi="Arial" w:cs="Arial"/>
          <w:noProof/>
        </w:rPr>
        <w:drawing>
          <wp:inline distT="0" distB="0" distL="0" distR="0" wp14:anchorId="0F304055" wp14:editId="4920ADCF">
            <wp:extent cx="5940425" cy="5118857"/>
            <wp:effectExtent l="0" t="0" r="3175"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0425" cy="5118857"/>
                    </a:xfrm>
                    <a:prstGeom prst="rect">
                      <a:avLst/>
                    </a:prstGeom>
                  </pic:spPr>
                </pic:pic>
              </a:graphicData>
            </a:graphic>
          </wp:inline>
        </w:drawing>
      </w:r>
    </w:p>
    <w:p w:rsidR="00FC6B0B" w:rsidRPr="00A17E14" w:rsidRDefault="00FC6B0B" w:rsidP="00A17E14">
      <w:pPr>
        <w:jc w:val="both"/>
        <w:rPr>
          <w:rFonts w:ascii="Arial" w:hAnsi="Arial" w:cs="Arial"/>
        </w:rPr>
      </w:pPr>
    </w:p>
    <w:p w:rsidR="00FC6B0B" w:rsidRPr="00A17E14" w:rsidRDefault="00FC6B0B" w:rsidP="00A17E14">
      <w:pPr>
        <w:jc w:val="both"/>
        <w:rPr>
          <w:rFonts w:ascii="Arial" w:hAnsi="Arial" w:cs="Arial"/>
        </w:rPr>
      </w:pPr>
    </w:p>
    <w:p w:rsidR="00FC6B0B" w:rsidRPr="00A17E14" w:rsidRDefault="00FC6B0B" w:rsidP="00A17E14">
      <w:pPr>
        <w:jc w:val="both"/>
        <w:rPr>
          <w:rFonts w:ascii="Arial" w:hAnsi="Arial" w:cs="Arial"/>
        </w:rPr>
      </w:pPr>
    </w:p>
    <w:p w:rsidR="00FC6B0B" w:rsidRPr="00A17E14" w:rsidRDefault="00FC6B0B" w:rsidP="00A17E14">
      <w:pPr>
        <w:jc w:val="both"/>
        <w:rPr>
          <w:rFonts w:ascii="Arial" w:hAnsi="Arial" w:cs="Arial"/>
        </w:rPr>
      </w:pPr>
    </w:p>
    <w:p w:rsidR="00FC6B0B" w:rsidRPr="00A17E14" w:rsidRDefault="00FC6B0B" w:rsidP="00A17E14">
      <w:pPr>
        <w:jc w:val="both"/>
        <w:rPr>
          <w:rFonts w:ascii="Arial" w:hAnsi="Arial" w:cs="Arial"/>
        </w:rPr>
      </w:pPr>
    </w:p>
    <w:p w:rsidR="00FC6B0B" w:rsidRPr="00A17E14" w:rsidRDefault="00FC6B0B" w:rsidP="00A17E14">
      <w:pPr>
        <w:jc w:val="both"/>
        <w:rPr>
          <w:rFonts w:ascii="Arial" w:hAnsi="Arial" w:cs="Arial"/>
        </w:rPr>
      </w:pPr>
    </w:p>
    <w:p w:rsidR="00FC6B0B" w:rsidRPr="00A17E14" w:rsidRDefault="00FC6B0B" w:rsidP="00A17E14">
      <w:pPr>
        <w:jc w:val="both"/>
        <w:rPr>
          <w:rFonts w:ascii="Arial" w:hAnsi="Arial" w:cs="Arial"/>
        </w:rPr>
      </w:pPr>
    </w:p>
    <w:p w:rsidR="00FC6B0B" w:rsidRPr="00A17E14" w:rsidRDefault="00FC6B0B" w:rsidP="00A17E14">
      <w:pPr>
        <w:jc w:val="both"/>
        <w:rPr>
          <w:rFonts w:ascii="Arial" w:hAnsi="Arial" w:cs="Arial"/>
        </w:rPr>
      </w:pPr>
    </w:p>
    <w:p w:rsidR="00FC6B0B" w:rsidRPr="00A17E14" w:rsidRDefault="00FC6B0B" w:rsidP="00A17E14">
      <w:pPr>
        <w:jc w:val="both"/>
        <w:rPr>
          <w:rFonts w:ascii="Arial" w:hAnsi="Arial" w:cs="Arial"/>
        </w:rPr>
      </w:pPr>
    </w:p>
    <w:p w:rsidR="00FC6B0B" w:rsidRPr="00A17E14" w:rsidRDefault="00FC6B0B" w:rsidP="00A17E14">
      <w:pPr>
        <w:jc w:val="both"/>
        <w:rPr>
          <w:rFonts w:ascii="Arial" w:hAnsi="Arial" w:cs="Arial"/>
        </w:rPr>
      </w:pPr>
    </w:p>
    <w:p w:rsidR="00FC6B0B" w:rsidRPr="00A17E14" w:rsidRDefault="00FC6B0B" w:rsidP="00A17E14">
      <w:pPr>
        <w:jc w:val="both"/>
        <w:rPr>
          <w:rFonts w:ascii="Arial" w:hAnsi="Arial" w:cs="Arial"/>
        </w:rPr>
      </w:pPr>
    </w:p>
    <w:p w:rsidR="00FC6B0B" w:rsidRPr="00A17E14" w:rsidRDefault="00FC6B0B" w:rsidP="00A17E14">
      <w:pPr>
        <w:jc w:val="both"/>
        <w:rPr>
          <w:rFonts w:ascii="Arial" w:hAnsi="Arial" w:cs="Arial"/>
        </w:rPr>
      </w:pPr>
    </w:p>
    <w:p w:rsidR="00FC6B0B" w:rsidRPr="00A17E14" w:rsidRDefault="00FC6B0B" w:rsidP="00A17E14">
      <w:pPr>
        <w:jc w:val="both"/>
        <w:rPr>
          <w:rFonts w:ascii="Arial" w:hAnsi="Arial" w:cs="Arial"/>
        </w:rPr>
      </w:pPr>
    </w:p>
    <w:p w:rsidR="00FC6B0B" w:rsidRPr="00A17E14" w:rsidRDefault="00FC6B0B" w:rsidP="00A17E14">
      <w:pPr>
        <w:jc w:val="both"/>
        <w:rPr>
          <w:rFonts w:ascii="Arial" w:hAnsi="Arial" w:cs="Arial"/>
        </w:rPr>
      </w:pPr>
    </w:p>
    <w:p w:rsidR="00FC6B0B" w:rsidRPr="00A17E14" w:rsidRDefault="00FC6B0B" w:rsidP="00A17E14">
      <w:pPr>
        <w:jc w:val="both"/>
        <w:rPr>
          <w:rFonts w:ascii="Arial" w:hAnsi="Arial" w:cs="Arial"/>
        </w:rPr>
      </w:pPr>
    </w:p>
    <w:p w:rsidR="00FC6B0B" w:rsidRPr="00A17E14" w:rsidRDefault="00FC6B0B" w:rsidP="00A17E14">
      <w:pPr>
        <w:jc w:val="both"/>
        <w:rPr>
          <w:rFonts w:ascii="Arial" w:hAnsi="Arial" w:cs="Arial"/>
        </w:rPr>
      </w:pPr>
    </w:p>
    <w:p w:rsidR="00FC6B0B" w:rsidRPr="00A17E14" w:rsidRDefault="00FC6B0B" w:rsidP="00A17E14">
      <w:pPr>
        <w:jc w:val="both"/>
        <w:rPr>
          <w:rFonts w:ascii="Arial" w:hAnsi="Arial" w:cs="Arial"/>
        </w:rPr>
      </w:pPr>
    </w:p>
    <w:p w:rsidR="00FC6B0B" w:rsidRPr="00A17E14" w:rsidRDefault="00FC6B0B" w:rsidP="00A17E14">
      <w:pPr>
        <w:jc w:val="both"/>
        <w:rPr>
          <w:rFonts w:ascii="Arial" w:hAnsi="Arial" w:cs="Arial"/>
        </w:rPr>
      </w:pPr>
    </w:p>
    <w:p w:rsidR="00FC6B0B" w:rsidRPr="00A17E14" w:rsidRDefault="00FC6B0B" w:rsidP="00A17E14">
      <w:pPr>
        <w:jc w:val="both"/>
        <w:rPr>
          <w:rFonts w:ascii="Arial" w:hAnsi="Arial" w:cs="Arial"/>
        </w:rPr>
      </w:pPr>
    </w:p>
    <w:p w:rsidR="00FC6B0B" w:rsidRPr="00A17E14" w:rsidRDefault="00FC6B0B" w:rsidP="00A17E14">
      <w:pPr>
        <w:jc w:val="both"/>
        <w:rPr>
          <w:rFonts w:ascii="Arial" w:hAnsi="Arial" w:cs="Arial"/>
        </w:rPr>
      </w:pPr>
    </w:p>
    <w:p w:rsidR="001801A2" w:rsidRPr="00A17E14" w:rsidRDefault="001801A2" w:rsidP="001801A2">
      <w:pPr>
        <w:jc w:val="right"/>
        <w:rPr>
          <w:rFonts w:ascii="Arial" w:hAnsi="Arial" w:cs="Arial"/>
        </w:rPr>
      </w:pPr>
      <w:r>
        <w:rPr>
          <w:rFonts w:ascii="Arial" w:hAnsi="Arial" w:cs="Arial"/>
        </w:rPr>
        <w:t>ПРИЛОЖЕНИЕ 4</w:t>
      </w:r>
    </w:p>
    <w:p w:rsidR="001801A2" w:rsidRPr="00A17E14" w:rsidRDefault="001801A2" w:rsidP="001801A2">
      <w:pPr>
        <w:jc w:val="both"/>
        <w:rPr>
          <w:rFonts w:ascii="Arial" w:hAnsi="Arial" w:cs="Arial"/>
          <w:noProof/>
        </w:rPr>
      </w:pPr>
    </w:p>
    <w:p w:rsidR="001801A2" w:rsidRPr="00A17E14" w:rsidRDefault="001801A2" w:rsidP="00A17E14">
      <w:pPr>
        <w:jc w:val="both"/>
        <w:rPr>
          <w:rFonts w:ascii="Arial" w:hAnsi="Arial" w:cs="Arial"/>
        </w:rPr>
      </w:pPr>
    </w:p>
    <w:p w:rsidR="005016A3" w:rsidRPr="00A17E14" w:rsidRDefault="005016A3" w:rsidP="00A17E14">
      <w:pPr>
        <w:jc w:val="both"/>
        <w:rPr>
          <w:rFonts w:ascii="Arial" w:hAnsi="Arial" w:cs="Arial"/>
        </w:rPr>
      </w:pPr>
      <w:r w:rsidRPr="00A17E14">
        <w:rPr>
          <w:rFonts w:ascii="Arial" w:hAnsi="Arial" w:cs="Arial"/>
          <w:noProof/>
        </w:rPr>
        <w:drawing>
          <wp:inline distT="0" distB="0" distL="0" distR="0" wp14:anchorId="29CC0ED6" wp14:editId="1461E197">
            <wp:extent cx="5940425" cy="505632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0425" cy="5056320"/>
                    </a:xfrm>
                    <a:prstGeom prst="rect">
                      <a:avLst/>
                    </a:prstGeom>
                  </pic:spPr>
                </pic:pic>
              </a:graphicData>
            </a:graphic>
          </wp:inline>
        </w:drawing>
      </w:r>
    </w:p>
    <w:p w:rsidR="00FC6B0B" w:rsidRPr="00A17E14" w:rsidRDefault="00FC6B0B" w:rsidP="00A17E14">
      <w:pPr>
        <w:jc w:val="both"/>
        <w:rPr>
          <w:rFonts w:ascii="Arial" w:hAnsi="Arial" w:cs="Arial"/>
        </w:rPr>
      </w:pPr>
    </w:p>
    <w:p w:rsidR="00FC6B0B" w:rsidRPr="00A17E14" w:rsidRDefault="00FC6B0B" w:rsidP="00A17E14">
      <w:pPr>
        <w:jc w:val="both"/>
        <w:rPr>
          <w:rFonts w:ascii="Arial" w:hAnsi="Arial" w:cs="Arial"/>
        </w:rPr>
      </w:pPr>
    </w:p>
    <w:sectPr w:rsidR="00FC6B0B" w:rsidRPr="00A17E14" w:rsidSect="00580BC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363D" w:rsidRDefault="008A363D" w:rsidP="00EA6C39">
      <w:r>
        <w:separator/>
      </w:r>
    </w:p>
  </w:endnote>
  <w:endnote w:type="continuationSeparator" w:id="0">
    <w:p w:rsidR="008A363D" w:rsidRDefault="008A363D" w:rsidP="00EA6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655" w:rsidRDefault="00D73655">
    <w:pPr>
      <w:pStyle w:val="a5"/>
      <w:jc w:val="right"/>
    </w:pPr>
  </w:p>
  <w:p w:rsidR="00D73655" w:rsidRDefault="00D7365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363D" w:rsidRDefault="008A363D" w:rsidP="00EA6C39">
      <w:r>
        <w:separator/>
      </w:r>
    </w:p>
  </w:footnote>
  <w:footnote w:type="continuationSeparator" w:id="0">
    <w:p w:rsidR="008A363D" w:rsidRDefault="008A363D" w:rsidP="00EA6C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45D77"/>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9175D50"/>
    <w:multiLevelType w:val="hybridMultilevel"/>
    <w:tmpl w:val="E6EA49A0"/>
    <w:lvl w:ilvl="0" w:tplc="895ABEEE">
      <w:start w:val="1"/>
      <w:numFmt w:val="bullet"/>
      <w:lvlText w:val=""/>
      <w:lvlJc w:val="left"/>
      <w:pPr>
        <w:ind w:left="69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6E1710"/>
    <w:multiLevelType w:val="hybridMultilevel"/>
    <w:tmpl w:val="040ECA82"/>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6C249B8"/>
    <w:multiLevelType w:val="hybridMultilevel"/>
    <w:tmpl w:val="12A0EEB6"/>
    <w:lvl w:ilvl="0" w:tplc="B89499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202686C"/>
    <w:multiLevelType w:val="hybridMultilevel"/>
    <w:tmpl w:val="7542F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2647C8D"/>
    <w:multiLevelType w:val="hybridMultilevel"/>
    <w:tmpl w:val="24D8B664"/>
    <w:lvl w:ilvl="0" w:tplc="5E8481CE">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6">
    <w:nsid w:val="29C931C7"/>
    <w:multiLevelType w:val="hybridMultilevel"/>
    <w:tmpl w:val="BBB484DA"/>
    <w:lvl w:ilvl="0" w:tplc="77A45B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AE719D5"/>
    <w:multiLevelType w:val="hybridMultilevel"/>
    <w:tmpl w:val="90768BE6"/>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2E7455B3"/>
    <w:multiLevelType w:val="hybridMultilevel"/>
    <w:tmpl w:val="8718140C"/>
    <w:lvl w:ilvl="0" w:tplc="2C982C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BDB0375"/>
    <w:multiLevelType w:val="hybridMultilevel"/>
    <w:tmpl w:val="B0AA1E0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45033A36"/>
    <w:multiLevelType w:val="hybridMultilevel"/>
    <w:tmpl w:val="1010963C"/>
    <w:lvl w:ilvl="0" w:tplc="26E80300">
      <w:start w:val="1"/>
      <w:numFmt w:val="bullet"/>
      <w:lvlText w:val=""/>
      <w:lvlJc w:val="left"/>
      <w:pPr>
        <w:tabs>
          <w:tab w:val="num" w:pos="720"/>
        </w:tabs>
        <w:ind w:left="720" w:hanging="360"/>
      </w:pPr>
      <w:rPr>
        <w:rFonts w:ascii="Symbol" w:hAnsi="Symbol" w:hint="default"/>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452D0D01"/>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4A8770ED"/>
    <w:multiLevelType w:val="hybridMultilevel"/>
    <w:tmpl w:val="0B5E9A24"/>
    <w:lvl w:ilvl="0" w:tplc="04190005">
      <w:start w:val="1"/>
      <w:numFmt w:val="bullet"/>
      <w:lvlText w:val=""/>
      <w:lvlJc w:val="left"/>
      <w:pPr>
        <w:ind w:left="941" w:hanging="360"/>
      </w:pPr>
      <w:rPr>
        <w:rFonts w:ascii="Wingdings" w:hAnsi="Wingdings" w:hint="default"/>
      </w:rPr>
    </w:lvl>
    <w:lvl w:ilvl="1" w:tplc="04190003" w:tentative="1">
      <w:start w:val="1"/>
      <w:numFmt w:val="bullet"/>
      <w:lvlText w:val="o"/>
      <w:lvlJc w:val="left"/>
      <w:pPr>
        <w:ind w:left="1661" w:hanging="360"/>
      </w:pPr>
      <w:rPr>
        <w:rFonts w:ascii="Courier New" w:hAnsi="Courier New" w:cs="Courier New" w:hint="default"/>
      </w:rPr>
    </w:lvl>
    <w:lvl w:ilvl="2" w:tplc="04190005" w:tentative="1">
      <w:start w:val="1"/>
      <w:numFmt w:val="bullet"/>
      <w:lvlText w:val=""/>
      <w:lvlJc w:val="left"/>
      <w:pPr>
        <w:ind w:left="2381" w:hanging="360"/>
      </w:pPr>
      <w:rPr>
        <w:rFonts w:ascii="Wingdings" w:hAnsi="Wingdings" w:hint="default"/>
      </w:rPr>
    </w:lvl>
    <w:lvl w:ilvl="3" w:tplc="04190001" w:tentative="1">
      <w:start w:val="1"/>
      <w:numFmt w:val="bullet"/>
      <w:lvlText w:val=""/>
      <w:lvlJc w:val="left"/>
      <w:pPr>
        <w:ind w:left="3101" w:hanging="360"/>
      </w:pPr>
      <w:rPr>
        <w:rFonts w:ascii="Symbol" w:hAnsi="Symbol" w:hint="default"/>
      </w:rPr>
    </w:lvl>
    <w:lvl w:ilvl="4" w:tplc="04190003" w:tentative="1">
      <w:start w:val="1"/>
      <w:numFmt w:val="bullet"/>
      <w:lvlText w:val="o"/>
      <w:lvlJc w:val="left"/>
      <w:pPr>
        <w:ind w:left="3821" w:hanging="360"/>
      </w:pPr>
      <w:rPr>
        <w:rFonts w:ascii="Courier New" w:hAnsi="Courier New" w:cs="Courier New" w:hint="default"/>
      </w:rPr>
    </w:lvl>
    <w:lvl w:ilvl="5" w:tplc="04190005" w:tentative="1">
      <w:start w:val="1"/>
      <w:numFmt w:val="bullet"/>
      <w:lvlText w:val=""/>
      <w:lvlJc w:val="left"/>
      <w:pPr>
        <w:ind w:left="4541" w:hanging="360"/>
      </w:pPr>
      <w:rPr>
        <w:rFonts w:ascii="Wingdings" w:hAnsi="Wingdings" w:hint="default"/>
      </w:rPr>
    </w:lvl>
    <w:lvl w:ilvl="6" w:tplc="04190001" w:tentative="1">
      <w:start w:val="1"/>
      <w:numFmt w:val="bullet"/>
      <w:lvlText w:val=""/>
      <w:lvlJc w:val="left"/>
      <w:pPr>
        <w:ind w:left="5261" w:hanging="360"/>
      </w:pPr>
      <w:rPr>
        <w:rFonts w:ascii="Symbol" w:hAnsi="Symbol" w:hint="default"/>
      </w:rPr>
    </w:lvl>
    <w:lvl w:ilvl="7" w:tplc="04190003" w:tentative="1">
      <w:start w:val="1"/>
      <w:numFmt w:val="bullet"/>
      <w:lvlText w:val="o"/>
      <w:lvlJc w:val="left"/>
      <w:pPr>
        <w:ind w:left="5981" w:hanging="360"/>
      </w:pPr>
      <w:rPr>
        <w:rFonts w:ascii="Courier New" w:hAnsi="Courier New" w:cs="Courier New" w:hint="default"/>
      </w:rPr>
    </w:lvl>
    <w:lvl w:ilvl="8" w:tplc="04190005" w:tentative="1">
      <w:start w:val="1"/>
      <w:numFmt w:val="bullet"/>
      <w:lvlText w:val=""/>
      <w:lvlJc w:val="left"/>
      <w:pPr>
        <w:ind w:left="6701" w:hanging="360"/>
      </w:pPr>
      <w:rPr>
        <w:rFonts w:ascii="Wingdings" w:hAnsi="Wingdings" w:hint="default"/>
      </w:rPr>
    </w:lvl>
  </w:abstractNum>
  <w:abstractNum w:abstractNumId="13">
    <w:nsid w:val="4BF41040"/>
    <w:multiLevelType w:val="hybridMultilevel"/>
    <w:tmpl w:val="4B4C183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4CCE4EED"/>
    <w:multiLevelType w:val="hybridMultilevel"/>
    <w:tmpl w:val="E356FC92"/>
    <w:lvl w:ilvl="0" w:tplc="58B8F6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527B03FF"/>
    <w:multiLevelType w:val="hybridMultilevel"/>
    <w:tmpl w:val="D5CC9018"/>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548F3712"/>
    <w:multiLevelType w:val="hybridMultilevel"/>
    <w:tmpl w:val="8B4C8EF0"/>
    <w:lvl w:ilvl="0" w:tplc="3D600C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556F5147"/>
    <w:multiLevelType w:val="hybridMultilevel"/>
    <w:tmpl w:val="B30678AE"/>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64DD4519"/>
    <w:multiLevelType w:val="hybridMultilevel"/>
    <w:tmpl w:val="A39C00D8"/>
    <w:lvl w:ilvl="0" w:tplc="4148F1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6B586861"/>
    <w:multiLevelType w:val="hybridMultilevel"/>
    <w:tmpl w:val="4CA0F956"/>
    <w:lvl w:ilvl="0" w:tplc="8E5619B4">
      <w:start w:val="220"/>
      <w:numFmt w:val="bullet"/>
      <w:lvlText w:val="-"/>
      <w:lvlJc w:val="left"/>
      <w:pPr>
        <w:tabs>
          <w:tab w:val="num" w:pos="360"/>
        </w:tabs>
        <w:ind w:left="360" w:hanging="360"/>
      </w:pPr>
      <w:rPr>
        <w:rFonts w:ascii="Times New Roman" w:eastAsia="Times New Roman" w:hAnsi="Times New Roman" w:hint="default"/>
      </w:rPr>
    </w:lvl>
    <w:lvl w:ilvl="1" w:tplc="04190003">
      <w:start w:val="1"/>
      <w:numFmt w:val="bullet"/>
      <w:lvlText w:val="o"/>
      <w:lvlJc w:val="left"/>
      <w:pPr>
        <w:tabs>
          <w:tab w:val="num" w:pos="732"/>
        </w:tabs>
        <w:ind w:left="732" w:hanging="360"/>
      </w:pPr>
      <w:rPr>
        <w:rFonts w:ascii="Courier New" w:hAnsi="Courier New" w:hint="default"/>
      </w:rPr>
    </w:lvl>
    <w:lvl w:ilvl="2" w:tplc="04190005">
      <w:start w:val="1"/>
      <w:numFmt w:val="bullet"/>
      <w:lvlText w:val=""/>
      <w:lvlJc w:val="left"/>
      <w:pPr>
        <w:tabs>
          <w:tab w:val="num" w:pos="1452"/>
        </w:tabs>
        <w:ind w:left="1452" w:hanging="360"/>
      </w:pPr>
      <w:rPr>
        <w:rFonts w:ascii="Wingdings" w:hAnsi="Wingdings" w:hint="default"/>
      </w:rPr>
    </w:lvl>
    <w:lvl w:ilvl="3" w:tplc="04190001">
      <w:start w:val="1"/>
      <w:numFmt w:val="bullet"/>
      <w:lvlText w:val=""/>
      <w:lvlJc w:val="left"/>
      <w:pPr>
        <w:tabs>
          <w:tab w:val="num" w:pos="2172"/>
        </w:tabs>
        <w:ind w:left="2172" w:hanging="360"/>
      </w:pPr>
      <w:rPr>
        <w:rFonts w:ascii="Symbol" w:hAnsi="Symbol" w:hint="default"/>
      </w:rPr>
    </w:lvl>
    <w:lvl w:ilvl="4" w:tplc="04190003">
      <w:start w:val="1"/>
      <w:numFmt w:val="bullet"/>
      <w:lvlText w:val="o"/>
      <w:lvlJc w:val="left"/>
      <w:pPr>
        <w:tabs>
          <w:tab w:val="num" w:pos="2892"/>
        </w:tabs>
        <w:ind w:left="2892" w:hanging="360"/>
      </w:pPr>
      <w:rPr>
        <w:rFonts w:ascii="Courier New" w:hAnsi="Courier New" w:hint="default"/>
      </w:rPr>
    </w:lvl>
    <w:lvl w:ilvl="5" w:tplc="04190005">
      <w:start w:val="1"/>
      <w:numFmt w:val="bullet"/>
      <w:lvlText w:val=""/>
      <w:lvlJc w:val="left"/>
      <w:pPr>
        <w:tabs>
          <w:tab w:val="num" w:pos="3612"/>
        </w:tabs>
        <w:ind w:left="3612" w:hanging="360"/>
      </w:pPr>
      <w:rPr>
        <w:rFonts w:ascii="Wingdings" w:hAnsi="Wingdings" w:hint="default"/>
      </w:rPr>
    </w:lvl>
    <w:lvl w:ilvl="6" w:tplc="04190001">
      <w:start w:val="1"/>
      <w:numFmt w:val="bullet"/>
      <w:lvlText w:val=""/>
      <w:lvlJc w:val="left"/>
      <w:pPr>
        <w:tabs>
          <w:tab w:val="num" w:pos="4332"/>
        </w:tabs>
        <w:ind w:left="4332" w:hanging="360"/>
      </w:pPr>
      <w:rPr>
        <w:rFonts w:ascii="Symbol" w:hAnsi="Symbol" w:hint="default"/>
      </w:rPr>
    </w:lvl>
    <w:lvl w:ilvl="7" w:tplc="04190003">
      <w:start w:val="1"/>
      <w:numFmt w:val="bullet"/>
      <w:lvlText w:val="o"/>
      <w:lvlJc w:val="left"/>
      <w:pPr>
        <w:tabs>
          <w:tab w:val="num" w:pos="5052"/>
        </w:tabs>
        <w:ind w:left="5052" w:hanging="360"/>
      </w:pPr>
      <w:rPr>
        <w:rFonts w:ascii="Courier New" w:hAnsi="Courier New" w:hint="default"/>
      </w:rPr>
    </w:lvl>
    <w:lvl w:ilvl="8" w:tplc="04190005">
      <w:start w:val="1"/>
      <w:numFmt w:val="bullet"/>
      <w:lvlText w:val=""/>
      <w:lvlJc w:val="left"/>
      <w:pPr>
        <w:tabs>
          <w:tab w:val="num" w:pos="5772"/>
        </w:tabs>
        <w:ind w:left="5772" w:hanging="360"/>
      </w:pPr>
      <w:rPr>
        <w:rFonts w:ascii="Wingdings" w:hAnsi="Wingdings" w:hint="default"/>
      </w:rPr>
    </w:lvl>
  </w:abstractNum>
  <w:abstractNum w:abstractNumId="20">
    <w:nsid w:val="6C3C1423"/>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nsid w:val="712E54FA"/>
    <w:multiLevelType w:val="hybridMultilevel"/>
    <w:tmpl w:val="90D6ED44"/>
    <w:lvl w:ilvl="0" w:tplc="5E8481C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71AE77B4"/>
    <w:multiLevelType w:val="hybridMultilevel"/>
    <w:tmpl w:val="32E8345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78510F45"/>
    <w:multiLevelType w:val="hybridMultilevel"/>
    <w:tmpl w:val="F5DCB614"/>
    <w:lvl w:ilvl="0" w:tplc="04190005">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4">
    <w:nsid w:val="7CF466A1"/>
    <w:multiLevelType w:val="hybridMultilevel"/>
    <w:tmpl w:val="1494B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1"/>
  </w:num>
  <w:num w:numId="3">
    <w:abstractNumId w:val="11"/>
  </w:num>
  <w:num w:numId="4">
    <w:abstractNumId w:val="0"/>
  </w:num>
  <w:num w:numId="5">
    <w:abstractNumId w:val="20"/>
  </w:num>
  <w:num w:numId="6">
    <w:abstractNumId w:val="12"/>
  </w:num>
  <w:num w:numId="7">
    <w:abstractNumId w:val="23"/>
  </w:num>
  <w:num w:numId="8">
    <w:abstractNumId w:val="18"/>
  </w:num>
  <w:num w:numId="9">
    <w:abstractNumId w:val="13"/>
  </w:num>
  <w:num w:numId="10">
    <w:abstractNumId w:val="15"/>
  </w:num>
  <w:num w:numId="11">
    <w:abstractNumId w:val="22"/>
  </w:num>
  <w:num w:numId="12">
    <w:abstractNumId w:val="24"/>
  </w:num>
  <w:num w:numId="13">
    <w:abstractNumId w:val="7"/>
  </w:num>
  <w:num w:numId="14">
    <w:abstractNumId w:val="17"/>
  </w:num>
  <w:num w:numId="15">
    <w:abstractNumId w:val="5"/>
  </w:num>
  <w:num w:numId="16">
    <w:abstractNumId w:val="19"/>
  </w:num>
  <w:num w:numId="17">
    <w:abstractNumId w:val="2"/>
  </w:num>
  <w:num w:numId="18">
    <w:abstractNumId w:val="14"/>
  </w:num>
  <w:num w:numId="19">
    <w:abstractNumId w:val="3"/>
  </w:num>
  <w:num w:numId="20">
    <w:abstractNumId w:val="6"/>
  </w:num>
  <w:num w:numId="21">
    <w:abstractNumId w:val="10"/>
  </w:num>
  <w:num w:numId="22">
    <w:abstractNumId w:val="8"/>
  </w:num>
  <w:num w:numId="23">
    <w:abstractNumId w:val="16"/>
  </w:num>
  <w:num w:numId="24">
    <w:abstractNumId w:val="4"/>
  </w:num>
  <w:num w:numId="25">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6E5B"/>
    <w:rsid w:val="00090EE3"/>
    <w:rsid w:val="000D34D9"/>
    <w:rsid w:val="00126D98"/>
    <w:rsid w:val="00164D57"/>
    <w:rsid w:val="001801A2"/>
    <w:rsid w:val="00336031"/>
    <w:rsid w:val="00336FDB"/>
    <w:rsid w:val="004016A5"/>
    <w:rsid w:val="004604D5"/>
    <w:rsid w:val="004F2757"/>
    <w:rsid w:val="004F2FBC"/>
    <w:rsid w:val="005016A3"/>
    <w:rsid w:val="00580BC0"/>
    <w:rsid w:val="005A3C03"/>
    <w:rsid w:val="00606F43"/>
    <w:rsid w:val="00626D6B"/>
    <w:rsid w:val="006317D1"/>
    <w:rsid w:val="0066376B"/>
    <w:rsid w:val="00692F0D"/>
    <w:rsid w:val="006A24DE"/>
    <w:rsid w:val="007146B5"/>
    <w:rsid w:val="00752F7F"/>
    <w:rsid w:val="00755517"/>
    <w:rsid w:val="00793A2B"/>
    <w:rsid w:val="007D29E0"/>
    <w:rsid w:val="00812E43"/>
    <w:rsid w:val="0081733F"/>
    <w:rsid w:val="00853F46"/>
    <w:rsid w:val="00871880"/>
    <w:rsid w:val="008A363D"/>
    <w:rsid w:val="0090189B"/>
    <w:rsid w:val="009C0E90"/>
    <w:rsid w:val="009C61D9"/>
    <w:rsid w:val="009D6642"/>
    <w:rsid w:val="00A17E14"/>
    <w:rsid w:val="00A26E5B"/>
    <w:rsid w:val="00A51F5B"/>
    <w:rsid w:val="00A86BC8"/>
    <w:rsid w:val="00A937DB"/>
    <w:rsid w:val="00AD19CC"/>
    <w:rsid w:val="00AF47B8"/>
    <w:rsid w:val="00B36E68"/>
    <w:rsid w:val="00B9594A"/>
    <w:rsid w:val="00BC0FE1"/>
    <w:rsid w:val="00C66B30"/>
    <w:rsid w:val="00CA4150"/>
    <w:rsid w:val="00D6415C"/>
    <w:rsid w:val="00D73655"/>
    <w:rsid w:val="00DC1595"/>
    <w:rsid w:val="00DC3CB8"/>
    <w:rsid w:val="00DD30D0"/>
    <w:rsid w:val="00EA6C39"/>
    <w:rsid w:val="00FA757C"/>
    <w:rsid w:val="00FC6B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6E5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336FD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336FD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ВВЕДЕНИЕ"/>
    <w:basedOn w:val="a"/>
    <w:next w:val="a"/>
    <w:link w:val="30"/>
    <w:unhideWhenUsed/>
    <w:qFormat/>
    <w:rsid w:val="00336FDB"/>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A86BC8"/>
    <w:pPr>
      <w:keepNext/>
      <w:jc w:val="center"/>
      <w:outlineLvl w:val="3"/>
    </w:pPr>
    <w:rPr>
      <w:b/>
      <w:sz w:val="4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26E5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A26E5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3">
    <w:name w:val="Balloon Text"/>
    <w:basedOn w:val="a"/>
    <w:link w:val="a4"/>
    <w:uiPriority w:val="99"/>
    <w:unhideWhenUsed/>
    <w:rsid w:val="00A26E5B"/>
    <w:rPr>
      <w:rFonts w:ascii="Tahoma" w:hAnsi="Tahoma" w:cs="Tahoma"/>
      <w:sz w:val="16"/>
      <w:szCs w:val="16"/>
    </w:rPr>
  </w:style>
  <w:style w:type="character" w:customStyle="1" w:styleId="a4">
    <w:name w:val="Текст выноски Знак"/>
    <w:basedOn w:val="a0"/>
    <w:link w:val="a3"/>
    <w:uiPriority w:val="99"/>
    <w:rsid w:val="00A26E5B"/>
    <w:rPr>
      <w:rFonts w:ascii="Tahoma" w:eastAsia="Times New Roman" w:hAnsi="Tahoma" w:cs="Tahoma"/>
      <w:sz w:val="16"/>
      <w:szCs w:val="16"/>
      <w:lang w:eastAsia="ru-RU"/>
    </w:rPr>
  </w:style>
  <w:style w:type="character" w:customStyle="1" w:styleId="40">
    <w:name w:val="Заголовок 4 Знак"/>
    <w:basedOn w:val="a0"/>
    <w:link w:val="4"/>
    <w:rsid w:val="00A86BC8"/>
    <w:rPr>
      <w:rFonts w:ascii="Times New Roman" w:eastAsia="Times New Roman" w:hAnsi="Times New Roman" w:cs="Times New Roman"/>
      <w:b/>
      <w:sz w:val="44"/>
      <w:szCs w:val="20"/>
      <w:lang w:eastAsia="ru-RU"/>
    </w:rPr>
  </w:style>
  <w:style w:type="paragraph" w:customStyle="1" w:styleId="41">
    <w:name w:val="Основной текст4"/>
    <w:basedOn w:val="a"/>
    <w:rsid w:val="00A86BC8"/>
    <w:pPr>
      <w:widowControl w:val="0"/>
      <w:shd w:val="clear" w:color="auto" w:fill="FFFFFF"/>
      <w:spacing w:line="0" w:lineRule="atLeast"/>
      <w:ind w:hanging="1760"/>
    </w:pPr>
    <w:rPr>
      <w:color w:val="000000"/>
      <w:sz w:val="27"/>
      <w:szCs w:val="27"/>
    </w:rPr>
  </w:style>
  <w:style w:type="paragraph" w:customStyle="1" w:styleId="Default">
    <w:name w:val="Default"/>
    <w:uiPriority w:val="99"/>
    <w:rsid w:val="00A86BC8"/>
    <w:pPr>
      <w:autoSpaceDE w:val="0"/>
      <w:autoSpaceDN w:val="0"/>
      <w:adjustRightInd w:val="0"/>
      <w:spacing w:after="0" w:line="240" w:lineRule="auto"/>
      <w:jc w:val="right"/>
    </w:pPr>
    <w:rPr>
      <w:rFonts w:ascii="Times New Roman" w:eastAsia="Times New Roman" w:hAnsi="Times New Roman" w:cs="Times New Roman"/>
      <w:color w:val="000000"/>
      <w:sz w:val="24"/>
      <w:szCs w:val="24"/>
      <w:lang w:eastAsia="ru-RU"/>
    </w:rPr>
  </w:style>
  <w:style w:type="character" w:customStyle="1" w:styleId="10">
    <w:name w:val="Заголовок 1 Знак"/>
    <w:basedOn w:val="a0"/>
    <w:link w:val="1"/>
    <w:rsid w:val="00336FD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336FDB"/>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ВВЕДЕНИЕ Знак"/>
    <w:basedOn w:val="a0"/>
    <w:link w:val="3"/>
    <w:rsid w:val="00336FDB"/>
    <w:rPr>
      <w:rFonts w:asciiTheme="majorHAnsi" w:eastAsiaTheme="majorEastAsia" w:hAnsiTheme="majorHAnsi" w:cstheme="majorBidi"/>
      <w:b/>
      <w:bCs/>
      <w:color w:val="4F81BD" w:themeColor="accent1"/>
      <w:sz w:val="24"/>
      <w:szCs w:val="24"/>
      <w:lang w:eastAsia="ru-RU"/>
    </w:rPr>
  </w:style>
  <w:style w:type="paragraph" w:styleId="a5">
    <w:name w:val="footer"/>
    <w:basedOn w:val="a"/>
    <w:link w:val="a6"/>
    <w:uiPriority w:val="99"/>
    <w:unhideWhenUsed/>
    <w:rsid w:val="00336FDB"/>
    <w:pPr>
      <w:tabs>
        <w:tab w:val="center" w:pos="4677"/>
        <w:tab w:val="right" w:pos="9355"/>
      </w:tabs>
      <w:jc w:val="center"/>
    </w:pPr>
    <w:rPr>
      <w:rFonts w:ascii="Calibri" w:eastAsia="Calibri" w:hAnsi="Calibri"/>
      <w:sz w:val="22"/>
      <w:szCs w:val="22"/>
      <w:lang w:eastAsia="en-US"/>
    </w:rPr>
  </w:style>
  <w:style w:type="character" w:customStyle="1" w:styleId="a6">
    <w:name w:val="Нижний колонтитул Знак"/>
    <w:basedOn w:val="a0"/>
    <w:link w:val="a5"/>
    <w:uiPriority w:val="99"/>
    <w:rsid w:val="00336FDB"/>
    <w:rPr>
      <w:rFonts w:ascii="Calibri" w:eastAsia="Calibri" w:hAnsi="Calibri" w:cs="Times New Roman"/>
    </w:rPr>
  </w:style>
  <w:style w:type="paragraph" w:styleId="a7">
    <w:name w:val="header"/>
    <w:basedOn w:val="a"/>
    <w:link w:val="a8"/>
    <w:uiPriority w:val="99"/>
    <w:unhideWhenUsed/>
    <w:rsid w:val="00336FDB"/>
    <w:pPr>
      <w:tabs>
        <w:tab w:val="center" w:pos="4677"/>
        <w:tab w:val="right" w:pos="9355"/>
      </w:tabs>
      <w:jc w:val="center"/>
    </w:pPr>
    <w:rPr>
      <w:rFonts w:ascii="Calibri" w:eastAsia="Calibri" w:hAnsi="Calibri"/>
      <w:sz w:val="22"/>
      <w:szCs w:val="22"/>
      <w:lang w:eastAsia="en-US"/>
    </w:rPr>
  </w:style>
  <w:style w:type="character" w:customStyle="1" w:styleId="a8">
    <w:name w:val="Верхний колонтитул Знак"/>
    <w:basedOn w:val="a0"/>
    <w:link w:val="a7"/>
    <w:uiPriority w:val="99"/>
    <w:rsid w:val="00336FDB"/>
    <w:rPr>
      <w:rFonts w:ascii="Calibri" w:eastAsia="Calibri" w:hAnsi="Calibri" w:cs="Times New Roman"/>
    </w:rPr>
  </w:style>
  <w:style w:type="character" w:styleId="a9">
    <w:name w:val="Hyperlink"/>
    <w:basedOn w:val="a0"/>
    <w:uiPriority w:val="99"/>
    <w:rsid w:val="00336FDB"/>
    <w:rPr>
      <w:color w:val="0000FF"/>
      <w:u w:val="single"/>
    </w:rPr>
  </w:style>
  <w:style w:type="paragraph" w:styleId="11">
    <w:name w:val="toc 1"/>
    <w:basedOn w:val="a"/>
    <w:next w:val="a"/>
    <w:autoRedefine/>
    <w:uiPriority w:val="39"/>
    <w:rsid w:val="00336FDB"/>
    <w:pPr>
      <w:tabs>
        <w:tab w:val="right" w:leader="dot" w:pos="9061"/>
      </w:tabs>
    </w:pPr>
    <w:rPr>
      <w:b/>
      <w:bCs/>
      <w:noProof/>
    </w:rPr>
  </w:style>
  <w:style w:type="character" w:styleId="aa">
    <w:name w:val="Strong"/>
    <w:aliases w:val="ОГЛАВЛЕНИЕ"/>
    <w:basedOn w:val="a0"/>
    <w:uiPriority w:val="22"/>
    <w:qFormat/>
    <w:rsid w:val="00336FDB"/>
    <w:rPr>
      <w:rFonts w:ascii="Times New Roman" w:hAnsi="Times New Roman"/>
      <w:b/>
      <w:bCs/>
      <w:i w:val="0"/>
      <w:sz w:val="24"/>
      <w:u w:val="single"/>
    </w:rPr>
  </w:style>
  <w:style w:type="paragraph" w:styleId="31">
    <w:name w:val="toc 3"/>
    <w:basedOn w:val="a"/>
    <w:next w:val="a"/>
    <w:autoRedefine/>
    <w:uiPriority w:val="39"/>
    <w:unhideWhenUsed/>
    <w:rsid w:val="00336FDB"/>
    <w:pPr>
      <w:tabs>
        <w:tab w:val="right" w:leader="dot" w:pos="9345"/>
      </w:tabs>
      <w:ind w:left="142"/>
      <w:jc w:val="center"/>
    </w:pPr>
    <w:rPr>
      <w:rFonts w:ascii="Calibri" w:eastAsia="Calibri" w:hAnsi="Calibri"/>
      <w:sz w:val="22"/>
      <w:szCs w:val="22"/>
      <w:lang w:eastAsia="en-US"/>
    </w:rPr>
  </w:style>
  <w:style w:type="paragraph" w:styleId="21">
    <w:name w:val="toc 2"/>
    <w:basedOn w:val="a"/>
    <w:next w:val="a"/>
    <w:autoRedefine/>
    <w:uiPriority w:val="39"/>
    <w:unhideWhenUsed/>
    <w:rsid w:val="00336FDB"/>
    <w:pPr>
      <w:tabs>
        <w:tab w:val="right" w:leader="dot" w:pos="9345"/>
      </w:tabs>
      <w:jc w:val="both"/>
    </w:pPr>
    <w:rPr>
      <w:rFonts w:eastAsia="Calibri"/>
      <w:b/>
      <w:i/>
      <w:noProof/>
      <w:lang w:eastAsia="en-US"/>
    </w:rPr>
  </w:style>
  <w:style w:type="paragraph" w:customStyle="1" w:styleId="ab">
    <w:name w:val="Обычный текст"/>
    <w:basedOn w:val="a"/>
    <w:qFormat/>
    <w:rsid w:val="00336FDB"/>
    <w:pPr>
      <w:ind w:firstLine="709"/>
      <w:jc w:val="both"/>
    </w:pPr>
    <w:rPr>
      <w:lang w:val="en-US" w:eastAsia="ar-SA" w:bidi="en-US"/>
    </w:rPr>
  </w:style>
  <w:style w:type="paragraph" w:styleId="ac">
    <w:name w:val="List Paragraph"/>
    <w:basedOn w:val="a"/>
    <w:uiPriority w:val="34"/>
    <w:qFormat/>
    <w:rsid w:val="00336FDB"/>
    <w:pPr>
      <w:spacing w:before="120" w:after="120"/>
      <w:ind w:left="720"/>
      <w:contextualSpacing/>
      <w:jc w:val="both"/>
    </w:pPr>
    <w:rPr>
      <w:rFonts w:asciiTheme="minorHAnsi" w:eastAsiaTheme="minorEastAsia" w:hAnsiTheme="minorHAnsi" w:cstheme="minorBidi"/>
      <w:sz w:val="22"/>
      <w:szCs w:val="22"/>
    </w:rPr>
  </w:style>
  <w:style w:type="paragraph" w:customStyle="1" w:styleId="ad">
    <w:name w:val="Нормальный (таблица)"/>
    <w:basedOn w:val="a"/>
    <w:next w:val="a"/>
    <w:uiPriority w:val="99"/>
    <w:rsid w:val="00336FDB"/>
    <w:pPr>
      <w:widowControl w:val="0"/>
      <w:autoSpaceDE w:val="0"/>
      <w:autoSpaceDN w:val="0"/>
      <w:adjustRightInd w:val="0"/>
      <w:jc w:val="both"/>
    </w:pPr>
  </w:style>
  <w:style w:type="character" w:customStyle="1" w:styleId="ae">
    <w:name w:val="Гипертекстовая ссылка"/>
    <w:basedOn w:val="a0"/>
    <w:uiPriority w:val="99"/>
    <w:rsid w:val="00336FDB"/>
    <w:rPr>
      <w:b/>
      <w:bCs/>
      <w:color w:val="106BBE"/>
    </w:rPr>
  </w:style>
  <w:style w:type="paragraph" w:customStyle="1" w:styleId="af">
    <w:name w:val="Прижатый влево"/>
    <w:basedOn w:val="a"/>
    <w:next w:val="a"/>
    <w:uiPriority w:val="99"/>
    <w:rsid w:val="00336FDB"/>
    <w:pPr>
      <w:widowControl w:val="0"/>
      <w:autoSpaceDE w:val="0"/>
      <w:autoSpaceDN w:val="0"/>
      <w:adjustRightInd w:val="0"/>
    </w:pPr>
    <w:rPr>
      <w:rFonts w:ascii="Arial" w:eastAsiaTheme="minorEastAsia" w:hAnsi="Arial" w:cs="Arial"/>
      <w:sz w:val="26"/>
      <w:szCs w:val="26"/>
    </w:rPr>
  </w:style>
  <w:style w:type="paragraph" w:customStyle="1" w:styleId="Iauiue">
    <w:name w:val="Iau?iue"/>
    <w:uiPriority w:val="99"/>
    <w:rsid w:val="00336FDB"/>
    <w:pPr>
      <w:widowControl w:val="0"/>
      <w:suppressAutoHyphens/>
      <w:spacing w:after="0" w:line="240" w:lineRule="auto"/>
    </w:pPr>
    <w:rPr>
      <w:rFonts w:ascii="Times New Roman" w:eastAsia="Arial" w:hAnsi="Times New Roman" w:cs="Times New Roman"/>
      <w:sz w:val="20"/>
      <w:szCs w:val="20"/>
      <w:lang w:eastAsia="ar-SA"/>
    </w:rPr>
  </w:style>
  <w:style w:type="character" w:customStyle="1" w:styleId="5">
    <w:name w:val="Основной текст (5)"/>
    <w:rsid w:val="00336FDB"/>
    <w:rPr>
      <w:b/>
      <w:bCs/>
      <w:i/>
      <w:iCs/>
      <w:sz w:val="23"/>
      <w:szCs w:val="23"/>
      <w:u w:val="single"/>
      <w:shd w:val="clear" w:color="auto" w:fill="FFFFFF"/>
      <w:lang w:bidi="ar-SA"/>
    </w:rPr>
  </w:style>
  <w:style w:type="paragraph" w:customStyle="1" w:styleId="ConsNormal">
    <w:name w:val="ConsNormal"/>
    <w:rsid w:val="00336FDB"/>
    <w:pPr>
      <w:widowControl w:val="0"/>
      <w:autoSpaceDE w:val="0"/>
      <w:autoSpaceDN w:val="0"/>
      <w:adjustRightInd w:val="0"/>
      <w:spacing w:before="120" w:after="0" w:line="240" w:lineRule="auto"/>
      <w:ind w:left="221" w:right="19772" w:firstLine="720"/>
      <w:jc w:val="both"/>
    </w:pPr>
    <w:rPr>
      <w:rFonts w:ascii="Arial" w:eastAsia="Times New Roman" w:hAnsi="Arial" w:cs="Arial"/>
      <w:sz w:val="20"/>
      <w:szCs w:val="20"/>
      <w:lang w:eastAsia="ru-RU"/>
    </w:rPr>
  </w:style>
  <w:style w:type="paragraph" w:styleId="af0">
    <w:name w:val="No Spacing"/>
    <w:basedOn w:val="a"/>
    <w:link w:val="af1"/>
    <w:uiPriority w:val="1"/>
    <w:qFormat/>
    <w:rsid w:val="00336FDB"/>
    <w:pPr>
      <w:spacing w:before="120"/>
      <w:ind w:left="221"/>
      <w:jc w:val="both"/>
    </w:pPr>
    <w:rPr>
      <w:rFonts w:eastAsia="Calibri"/>
      <w:sz w:val="22"/>
      <w:szCs w:val="22"/>
      <w:lang w:eastAsia="en-US"/>
    </w:rPr>
  </w:style>
  <w:style w:type="character" w:customStyle="1" w:styleId="af1">
    <w:name w:val="Без интервала Знак"/>
    <w:basedOn w:val="a0"/>
    <w:link w:val="af0"/>
    <w:uiPriority w:val="1"/>
    <w:rsid w:val="00336FDB"/>
    <w:rPr>
      <w:rFonts w:ascii="Times New Roman" w:eastAsia="Calibri" w:hAnsi="Times New Roman" w:cs="Times New Roman"/>
    </w:rPr>
  </w:style>
  <w:style w:type="table" w:styleId="af2">
    <w:name w:val="Table Grid"/>
    <w:basedOn w:val="a1"/>
    <w:uiPriority w:val="59"/>
    <w:rsid w:val="00336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Indent 3"/>
    <w:basedOn w:val="a"/>
    <w:link w:val="33"/>
    <w:unhideWhenUsed/>
    <w:rsid w:val="00336FDB"/>
    <w:pPr>
      <w:spacing w:after="120" w:line="276" w:lineRule="auto"/>
      <w:ind w:left="283"/>
    </w:pPr>
    <w:rPr>
      <w:rFonts w:ascii="Calibri" w:hAnsi="Calibri"/>
      <w:sz w:val="16"/>
      <w:szCs w:val="16"/>
    </w:rPr>
  </w:style>
  <w:style w:type="character" w:customStyle="1" w:styleId="33">
    <w:name w:val="Основной текст с отступом 3 Знак"/>
    <w:basedOn w:val="a0"/>
    <w:link w:val="32"/>
    <w:rsid w:val="00336FDB"/>
    <w:rPr>
      <w:rFonts w:ascii="Calibri" w:eastAsia="Times New Roman" w:hAnsi="Calibri" w:cs="Times New Roman"/>
      <w:sz w:val="16"/>
      <w:szCs w:val="16"/>
      <w:lang w:eastAsia="ru-RU"/>
    </w:rPr>
  </w:style>
  <w:style w:type="paragraph" w:styleId="af3">
    <w:name w:val="Normal (Web)"/>
    <w:basedOn w:val="a"/>
    <w:uiPriority w:val="99"/>
    <w:rsid w:val="00336FDB"/>
    <w:pPr>
      <w:spacing w:before="100" w:beforeAutospacing="1" w:after="100" w:afterAutospacing="1"/>
    </w:pPr>
  </w:style>
  <w:style w:type="paragraph" w:customStyle="1" w:styleId="ConsPlusNonformat">
    <w:name w:val="ConsPlusNonformat"/>
    <w:uiPriority w:val="99"/>
    <w:rsid w:val="00336FD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TableParagraph">
    <w:name w:val="Table Paragraph"/>
    <w:basedOn w:val="a"/>
    <w:uiPriority w:val="1"/>
    <w:qFormat/>
    <w:rsid w:val="00336FDB"/>
    <w:pPr>
      <w:widowControl w:val="0"/>
      <w:autoSpaceDE w:val="0"/>
      <w:autoSpaceDN w:val="0"/>
    </w:pPr>
    <w:rPr>
      <w:rFonts w:ascii="Arial" w:eastAsia="Arial" w:hAnsi="Arial" w:cs="Arial"/>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6E5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336FD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336FD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ВВЕДЕНИЕ"/>
    <w:basedOn w:val="a"/>
    <w:next w:val="a"/>
    <w:link w:val="30"/>
    <w:unhideWhenUsed/>
    <w:qFormat/>
    <w:rsid w:val="00336FDB"/>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A86BC8"/>
    <w:pPr>
      <w:keepNext/>
      <w:jc w:val="center"/>
      <w:outlineLvl w:val="3"/>
    </w:pPr>
    <w:rPr>
      <w:b/>
      <w:sz w:val="4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26E5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A26E5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3">
    <w:name w:val="Balloon Text"/>
    <w:basedOn w:val="a"/>
    <w:link w:val="a4"/>
    <w:uiPriority w:val="99"/>
    <w:unhideWhenUsed/>
    <w:rsid w:val="00A26E5B"/>
    <w:rPr>
      <w:rFonts w:ascii="Tahoma" w:hAnsi="Tahoma" w:cs="Tahoma"/>
      <w:sz w:val="16"/>
      <w:szCs w:val="16"/>
    </w:rPr>
  </w:style>
  <w:style w:type="character" w:customStyle="1" w:styleId="a4">
    <w:name w:val="Текст выноски Знак"/>
    <w:basedOn w:val="a0"/>
    <w:link w:val="a3"/>
    <w:uiPriority w:val="99"/>
    <w:rsid w:val="00A26E5B"/>
    <w:rPr>
      <w:rFonts w:ascii="Tahoma" w:eastAsia="Times New Roman" w:hAnsi="Tahoma" w:cs="Tahoma"/>
      <w:sz w:val="16"/>
      <w:szCs w:val="16"/>
      <w:lang w:eastAsia="ru-RU"/>
    </w:rPr>
  </w:style>
  <w:style w:type="character" w:customStyle="1" w:styleId="40">
    <w:name w:val="Заголовок 4 Знак"/>
    <w:basedOn w:val="a0"/>
    <w:link w:val="4"/>
    <w:rsid w:val="00A86BC8"/>
    <w:rPr>
      <w:rFonts w:ascii="Times New Roman" w:eastAsia="Times New Roman" w:hAnsi="Times New Roman" w:cs="Times New Roman"/>
      <w:b/>
      <w:sz w:val="44"/>
      <w:szCs w:val="20"/>
      <w:lang w:eastAsia="ru-RU"/>
    </w:rPr>
  </w:style>
  <w:style w:type="paragraph" w:customStyle="1" w:styleId="41">
    <w:name w:val="Основной текст4"/>
    <w:basedOn w:val="a"/>
    <w:rsid w:val="00A86BC8"/>
    <w:pPr>
      <w:widowControl w:val="0"/>
      <w:shd w:val="clear" w:color="auto" w:fill="FFFFFF"/>
      <w:spacing w:line="0" w:lineRule="atLeast"/>
      <w:ind w:hanging="1760"/>
    </w:pPr>
    <w:rPr>
      <w:color w:val="000000"/>
      <w:sz w:val="27"/>
      <w:szCs w:val="27"/>
    </w:rPr>
  </w:style>
  <w:style w:type="paragraph" w:customStyle="1" w:styleId="Default">
    <w:name w:val="Default"/>
    <w:uiPriority w:val="99"/>
    <w:rsid w:val="00A86BC8"/>
    <w:pPr>
      <w:autoSpaceDE w:val="0"/>
      <w:autoSpaceDN w:val="0"/>
      <w:adjustRightInd w:val="0"/>
      <w:spacing w:after="0" w:line="240" w:lineRule="auto"/>
      <w:jc w:val="right"/>
    </w:pPr>
    <w:rPr>
      <w:rFonts w:ascii="Times New Roman" w:eastAsia="Times New Roman" w:hAnsi="Times New Roman" w:cs="Times New Roman"/>
      <w:color w:val="000000"/>
      <w:sz w:val="24"/>
      <w:szCs w:val="24"/>
      <w:lang w:eastAsia="ru-RU"/>
    </w:rPr>
  </w:style>
  <w:style w:type="character" w:customStyle="1" w:styleId="10">
    <w:name w:val="Заголовок 1 Знак"/>
    <w:basedOn w:val="a0"/>
    <w:link w:val="1"/>
    <w:rsid w:val="00336FD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336FDB"/>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ВВЕДЕНИЕ Знак"/>
    <w:basedOn w:val="a0"/>
    <w:link w:val="3"/>
    <w:rsid w:val="00336FDB"/>
    <w:rPr>
      <w:rFonts w:asciiTheme="majorHAnsi" w:eastAsiaTheme="majorEastAsia" w:hAnsiTheme="majorHAnsi" w:cstheme="majorBidi"/>
      <w:b/>
      <w:bCs/>
      <w:color w:val="4F81BD" w:themeColor="accent1"/>
      <w:sz w:val="24"/>
      <w:szCs w:val="24"/>
      <w:lang w:eastAsia="ru-RU"/>
    </w:rPr>
  </w:style>
  <w:style w:type="paragraph" w:styleId="a5">
    <w:name w:val="footer"/>
    <w:basedOn w:val="a"/>
    <w:link w:val="a6"/>
    <w:uiPriority w:val="99"/>
    <w:unhideWhenUsed/>
    <w:rsid w:val="00336FDB"/>
    <w:pPr>
      <w:tabs>
        <w:tab w:val="center" w:pos="4677"/>
        <w:tab w:val="right" w:pos="9355"/>
      </w:tabs>
      <w:jc w:val="center"/>
    </w:pPr>
    <w:rPr>
      <w:rFonts w:ascii="Calibri" w:eastAsia="Calibri" w:hAnsi="Calibri"/>
      <w:sz w:val="22"/>
      <w:szCs w:val="22"/>
      <w:lang w:eastAsia="en-US"/>
    </w:rPr>
  </w:style>
  <w:style w:type="character" w:customStyle="1" w:styleId="a6">
    <w:name w:val="Нижний колонтитул Знак"/>
    <w:basedOn w:val="a0"/>
    <w:link w:val="a5"/>
    <w:uiPriority w:val="99"/>
    <w:rsid w:val="00336FDB"/>
    <w:rPr>
      <w:rFonts w:ascii="Calibri" w:eastAsia="Calibri" w:hAnsi="Calibri" w:cs="Times New Roman"/>
    </w:rPr>
  </w:style>
  <w:style w:type="paragraph" w:styleId="a7">
    <w:name w:val="header"/>
    <w:basedOn w:val="a"/>
    <w:link w:val="a8"/>
    <w:uiPriority w:val="99"/>
    <w:unhideWhenUsed/>
    <w:rsid w:val="00336FDB"/>
    <w:pPr>
      <w:tabs>
        <w:tab w:val="center" w:pos="4677"/>
        <w:tab w:val="right" w:pos="9355"/>
      </w:tabs>
      <w:jc w:val="center"/>
    </w:pPr>
    <w:rPr>
      <w:rFonts w:ascii="Calibri" w:eastAsia="Calibri" w:hAnsi="Calibri"/>
      <w:sz w:val="22"/>
      <w:szCs w:val="22"/>
      <w:lang w:eastAsia="en-US"/>
    </w:rPr>
  </w:style>
  <w:style w:type="character" w:customStyle="1" w:styleId="a8">
    <w:name w:val="Верхний колонтитул Знак"/>
    <w:basedOn w:val="a0"/>
    <w:link w:val="a7"/>
    <w:uiPriority w:val="99"/>
    <w:rsid w:val="00336FDB"/>
    <w:rPr>
      <w:rFonts w:ascii="Calibri" w:eastAsia="Calibri" w:hAnsi="Calibri" w:cs="Times New Roman"/>
    </w:rPr>
  </w:style>
  <w:style w:type="character" w:styleId="a9">
    <w:name w:val="Hyperlink"/>
    <w:basedOn w:val="a0"/>
    <w:uiPriority w:val="99"/>
    <w:rsid w:val="00336FDB"/>
    <w:rPr>
      <w:color w:val="0000FF"/>
      <w:u w:val="single"/>
    </w:rPr>
  </w:style>
  <w:style w:type="paragraph" w:styleId="11">
    <w:name w:val="toc 1"/>
    <w:basedOn w:val="a"/>
    <w:next w:val="a"/>
    <w:autoRedefine/>
    <w:uiPriority w:val="39"/>
    <w:rsid w:val="00336FDB"/>
    <w:pPr>
      <w:tabs>
        <w:tab w:val="right" w:leader="dot" w:pos="9061"/>
      </w:tabs>
    </w:pPr>
    <w:rPr>
      <w:b/>
      <w:bCs/>
      <w:noProof/>
    </w:rPr>
  </w:style>
  <w:style w:type="character" w:styleId="aa">
    <w:name w:val="Strong"/>
    <w:aliases w:val="ОГЛАВЛЕНИЕ"/>
    <w:basedOn w:val="a0"/>
    <w:uiPriority w:val="22"/>
    <w:qFormat/>
    <w:rsid w:val="00336FDB"/>
    <w:rPr>
      <w:rFonts w:ascii="Times New Roman" w:hAnsi="Times New Roman"/>
      <w:b/>
      <w:bCs/>
      <w:i w:val="0"/>
      <w:sz w:val="24"/>
      <w:u w:val="single"/>
    </w:rPr>
  </w:style>
  <w:style w:type="paragraph" w:styleId="31">
    <w:name w:val="toc 3"/>
    <w:basedOn w:val="a"/>
    <w:next w:val="a"/>
    <w:autoRedefine/>
    <w:uiPriority w:val="39"/>
    <w:unhideWhenUsed/>
    <w:rsid w:val="00336FDB"/>
    <w:pPr>
      <w:tabs>
        <w:tab w:val="right" w:leader="dot" w:pos="9345"/>
      </w:tabs>
      <w:ind w:left="142"/>
      <w:jc w:val="center"/>
    </w:pPr>
    <w:rPr>
      <w:rFonts w:ascii="Calibri" w:eastAsia="Calibri" w:hAnsi="Calibri"/>
      <w:sz w:val="22"/>
      <w:szCs w:val="22"/>
      <w:lang w:eastAsia="en-US"/>
    </w:rPr>
  </w:style>
  <w:style w:type="paragraph" w:styleId="21">
    <w:name w:val="toc 2"/>
    <w:basedOn w:val="a"/>
    <w:next w:val="a"/>
    <w:autoRedefine/>
    <w:uiPriority w:val="39"/>
    <w:unhideWhenUsed/>
    <w:rsid w:val="00336FDB"/>
    <w:pPr>
      <w:tabs>
        <w:tab w:val="right" w:leader="dot" w:pos="9345"/>
      </w:tabs>
      <w:jc w:val="both"/>
    </w:pPr>
    <w:rPr>
      <w:rFonts w:eastAsia="Calibri"/>
      <w:b/>
      <w:i/>
      <w:noProof/>
      <w:lang w:eastAsia="en-US"/>
    </w:rPr>
  </w:style>
  <w:style w:type="paragraph" w:customStyle="1" w:styleId="ab">
    <w:name w:val="Обычный текст"/>
    <w:basedOn w:val="a"/>
    <w:qFormat/>
    <w:rsid w:val="00336FDB"/>
    <w:pPr>
      <w:ind w:firstLine="709"/>
      <w:jc w:val="both"/>
    </w:pPr>
    <w:rPr>
      <w:lang w:val="en-US" w:eastAsia="ar-SA" w:bidi="en-US"/>
    </w:rPr>
  </w:style>
  <w:style w:type="paragraph" w:styleId="ac">
    <w:name w:val="List Paragraph"/>
    <w:basedOn w:val="a"/>
    <w:uiPriority w:val="34"/>
    <w:qFormat/>
    <w:rsid w:val="00336FDB"/>
    <w:pPr>
      <w:spacing w:before="120" w:after="120"/>
      <w:ind w:left="720"/>
      <w:contextualSpacing/>
      <w:jc w:val="both"/>
    </w:pPr>
    <w:rPr>
      <w:rFonts w:asciiTheme="minorHAnsi" w:eastAsiaTheme="minorEastAsia" w:hAnsiTheme="minorHAnsi" w:cstheme="minorBidi"/>
      <w:sz w:val="22"/>
      <w:szCs w:val="22"/>
    </w:rPr>
  </w:style>
  <w:style w:type="paragraph" w:customStyle="1" w:styleId="ad">
    <w:name w:val="Нормальный (таблица)"/>
    <w:basedOn w:val="a"/>
    <w:next w:val="a"/>
    <w:uiPriority w:val="99"/>
    <w:rsid w:val="00336FDB"/>
    <w:pPr>
      <w:widowControl w:val="0"/>
      <w:autoSpaceDE w:val="0"/>
      <w:autoSpaceDN w:val="0"/>
      <w:adjustRightInd w:val="0"/>
      <w:jc w:val="both"/>
    </w:pPr>
  </w:style>
  <w:style w:type="character" w:customStyle="1" w:styleId="ae">
    <w:name w:val="Гипертекстовая ссылка"/>
    <w:basedOn w:val="a0"/>
    <w:uiPriority w:val="99"/>
    <w:rsid w:val="00336FDB"/>
    <w:rPr>
      <w:b/>
      <w:bCs/>
      <w:color w:val="106BBE"/>
    </w:rPr>
  </w:style>
  <w:style w:type="paragraph" w:customStyle="1" w:styleId="af">
    <w:name w:val="Прижатый влево"/>
    <w:basedOn w:val="a"/>
    <w:next w:val="a"/>
    <w:uiPriority w:val="99"/>
    <w:rsid w:val="00336FDB"/>
    <w:pPr>
      <w:widowControl w:val="0"/>
      <w:autoSpaceDE w:val="0"/>
      <w:autoSpaceDN w:val="0"/>
      <w:adjustRightInd w:val="0"/>
    </w:pPr>
    <w:rPr>
      <w:rFonts w:ascii="Arial" w:eastAsiaTheme="minorEastAsia" w:hAnsi="Arial" w:cs="Arial"/>
      <w:sz w:val="26"/>
      <w:szCs w:val="26"/>
    </w:rPr>
  </w:style>
  <w:style w:type="paragraph" w:customStyle="1" w:styleId="Iauiue">
    <w:name w:val="Iau?iue"/>
    <w:uiPriority w:val="99"/>
    <w:rsid w:val="00336FDB"/>
    <w:pPr>
      <w:widowControl w:val="0"/>
      <w:suppressAutoHyphens/>
      <w:spacing w:after="0" w:line="240" w:lineRule="auto"/>
    </w:pPr>
    <w:rPr>
      <w:rFonts w:ascii="Times New Roman" w:eastAsia="Arial" w:hAnsi="Times New Roman" w:cs="Times New Roman"/>
      <w:sz w:val="20"/>
      <w:szCs w:val="20"/>
      <w:lang w:eastAsia="ar-SA"/>
    </w:rPr>
  </w:style>
  <w:style w:type="character" w:customStyle="1" w:styleId="5">
    <w:name w:val="Основной текст (5)"/>
    <w:rsid w:val="00336FDB"/>
    <w:rPr>
      <w:b/>
      <w:bCs/>
      <w:i/>
      <w:iCs/>
      <w:sz w:val="23"/>
      <w:szCs w:val="23"/>
      <w:u w:val="single"/>
      <w:shd w:val="clear" w:color="auto" w:fill="FFFFFF"/>
      <w:lang w:bidi="ar-SA"/>
    </w:rPr>
  </w:style>
  <w:style w:type="paragraph" w:customStyle="1" w:styleId="ConsNormal">
    <w:name w:val="ConsNormal"/>
    <w:rsid w:val="00336FDB"/>
    <w:pPr>
      <w:widowControl w:val="0"/>
      <w:autoSpaceDE w:val="0"/>
      <w:autoSpaceDN w:val="0"/>
      <w:adjustRightInd w:val="0"/>
      <w:spacing w:before="120" w:after="0" w:line="240" w:lineRule="auto"/>
      <w:ind w:left="221" w:right="19772" w:firstLine="720"/>
      <w:jc w:val="both"/>
    </w:pPr>
    <w:rPr>
      <w:rFonts w:ascii="Arial" w:eastAsia="Times New Roman" w:hAnsi="Arial" w:cs="Arial"/>
      <w:sz w:val="20"/>
      <w:szCs w:val="20"/>
      <w:lang w:eastAsia="ru-RU"/>
    </w:rPr>
  </w:style>
  <w:style w:type="paragraph" w:styleId="af0">
    <w:name w:val="No Spacing"/>
    <w:basedOn w:val="a"/>
    <w:link w:val="af1"/>
    <w:uiPriority w:val="1"/>
    <w:qFormat/>
    <w:rsid w:val="00336FDB"/>
    <w:pPr>
      <w:spacing w:before="120"/>
      <w:ind w:left="221"/>
      <w:jc w:val="both"/>
    </w:pPr>
    <w:rPr>
      <w:rFonts w:eastAsia="Calibri"/>
      <w:sz w:val="22"/>
      <w:szCs w:val="22"/>
      <w:lang w:eastAsia="en-US"/>
    </w:rPr>
  </w:style>
  <w:style w:type="character" w:customStyle="1" w:styleId="af1">
    <w:name w:val="Без интервала Знак"/>
    <w:basedOn w:val="a0"/>
    <w:link w:val="af0"/>
    <w:uiPriority w:val="1"/>
    <w:rsid w:val="00336FDB"/>
    <w:rPr>
      <w:rFonts w:ascii="Times New Roman" w:eastAsia="Calibri" w:hAnsi="Times New Roman" w:cs="Times New Roman"/>
    </w:rPr>
  </w:style>
  <w:style w:type="table" w:styleId="af2">
    <w:name w:val="Table Grid"/>
    <w:basedOn w:val="a1"/>
    <w:uiPriority w:val="59"/>
    <w:rsid w:val="00336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Indent 3"/>
    <w:basedOn w:val="a"/>
    <w:link w:val="33"/>
    <w:unhideWhenUsed/>
    <w:rsid w:val="00336FDB"/>
    <w:pPr>
      <w:spacing w:after="120" w:line="276" w:lineRule="auto"/>
      <w:ind w:left="283"/>
    </w:pPr>
    <w:rPr>
      <w:rFonts w:ascii="Calibri" w:hAnsi="Calibri"/>
      <w:sz w:val="16"/>
      <w:szCs w:val="16"/>
    </w:rPr>
  </w:style>
  <w:style w:type="character" w:customStyle="1" w:styleId="33">
    <w:name w:val="Основной текст с отступом 3 Знак"/>
    <w:basedOn w:val="a0"/>
    <w:link w:val="32"/>
    <w:rsid w:val="00336FDB"/>
    <w:rPr>
      <w:rFonts w:ascii="Calibri" w:eastAsia="Times New Roman" w:hAnsi="Calibri" w:cs="Times New Roman"/>
      <w:sz w:val="16"/>
      <w:szCs w:val="16"/>
      <w:lang w:eastAsia="ru-RU"/>
    </w:rPr>
  </w:style>
  <w:style w:type="paragraph" w:styleId="af3">
    <w:name w:val="Normal (Web)"/>
    <w:basedOn w:val="a"/>
    <w:uiPriority w:val="99"/>
    <w:rsid w:val="00336FDB"/>
    <w:pPr>
      <w:spacing w:before="100" w:beforeAutospacing="1" w:after="100" w:afterAutospacing="1"/>
    </w:pPr>
  </w:style>
  <w:style w:type="paragraph" w:customStyle="1" w:styleId="ConsPlusNonformat">
    <w:name w:val="ConsPlusNonformat"/>
    <w:uiPriority w:val="99"/>
    <w:rsid w:val="00336FD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TableParagraph">
    <w:name w:val="Table Paragraph"/>
    <w:basedOn w:val="a"/>
    <w:uiPriority w:val="1"/>
    <w:qFormat/>
    <w:rsid w:val="00336FDB"/>
    <w:pPr>
      <w:widowControl w:val="0"/>
      <w:autoSpaceDE w:val="0"/>
      <w:autoSpaceDN w:val="0"/>
    </w:pPr>
    <w:rPr>
      <w:rFonts w:ascii="Arial" w:eastAsia="Arial" w:hAnsi="Arial" w:cs="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889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consultantplus://offline/ref=CF5BD610144639627A3AA1CFE4DA416140CFCD9EE3F9096B6E44A1AE0BE5428C51DC74ED2088AB61E42584YBQCK" TargetMode="External"/><Relationship Id="rId4" Type="http://schemas.openxmlformats.org/officeDocument/2006/relationships/settings" Target="settings.xml"/><Relationship Id="rId9" Type="http://schemas.openxmlformats.org/officeDocument/2006/relationships/hyperlink" Target="consultantplus://offline/ref=CF5BD610144639627A3AA1CFE4DA416140CFCD9EE3F9096B6E44A1AE0BE5428C51DC74ED2088AB61E52689YBQFK"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39114</Words>
  <Characters>222955</Characters>
  <Application>Microsoft Office Word</Application>
  <DocSecurity>0</DocSecurity>
  <Lines>1857</Lines>
  <Paragraphs>523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261546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Сорокина</dc:creator>
  <cp:lastModifiedBy>Светлана</cp:lastModifiedBy>
  <cp:revision>4</cp:revision>
  <cp:lastPrinted>2018-07-27T10:15:00Z</cp:lastPrinted>
  <dcterms:created xsi:type="dcterms:W3CDTF">2018-07-27T10:55:00Z</dcterms:created>
  <dcterms:modified xsi:type="dcterms:W3CDTF">2018-07-27T10:56:00Z</dcterms:modified>
</cp:coreProperties>
</file>